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339DF" w14:textId="745E4F51" w:rsidR="0073727D" w:rsidRPr="00F05DCC" w:rsidRDefault="0073727D" w:rsidP="00BF60EE">
      <w:pPr>
        <w:spacing w:after="240" w:line="240" w:lineRule="auto"/>
        <w:jc w:val="center"/>
        <w:rPr>
          <w:rFonts w:cs="Arial"/>
          <w:b/>
          <w:szCs w:val="24"/>
        </w:rPr>
      </w:pPr>
      <w:bookmarkStart w:id="0" w:name="_Hlk65173407"/>
      <w:r w:rsidRPr="00F05DCC">
        <w:rPr>
          <w:rFonts w:eastAsia="Arial" w:cs="Arial"/>
          <w:b/>
        </w:rPr>
        <w:t>BUDGET DEBATE 2021</w:t>
      </w:r>
    </w:p>
    <w:p w14:paraId="245EC4C6" w14:textId="6701B531" w:rsidR="00B1498D" w:rsidRPr="00F05DCC" w:rsidRDefault="0073727D" w:rsidP="00CD037D">
      <w:pPr>
        <w:spacing w:after="240" w:line="240" w:lineRule="auto"/>
        <w:jc w:val="center"/>
        <w:rPr>
          <w:rFonts w:cs="Arial"/>
          <w:b/>
          <w:szCs w:val="24"/>
        </w:rPr>
      </w:pPr>
      <w:r w:rsidRPr="00F05DCC">
        <w:rPr>
          <w:rFonts w:eastAsia="Arial" w:cs="Arial"/>
          <w:b/>
        </w:rPr>
        <w:t>ROUND-UP SPEECH</w:t>
      </w:r>
    </w:p>
    <w:p w14:paraId="6541592D" w14:textId="77777777" w:rsidR="0073727D" w:rsidRPr="00F05DCC" w:rsidRDefault="0073727D" w:rsidP="00CD037D">
      <w:pPr>
        <w:spacing w:after="240" w:line="240" w:lineRule="auto"/>
        <w:jc w:val="both"/>
        <w:rPr>
          <w:rFonts w:cs="Arial"/>
          <w:b/>
          <w:szCs w:val="24"/>
          <w:u w:val="single"/>
        </w:rPr>
      </w:pPr>
    </w:p>
    <w:p w14:paraId="71515C64" w14:textId="70841C5F" w:rsidR="00167371" w:rsidRPr="00F05DCC" w:rsidRDefault="00167371" w:rsidP="00CD037D">
      <w:pPr>
        <w:spacing w:after="240" w:line="240" w:lineRule="auto"/>
        <w:jc w:val="both"/>
        <w:rPr>
          <w:rFonts w:cs="Arial"/>
          <w:b/>
          <w:szCs w:val="24"/>
          <w:u w:val="single"/>
        </w:rPr>
      </w:pPr>
    </w:p>
    <w:sdt>
      <w:sdtPr>
        <w:rPr>
          <w:rFonts w:ascii="Arial" w:eastAsiaTheme="minorHAnsi" w:hAnsi="Arial" w:cs="Arial"/>
          <w:color w:val="auto"/>
          <w:sz w:val="24"/>
          <w:szCs w:val="24"/>
          <w:lang w:val="en-SG"/>
        </w:rPr>
        <w:id w:val="349846656"/>
        <w:docPartObj>
          <w:docPartGallery w:val="Table of Contents"/>
          <w:docPartUnique/>
        </w:docPartObj>
      </w:sdtPr>
      <w:sdtEndPr>
        <w:rPr>
          <w:b/>
        </w:rPr>
      </w:sdtEndPr>
      <w:sdtContent>
        <w:p w14:paraId="74C827CE" w14:textId="6D3AF8F2" w:rsidR="0090242B" w:rsidRPr="00F05DCC" w:rsidRDefault="0090242B" w:rsidP="00CD037D">
          <w:pPr>
            <w:pStyle w:val="TOCHeading"/>
            <w:spacing w:before="0" w:after="240" w:line="240" w:lineRule="auto"/>
            <w:jc w:val="both"/>
            <w:rPr>
              <w:rFonts w:ascii="Arial" w:hAnsi="Arial" w:cs="Arial"/>
              <w:b/>
              <w:color w:val="auto"/>
              <w:sz w:val="24"/>
              <w:szCs w:val="24"/>
            </w:rPr>
          </w:pPr>
          <w:r w:rsidRPr="00F05DCC">
            <w:rPr>
              <w:rFonts w:ascii="Arial" w:hAnsi="Arial" w:cs="Arial"/>
              <w:b/>
              <w:color w:val="auto"/>
              <w:sz w:val="24"/>
              <w:szCs w:val="24"/>
            </w:rPr>
            <w:t>Contents</w:t>
          </w:r>
        </w:p>
        <w:p w14:paraId="16C581DC" w14:textId="4380B3F3" w:rsidR="00A57A71" w:rsidRDefault="0090242B" w:rsidP="00A57A71">
          <w:pPr>
            <w:pStyle w:val="TOC1"/>
            <w:rPr>
              <w:rFonts w:asciiTheme="minorHAnsi" w:eastAsiaTheme="minorEastAsia" w:hAnsiTheme="minorHAnsi"/>
              <w:noProof/>
              <w:sz w:val="22"/>
              <w:szCs w:val="22"/>
              <w:lang w:val="en-GB" w:eastAsia="zh-CN"/>
            </w:rPr>
          </w:pPr>
          <w:r w:rsidRPr="00F05DCC">
            <w:rPr>
              <w:rFonts w:cs="Arial"/>
              <w:szCs w:val="24"/>
            </w:rPr>
            <w:fldChar w:fldCharType="begin"/>
          </w:r>
          <w:r w:rsidRPr="00F05DCC">
            <w:instrText xml:space="preserve"> TOC \o "1-3" \h \z \u </w:instrText>
          </w:r>
          <w:r w:rsidRPr="00F05DCC">
            <w:rPr>
              <w:rFonts w:cs="Arial"/>
              <w:szCs w:val="24"/>
            </w:rPr>
            <w:fldChar w:fldCharType="separate"/>
          </w:r>
          <w:hyperlink w:anchor="_Toc65256267" w:history="1">
            <w:r w:rsidR="00A57A71" w:rsidRPr="001A4F78">
              <w:rPr>
                <w:rStyle w:val="Hyperlink"/>
                <w:noProof/>
              </w:rPr>
              <w:t>A. INTRODUCTION</w:t>
            </w:r>
            <w:r w:rsidR="00A57A71">
              <w:rPr>
                <w:noProof/>
                <w:webHidden/>
              </w:rPr>
              <w:tab/>
            </w:r>
            <w:r w:rsidR="00A57A71">
              <w:rPr>
                <w:noProof/>
                <w:webHidden/>
              </w:rPr>
              <w:fldChar w:fldCharType="begin"/>
            </w:r>
            <w:r w:rsidR="00A57A71">
              <w:rPr>
                <w:noProof/>
                <w:webHidden/>
              </w:rPr>
              <w:instrText xml:space="preserve"> PAGEREF _Toc65256267 \h </w:instrText>
            </w:r>
            <w:r w:rsidR="00A57A71">
              <w:rPr>
                <w:noProof/>
                <w:webHidden/>
              </w:rPr>
            </w:r>
            <w:r w:rsidR="00A57A71">
              <w:rPr>
                <w:noProof/>
                <w:webHidden/>
              </w:rPr>
              <w:fldChar w:fldCharType="separate"/>
            </w:r>
            <w:r w:rsidR="00A97436">
              <w:rPr>
                <w:noProof/>
                <w:webHidden/>
              </w:rPr>
              <w:t>2</w:t>
            </w:r>
            <w:r w:rsidR="00A57A71">
              <w:rPr>
                <w:noProof/>
                <w:webHidden/>
              </w:rPr>
              <w:fldChar w:fldCharType="end"/>
            </w:r>
          </w:hyperlink>
        </w:p>
        <w:p w14:paraId="321385B4" w14:textId="06E9AE35" w:rsidR="00A57A71" w:rsidRDefault="001D4FBF" w:rsidP="00A57A71">
          <w:pPr>
            <w:pStyle w:val="TOC1"/>
            <w:rPr>
              <w:rFonts w:asciiTheme="minorHAnsi" w:eastAsiaTheme="minorEastAsia" w:hAnsiTheme="minorHAnsi"/>
              <w:noProof/>
              <w:sz w:val="22"/>
              <w:szCs w:val="22"/>
              <w:lang w:val="en-GB" w:eastAsia="zh-CN"/>
            </w:rPr>
          </w:pPr>
          <w:hyperlink w:anchor="_Toc65256268" w:history="1">
            <w:r w:rsidR="00A57A71" w:rsidRPr="001A4F78">
              <w:rPr>
                <w:rStyle w:val="Hyperlink"/>
                <w:noProof/>
              </w:rPr>
              <w:t>B. OUR ECONOMIC STRATEGY TO EMERGE STRONGER TOGETHER</w:t>
            </w:r>
            <w:r w:rsidR="00A57A71">
              <w:rPr>
                <w:noProof/>
                <w:webHidden/>
              </w:rPr>
              <w:tab/>
            </w:r>
            <w:r w:rsidR="00A57A71">
              <w:rPr>
                <w:noProof/>
                <w:webHidden/>
              </w:rPr>
              <w:fldChar w:fldCharType="begin"/>
            </w:r>
            <w:r w:rsidR="00A57A71">
              <w:rPr>
                <w:noProof/>
                <w:webHidden/>
              </w:rPr>
              <w:instrText xml:space="preserve"> PAGEREF _Toc65256268 \h </w:instrText>
            </w:r>
            <w:r w:rsidR="00A57A71">
              <w:rPr>
                <w:noProof/>
                <w:webHidden/>
              </w:rPr>
            </w:r>
            <w:r w:rsidR="00A57A71">
              <w:rPr>
                <w:noProof/>
                <w:webHidden/>
              </w:rPr>
              <w:fldChar w:fldCharType="separate"/>
            </w:r>
            <w:r w:rsidR="00A97436">
              <w:rPr>
                <w:noProof/>
                <w:webHidden/>
              </w:rPr>
              <w:t>5</w:t>
            </w:r>
            <w:r w:rsidR="00A57A71">
              <w:rPr>
                <w:noProof/>
                <w:webHidden/>
              </w:rPr>
              <w:fldChar w:fldCharType="end"/>
            </w:r>
          </w:hyperlink>
        </w:p>
        <w:p w14:paraId="31FD0762" w14:textId="46F2E97A" w:rsidR="00A57A71" w:rsidRDefault="001D4FBF">
          <w:pPr>
            <w:pStyle w:val="TOC2"/>
            <w:rPr>
              <w:rFonts w:asciiTheme="minorHAnsi" w:eastAsiaTheme="minorEastAsia" w:hAnsiTheme="minorHAnsi"/>
              <w:noProof/>
              <w:sz w:val="22"/>
              <w:szCs w:val="22"/>
              <w:lang w:val="en-GB" w:eastAsia="zh-CN"/>
            </w:rPr>
          </w:pPr>
          <w:hyperlink w:anchor="_Toc65256269" w:history="1">
            <w:r w:rsidR="00A57A71" w:rsidRPr="001A4F78">
              <w:rPr>
                <w:rStyle w:val="Hyperlink"/>
                <w:noProof/>
              </w:rPr>
              <w:t>Navigating out of the Storm</w:t>
            </w:r>
            <w:r w:rsidR="00A57A71">
              <w:rPr>
                <w:noProof/>
                <w:webHidden/>
              </w:rPr>
              <w:tab/>
            </w:r>
            <w:r w:rsidR="00A57A71">
              <w:rPr>
                <w:noProof/>
                <w:webHidden/>
              </w:rPr>
              <w:fldChar w:fldCharType="begin"/>
            </w:r>
            <w:r w:rsidR="00A57A71">
              <w:rPr>
                <w:noProof/>
                <w:webHidden/>
              </w:rPr>
              <w:instrText xml:space="preserve"> PAGEREF _Toc65256269 \h </w:instrText>
            </w:r>
            <w:r w:rsidR="00A57A71">
              <w:rPr>
                <w:noProof/>
                <w:webHidden/>
              </w:rPr>
            </w:r>
            <w:r w:rsidR="00A57A71">
              <w:rPr>
                <w:noProof/>
                <w:webHidden/>
              </w:rPr>
              <w:fldChar w:fldCharType="separate"/>
            </w:r>
            <w:r w:rsidR="00A97436">
              <w:rPr>
                <w:noProof/>
                <w:webHidden/>
              </w:rPr>
              <w:t>5</w:t>
            </w:r>
            <w:r w:rsidR="00A57A71">
              <w:rPr>
                <w:noProof/>
                <w:webHidden/>
              </w:rPr>
              <w:fldChar w:fldCharType="end"/>
            </w:r>
          </w:hyperlink>
        </w:p>
        <w:p w14:paraId="53110EE5" w14:textId="757CE974" w:rsidR="00A57A71" w:rsidRDefault="001D4FBF">
          <w:pPr>
            <w:pStyle w:val="TOC2"/>
            <w:rPr>
              <w:rFonts w:asciiTheme="minorHAnsi" w:eastAsiaTheme="minorEastAsia" w:hAnsiTheme="minorHAnsi"/>
              <w:noProof/>
              <w:sz w:val="22"/>
              <w:szCs w:val="22"/>
              <w:lang w:val="en-GB" w:eastAsia="zh-CN"/>
            </w:rPr>
          </w:pPr>
          <w:hyperlink w:anchor="_Toc65256270" w:history="1">
            <w:r w:rsidR="00A57A71" w:rsidRPr="001A4F78">
              <w:rPr>
                <w:rStyle w:val="Hyperlink"/>
                <w:noProof/>
              </w:rPr>
              <w:t>Charting the Course for the Future</w:t>
            </w:r>
            <w:r w:rsidR="00A57A71">
              <w:rPr>
                <w:noProof/>
                <w:webHidden/>
              </w:rPr>
              <w:tab/>
            </w:r>
            <w:r w:rsidR="00A57A71">
              <w:rPr>
                <w:noProof/>
                <w:webHidden/>
              </w:rPr>
              <w:fldChar w:fldCharType="begin"/>
            </w:r>
            <w:r w:rsidR="00A57A71">
              <w:rPr>
                <w:noProof/>
                <w:webHidden/>
              </w:rPr>
              <w:instrText xml:space="preserve"> PAGEREF _Toc65256270 \h </w:instrText>
            </w:r>
            <w:r w:rsidR="00A57A71">
              <w:rPr>
                <w:noProof/>
                <w:webHidden/>
              </w:rPr>
            </w:r>
            <w:r w:rsidR="00A57A71">
              <w:rPr>
                <w:noProof/>
                <w:webHidden/>
              </w:rPr>
              <w:fldChar w:fldCharType="separate"/>
            </w:r>
            <w:r w:rsidR="00A97436">
              <w:rPr>
                <w:noProof/>
                <w:webHidden/>
              </w:rPr>
              <w:t>8</w:t>
            </w:r>
            <w:r w:rsidR="00A57A71">
              <w:rPr>
                <w:noProof/>
                <w:webHidden/>
              </w:rPr>
              <w:fldChar w:fldCharType="end"/>
            </w:r>
          </w:hyperlink>
        </w:p>
        <w:p w14:paraId="50754E4B" w14:textId="4326EAFA" w:rsidR="00A57A71" w:rsidRDefault="001D4FBF">
          <w:pPr>
            <w:pStyle w:val="TOC2"/>
            <w:rPr>
              <w:rFonts w:asciiTheme="minorHAnsi" w:eastAsiaTheme="minorEastAsia" w:hAnsiTheme="minorHAnsi"/>
              <w:noProof/>
              <w:sz w:val="22"/>
              <w:szCs w:val="22"/>
              <w:lang w:val="en-GB" w:eastAsia="zh-CN"/>
            </w:rPr>
          </w:pPr>
          <w:hyperlink w:anchor="_Toc65256271" w:history="1">
            <w:r w:rsidR="00A57A71" w:rsidRPr="001A4F78">
              <w:rPr>
                <w:rStyle w:val="Hyperlink"/>
                <w:noProof/>
              </w:rPr>
              <w:t>Stronger Businesses</w:t>
            </w:r>
            <w:r w:rsidR="00A57A71">
              <w:rPr>
                <w:noProof/>
                <w:webHidden/>
              </w:rPr>
              <w:tab/>
            </w:r>
            <w:r w:rsidR="00A57A71">
              <w:rPr>
                <w:noProof/>
                <w:webHidden/>
              </w:rPr>
              <w:fldChar w:fldCharType="begin"/>
            </w:r>
            <w:r w:rsidR="00A57A71">
              <w:rPr>
                <w:noProof/>
                <w:webHidden/>
              </w:rPr>
              <w:instrText xml:space="preserve"> PAGEREF _Toc65256271 \h </w:instrText>
            </w:r>
            <w:r w:rsidR="00A57A71">
              <w:rPr>
                <w:noProof/>
                <w:webHidden/>
              </w:rPr>
            </w:r>
            <w:r w:rsidR="00A57A71">
              <w:rPr>
                <w:noProof/>
                <w:webHidden/>
              </w:rPr>
              <w:fldChar w:fldCharType="separate"/>
            </w:r>
            <w:r w:rsidR="00A97436">
              <w:rPr>
                <w:noProof/>
                <w:webHidden/>
              </w:rPr>
              <w:t>11</w:t>
            </w:r>
            <w:r w:rsidR="00A57A71">
              <w:rPr>
                <w:noProof/>
                <w:webHidden/>
              </w:rPr>
              <w:fldChar w:fldCharType="end"/>
            </w:r>
          </w:hyperlink>
        </w:p>
        <w:p w14:paraId="3F496AB0" w14:textId="00603AC4" w:rsidR="00A57A71" w:rsidRDefault="001D4FBF">
          <w:pPr>
            <w:pStyle w:val="TOC2"/>
            <w:rPr>
              <w:rFonts w:asciiTheme="minorHAnsi" w:eastAsiaTheme="minorEastAsia" w:hAnsiTheme="minorHAnsi"/>
              <w:noProof/>
              <w:sz w:val="22"/>
              <w:szCs w:val="22"/>
              <w:lang w:val="en-GB" w:eastAsia="zh-CN"/>
            </w:rPr>
          </w:pPr>
          <w:hyperlink w:anchor="_Toc65256272" w:history="1">
            <w:r w:rsidR="00A57A71" w:rsidRPr="001A4F78">
              <w:rPr>
                <w:rStyle w:val="Hyperlink"/>
                <w:noProof/>
              </w:rPr>
              <w:t>Skilled Workers</w:t>
            </w:r>
            <w:r w:rsidR="00A57A71">
              <w:rPr>
                <w:noProof/>
                <w:webHidden/>
              </w:rPr>
              <w:tab/>
            </w:r>
            <w:r w:rsidR="00A57A71">
              <w:rPr>
                <w:noProof/>
                <w:webHidden/>
              </w:rPr>
              <w:fldChar w:fldCharType="begin"/>
            </w:r>
            <w:r w:rsidR="00A57A71">
              <w:rPr>
                <w:noProof/>
                <w:webHidden/>
              </w:rPr>
              <w:instrText xml:space="preserve"> PAGEREF _Toc65256272 \h </w:instrText>
            </w:r>
            <w:r w:rsidR="00A57A71">
              <w:rPr>
                <w:noProof/>
                <w:webHidden/>
              </w:rPr>
            </w:r>
            <w:r w:rsidR="00A57A71">
              <w:rPr>
                <w:noProof/>
                <w:webHidden/>
              </w:rPr>
              <w:fldChar w:fldCharType="separate"/>
            </w:r>
            <w:r w:rsidR="00A97436">
              <w:rPr>
                <w:noProof/>
                <w:webHidden/>
              </w:rPr>
              <w:t>13</w:t>
            </w:r>
            <w:r w:rsidR="00A57A71">
              <w:rPr>
                <w:noProof/>
                <w:webHidden/>
              </w:rPr>
              <w:fldChar w:fldCharType="end"/>
            </w:r>
          </w:hyperlink>
        </w:p>
        <w:p w14:paraId="7E8EBACD" w14:textId="553010BC" w:rsidR="00A57A71" w:rsidRDefault="001D4FBF" w:rsidP="00A57A71">
          <w:pPr>
            <w:pStyle w:val="TOC1"/>
            <w:rPr>
              <w:rFonts w:asciiTheme="minorHAnsi" w:eastAsiaTheme="minorEastAsia" w:hAnsiTheme="minorHAnsi"/>
              <w:noProof/>
              <w:sz w:val="22"/>
              <w:szCs w:val="22"/>
              <w:lang w:val="en-GB" w:eastAsia="zh-CN"/>
            </w:rPr>
          </w:pPr>
          <w:hyperlink w:anchor="_Toc65256273" w:history="1">
            <w:r w:rsidR="00A57A71" w:rsidRPr="001A4F78">
              <w:rPr>
                <w:rStyle w:val="Hyperlink"/>
                <w:noProof/>
              </w:rPr>
              <w:t>C. A COHESIVE AND LIVEABLE SINGAPORE</w:t>
            </w:r>
            <w:r w:rsidR="00A57A71">
              <w:rPr>
                <w:noProof/>
                <w:webHidden/>
              </w:rPr>
              <w:tab/>
            </w:r>
            <w:r w:rsidR="00A57A71">
              <w:rPr>
                <w:noProof/>
                <w:webHidden/>
              </w:rPr>
              <w:fldChar w:fldCharType="begin"/>
            </w:r>
            <w:r w:rsidR="00A57A71">
              <w:rPr>
                <w:noProof/>
                <w:webHidden/>
              </w:rPr>
              <w:instrText xml:space="preserve"> PAGEREF _Toc65256273 \h </w:instrText>
            </w:r>
            <w:r w:rsidR="00A57A71">
              <w:rPr>
                <w:noProof/>
                <w:webHidden/>
              </w:rPr>
            </w:r>
            <w:r w:rsidR="00A57A71">
              <w:rPr>
                <w:noProof/>
                <w:webHidden/>
              </w:rPr>
              <w:fldChar w:fldCharType="separate"/>
            </w:r>
            <w:r w:rsidR="00A97436">
              <w:rPr>
                <w:noProof/>
                <w:webHidden/>
              </w:rPr>
              <w:t>18</w:t>
            </w:r>
            <w:r w:rsidR="00A57A71">
              <w:rPr>
                <w:noProof/>
                <w:webHidden/>
              </w:rPr>
              <w:fldChar w:fldCharType="end"/>
            </w:r>
          </w:hyperlink>
        </w:p>
        <w:p w14:paraId="44A134A5" w14:textId="61D62AEE" w:rsidR="00A57A71" w:rsidRDefault="001D4FBF">
          <w:pPr>
            <w:pStyle w:val="TOC2"/>
            <w:rPr>
              <w:rFonts w:asciiTheme="minorHAnsi" w:eastAsiaTheme="minorEastAsia" w:hAnsiTheme="minorHAnsi"/>
              <w:noProof/>
              <w:sz w:val="22"/>
              <w:szCs w:val="22"/>
              <w:lang w:val="en-GB" w:eastAsia="zh-CN"/>
            </w:rPr>
          </w:pPr>
          <w:hyperlink w:anchor="_Toc65256274" w:history="1">
            <w:r w:rsidR="00A57A71" w:rsidRPr="001A4F78">
              <w:rPr>
                <w:rStyle w:val="Hyperlink"/>
                <w:noProof/>
              </w:rPr>
              <w:t>Appreciating Our Circumstances</w:t>
            </w:r>
            <w:r w:rsidR="00A57A71">
              <w:rPr>
                <w:noProof/>
                <w:webHidden/>
              </w:rPr>
              <w:tab/>
            </w:r>
            <w:r w:rsidR="00A57A71">
              <w:rPr>
                <w:noProof/>
                <w:webHidden/>
              </w:rPr>
              <w:fldChar w:fldCharType="begin"/>
            </w:r>
            <w:r w:rsidR="00A57A71">
              <w:rPr>
                <w:noProof/>
                <w:webHidden/>
              </w:rPr>
              <w:instrText xml:space="preserve"> PAGEREF _Toc65256274 \h </w:instrText>
            </w:r>
            <w:r w:rsidR="00A57A71">
              <w:rPr>
                <w:noProof/>
                <w:webHidden/>
              </w:rPr>
            </w:r>
            <w:r w:rsidR="00A57A71">
              <w:rPr>
                <w:noProof/>
                <w:webHidden/>
              </w:rPr>
              <w:fldChar w:fldCharType="separate"/>
            </w:r>
            <w:r w:rsidR="00A97436">
              <w:rPr>
                <w:noProof/>
                <w:webHidden/>
              </w:rPr>
              <w:t>18</w:t>
            </w:r>
            <w:r w:rsidR="00A57A71">
              <w:rPr>
                <w:noProof/>
                <w:webHidden/>
              </w:rPr>
              <w:fldChar w:fldCharType="end"/>
            </w:r>
          </w:hyperlink>
        </w:p>
        <w:p w14:paraId="776D869D" w14:textId="74735E64" w:rsidR="00A57A71" w:rsidRDefault="001D4FBF">
          <w:pPr>
            <w:pStyle w:val="TOC2"/>
            <w:rPr>
              <w:rFonts w:asciiTheme="minorHAnsi" w:eastAsiaTheme="minorEastAsia" w:hAnsiTheme="minorHAnsi"/>
              <w:noProof/>
              <w:sz w:val="22"/>
              <w:szCs w:val="22"/>
              <w:lang w:val="en-GB" w:eastAsia="zh-CN"/>
            </w:rPr>
          </w:pPr>
          <w:hyperlink w:anchor="_Toc65256275" w:history="1">
            <w:r w:rsidR="00A57A71" w:rsidRPr="001A4F78">
              <w:rPr>
                <w:rStyle w:val="Hyperlink"/>
                <w:noProof/>
              </w:rPr>
              <w:t>Building on Past Budgets, Readying for the Future</w:t>
            </w:r>
            <w:r w:rsidR="00A57A71">
              <w:rPr>
                <w:noProof/>
                <w:webHidden/>
              </w:rPr>
              <w:tab/>
            </w:r>
            <w:r w:rsidR="00A57A71">
              <w:rPr>
                <w:noProof/>
                <w:webHidden/>
              </w:rPr>
              <w:fldChar w:fldCharType="begin"/>
            </w:r>
            <w:r w:rsidR="00A57A71">
              <w:rPr>
                <w:noProof/>
                <w:webHidden/>
              </w:rPr>
              <w:instrText xml:space="preserve"> PAGEREF _Toc65256275 \h </w:instrText>
            </w:r>
            <w:r w:rsidR="00A57A71">
              <w:rPr>
                <w:noProof/>
                <w:webHidden/>
              </w:rPr>
            </w:r>
            <w:r w:rsidR="00A57A71">
              <w:rPr>
                <w:noProof/>
                <w:webHidden/>
              </w:rPr>
              <w:fldChar w:fldCharType="separate"/>
            </w:r>
            <w:r w:rsidR="00A97436">
              <w:rPr>
                <w:noProof/>
                <w:webHidden/>
              </w:rPr>
              <w:t>18</w:t>
            </w:r>
            <w:r w:rsidR="00A57A71">
              <w:rPr>
                <w:noProof/>
                <w:webHidden/>
              </w:rPr>
              <w:fldChar w:fldCharType="end"/>
            </w:r>
          </w:hyperlink>
        </w:p>
        <w:p w14:paraId="3FD22BB9" w14:textId="56A364B0" w:rsidR="00A57A71" w:rsidRDefault="001D4FBF">
          <w:pPr>
            <w:pStyle w:val="TOC2"/>
            <w:rPr>
              <w:rFonts w:asciiTheme="minorHAnsi" w:eastAsiaTheme="minorEastAsia" w:hAnsiTheme="minorHAnsi"/>
              <w:noProof/>
              <w:sz w:val="22"/>
              <w:szCs w:val="22"/>
              <w:lang w:val="en-GB" w:eastAsia="zh-CN"/>
            </w:rPr>
          </w:pPr>
          <w:hyperlink w:anchor="_Toc65256276" w:history="1">
            <w:r w:rsidR="00A57A71" w:rsidRPr="001A4F78">
              <w:rPr>
                <w:rStyle w:val="Hyperlink"/>
                <w:noProof/>
              </w:rPr>
              <w:t xml:space="preserve">Supporting the </w:t>
            </w:r>
            <w:r w:rsidR="00A57A71" w:rsidRPr="001A4F78">
              <w:rPr>
                <w:rStyle w:val="Hyperlink"/>
                <w:rFonts w:eastAsia="Times New Roman"/>
                <w:noProof/>
                <w:lang w:val="en-GB"/>
              </w:rPr>
              <w:t>Middle-income and Multi-generational Households</w:t>
            </w:r>
            <w:r w:rsidR="00A57A71">
              <w:rPr>
                <w:noProof/>
                <w:webHidden/>
              </w:rPr>
              <w:tab/>
            </w:r>
            <w:r w:rsidR="00A57A71">
              <w:rPr>
                <w:noProof/>
                <w:webHidden/>
              </w:rPr>
              <w:fldChar w:fldCharType="begin"/>
            </w:r>
            <w:r w:rsidR="00A57A71">
              <w:rPr>
                <w:noProof/>
                <w:webHidden/>
              </w:rPr>
              <w:instrText xml:space="preserve"> PAGEREF _Toc65256276 \h </w:instrText>
            </w:r>
            <w:r w:rsidR="00A57A71">
              <w:rPr>
                <w:noProof/>
                <w:webHidden/>
              </w:rPr>
            </w:r>
            <w:r w:rsidR="00A57A71">
              <w:rPr>
                <w:noProof/>
                <w:webHidden/>
              </w:rPr>
              <w:fldChar w:fldCharType="separate"/>
            </w:r>
            <w:r w:rsidR="00A97436">
              <w:rPr>
                <w:noProof/>
                <w:webHidden/>
              </w:rPr>
              <w:t>20</w:t>
            </w:r>
            <w:r w:rsidR="00A57A71">
              <w:rPr>
                <w:noProof/>
                <w:webHidden/>
              </w:rPr>
              <w:fldChar w:fldCharType="end"/>
            </w:r>
          </w:hyperlink>
        </w:p>
        <w:p w14:paraId="7CE42741" w14:textId="12228D3F" w:rsidR="00A57A71" w:rsidRDefault="001D4FBF">
          <w:pPr>
            <w:pStyle w:val="TOC2"/>
            <w:rPr>
              <w:rFonts w:asciiTheme="minorHAnsi" w:eastAsiaTheme="minorEastAsia" w:hAnsiTheme="minorHAnsi"/>
              <w:noProof/>
              <w:sz w:val="22"/>
              <w:szCs w:val="22"/>
              <w:lang w:val="en-GB" w:eastAsia="zh-CN"/>
            </w:rPr>
          </w:pPr>
          <w:hyperlink w:anchor="_Toc65256277" w:history="1">
            <w:r w:rsidR="00A57A71" w:rsidRPr="001A4F78">
              <w:rPr>
                <w:rStyle w:val="Hyperlink"/>
                <w:noProof/>
              </w:rPr>
              <w:t>Uplifting our Workers’ Wages and the Vulnerable</w:t>
            </w:r>
            <w:r w:rsidR="00A57A71">
              <w:rPr>
                <w:noProof/>
                <w:webHidden/>
              </w:rPr>
              <w:tab/>
            </w:r>
            <w:r w:rsidR="00A57A71">
              <w:rPr>
                <w:noProof/>
                <w:webHidden/>
              </w:rPr>
              <w:fldChar w:fldCharType="begin"/>
            </w:r>
            <w:r w:rsidR="00A57A71">
              <w:rPr>
                <w:noProof/>
                <w:webHidden/>
              </w:rPr>
              <w:instrText xml:space="preserve"> PAGEREF _Toc65256277 \h </w:instrText>
            </w:r>
            <w:r w:rsidR="00A57A71">
              <w:rPr>
                <w:noProof/>
                <w:webHidden/>
              </w:rPr>
            </w:r>
            <w:r w:rsidR="00A57A71">
              <w:rPr>
                <w:noProof/>
                <w:webHidden/>
              </w:rPr>
              <w:fldChar w:fldCharType="separate"/>
            </w:r>
            <w:r w:rsidR="00A97436">
              <w:rPr>
                <w:noProof/>
                <w:webHidden/>
              </w:rPr>
              <w:t>24</w:t>
            </w:r>
            <w:r w:rsidR="00A57A71">
              <w:rPr>
                <w:noProof/>
                <w:webHidden/>
              </w:rPr>
              <w:fldChar w:fldCharType="end"/>
            </w:r>
          </w:hyperlink>
        </w:p>
        <w:p w14:paraId="57C2DAA7" w14:textId="69C8A876" w:rsidR="00A57A71" w:rsidRDefault="001D4FBF">
          <w:pPr>
            <w:pStyle w:val="TOC2"/>
            <w:rPr>
              <w:rFonts w:asciiTheme="minorHAnsi" w:eastAsiaTheme="minorEastAsia" w:hAnsiTheme="minorHAnsi"/>
              <w:noProof/>
              <w:sz w:val="22"/>
              <w:szCs w:val="22"/>
              <w:lang w:val="en-GB" w:eastAsia="zh-CN"/>
            </w:rPr>
          </w:pPr>
          <w:hyperlink w:anchor="_Toc65256278" w:history="1">
            <w:r w:rsidR="00A57A71" w:rsidRPr="001A4F78">
              <w:rPr>
                <w:rStyle w:val="Hyperlink"/>
                <w:noProof/>
              </w:rPr>
              <w:t>Partnering the Community</w:t>
            </w:r>
            <w:r w:rsidR="00A57A71">
              <w:rPr>
                <w:noProof/>
                <w:webHidden/>
              </w:rPr>
              <w:tab/>
            </w:r>
            <w:r w:rsidR="00A57A71">
              <w:rPr>
                <w:noProof/>
                <w:webHidden/>
              </w:rPr>
              <w:fldChar w:fldCharType="begin"/>
            </w:r>
            <w:r w:rsidR="00A57A71">
              <w:rPr>
                <w:noProof/>
                <w:webHidden/>
              </w:rPr>
              <w:instrText xml:space="preserve"> PAGEREF _Toc65256278 \h </w:instrText>
            </w:r>
            <w:r w:rsidR="00A57A71">
              <w:rPr>
                <w:noProof/>
                <w:webHidden/>
              </w:rPr>
            </w:r>
            <w:r w:rsidR="00A57A71">
              <w:rPr>
                <w:noProof/>
                <w:webHidden/>
              </w:rPr>
              <w:fldChar w:fldCharType="separate"/>
            </w:r>
            <w:r w:rsidR="00A97436">
              <w:rPr>
                <w:noProof/>
                <w:webHidden/>
              </w:rPr>
              <w:t>26</w:t>
            </w:r>
            <w:r w:rsidR="00A57A71">
              <w:rPr>
                <w:noProof/>
                <w:webHidden/>
              </w:rPr>
              <w:fldChar w:fldCharType="end"/>
            </w:r>
          </w:hyperlink>
        </w:p>
        <w:p w14:paraId="694B2430" w14:textId="10838E53" w:rsidR="00A57A71" w:rsidRDefault="001D4FBF">
          <w:pPr>
            <w:pStyle w:val="TOC2"/>
            <w:rPr>
              <w:rFonts w:asciiTheme="minorHAnsi" w:eastAsiaTheme="minorEastAsia" w:hAnsiTheme="minorHAnsi"/>
              <w:noProof/>
              <w:sz w:val="22"/>
              <w:szCs w:val="22"/>
              <w:lang w:val="en-GB" w:eastAsia="zh-CN"/>
            </w:rPr>
          </w:pPr>
          <w:hyperlink w:anchor="_Toc65256279" w:history="1">
            <w:r w:rsidR="00A57A71" w:rsidRPr="001A4F78">
              <w:rPr>
                <w:rStyle w:val="Hyperlink"/>
                <w:noProof/>
              </w:rPr>
              <w:t>Planning Ahead for a Green Future</w:t>
            </w:r>
            <w:r w:rsidR="00A57A71">
              <w:rPr>
                <w:noProof/>
                <w:webHidden/>
              </w:rPr>
              <w:tab/>
            </w:r>
            <w:r w:rsidR="00A57A71">
              <w:rPr>
                <w:noProof/>
                <w:webHidden/>
              </w:rPr>
              <w:fldChar w:fldCharType="begin"/>
            </w:r>
            <w:r w:rsidR="00A57A71">
              <w:rPr>
                <w:noProof/>
                <w:webHidden/>
              </w:rPr>
              <w:instrText xml:space="preserve"> PAGEREF _Toc65256279 \h </w:instrText>
            </w:r>
            <w:r w:rsidR="00A57A71">
              <w:rPr>
                <w:noProof/>
                <w:webHidden/>
              </w:rPr>
            </w:r>
            <w:r w:rsidR="00A57A71">
              <w:rPr>
                <w:noProof/>
                <w:webHidden/>
              </w:rPr>
              <w:fldChar w:fldCharType="separate"/>
            </w:r>
            <w:r w:rsidR="00A97436">
              <w:rPr>
                <w:noProof/>
                <w:webHidden/>
              </w:rPr>
              <w:t>27</w:t>
            </w:r>
            <w:r w:rsidR="00A57A71">
              <w:rPr>
                <w:noProof/>
                <w:webHidden/>
              </w:rPr>
              <w:fldChar w:fldCharType="end"/>
            </w:r>
          </w:hyperlink>
        </w:p>
        <w:p w14:paraId="02B83862" w14:textId="3A2889AD" w:rsidR="00A57A71" w:rsidRDefault="001D4FBF" w:rsidP="00A57A71">
          <w:pPr>
            <w:pStyle w:val="TOC1"/>
            <w:rPr>
              <w:rFonts w:asciiTheme="minorHAnsi" w:eastAsiaTheme="minorEastAsia" w:hAnsiTheme="minorHAnsi"/>
              <w:noProof/>
              <w:sz w:val="22"/>
              <w:szCs w:val="22"/>
              <w:lang w:val="en-GB" w:eastAsia="zh-CN"/>
            </w:rPr>
          </w:pPr>
          <w:hyperlink w:anchor="_Toc65256280" w:history="1">
            <w:r w:rsidR="00A57A71" w:rsidRPr="001A4F78">
              <w:rPr>
                <w:rStyle w:val="Hyperlink"/>
                <w:noProof/>
              </w:rPr>
              <w:t>D. A PRUDENT FISCAL STRATEGY FOR THE LONG-TERM</w:t>
            </w:r>
            <w:r w:rsidR="00A57A71">
              <w:rPr>
                <w:noProof/>
                <w:webHidden/>
              </w:rPr>
              <w:tab/>
            </w:r>
            <w:r w:rsidR="00A57A71">
              <w:rPr>
                <w:noProof/>
                <w:webHidden/>
              </w:rPr>
              <w:fldChar w:fldCharType="begin"/>
            </w:r>
            <w:r w:rsidR="00A57A71">
              <w:rPr>
                <w:noProof/>
                <w:webHidden/>
              </w:rPr>
              <w:instrText xml:space="preserve"> PAGEREF _Toc65256280 \h </w:instrText>
            </w:r>
            <w:r w:rsidR="00A57A71">
              <w:rPr>
                <w:noProof/>
                <w:webHidden/>
              </w:rPr>
            </w:r>
            <w:r w:rsidR="00A57A71">
              <w:rPr>
                <w:noProof/>
                <w:webHidden/>
              </w:rPr>
              <w:fldChar w:fldCharType="separate"/>
            </w:r>
            <w:r w:rsidR="00A97436">
              <w:rPr>
                <w:noProof/>
                <w:webHidden/>
              </w:rPr>
              <w:t>30</w:t>
            </w:r>
            <w:r w:rsidR="00A57A71">
              <w:rPr>
                <w:noProof/>
                <w:webHidden/>
              </w:rPr>
              <w:fldChar w:fldCharType="end"/>
            </w:r>
          </w:hyperlink>
        </w:p>
        <w:p w14:paraId="7057AD23" w14:textId="04B411FB" w:rsidR="00A57A71" w:rsidRDefault="001D4FBF">
          <w:pPr>
            <w:pStyle w:val="TOC2"/>
            <w:rPr>
              <w:rFonts w:asciiTheme="minorHAnsi" w:eastAsiaTheme="minorEastAsia" w:hAnsiTheme="minorHAnsi"/>
              <w:noProof/>
              <w:sz w:val="22"/>
              <w:szCs w:val="22"/>
              <w:lang w:val="en-GB" w:eastAsia="zh-CN"/>
            </w:rPr>
          </w:pPr>
          <w:hyperlink w:anchor="_Toc65256281" w:history="1">
            <w:r w:rsidR="00A57A71" w:rsidRPr="001A4F78">
              <w:rPr>
                <w:rStyle w:val="Hyperlink"/>
                <w:noProof/>
              </w:rPr>
              <w:t>Holding on to our Values of Prudence and Stewardship</w:t>
            </w:r>
            <w:r w:rsidR="00A57A71">
              <w:rPr>
                <w:noProof/>
                <w:webHidden/>
              </w:rPr>
              <w:tab/>
            </w:r>
            <w:r w:rsidR="00A57A71">
              <w:rPr>
                <w:noProof/>
                <w:webHidden/>
              </w:rPr>
              <w:fldChar w:fldCharType="begin"/>
            </w:r>
            <w:r w:rsidR="00A57A71">
              <w:rPr>
                <w:noProof/>
                <w:webHidden/>
              </w:rPr>
              <w:instrText xml:space="preserve"> PAGEREF _Toc65256281 \h </w:instrText>
            </w:r>
            <w:r w:rsidR="00A57A71">
              <w:rPr>
                <w:noProof/>
                <w:webHidden/>
              </w:rPr>
            </w:r>
            <w:r w:rsidR="00A57A71">
              <w:rPr>
                <w:noProof/>
                <w:webHidden/>
              </w:rPr>
              <w:fldChar w:fldCharType="separate"/>
            </w:r>
            <w:r w:rsidR="00A97436">
              <w:rPr>
                <w:noProof/>
                <w:webHidden/>
              </w:rPr>
              <w:t>30</w:t>
            </w:r>
            <w:r w:rsidR="00A57A71">
              <w:rPr>
                <w:noProof/>
                <w:webHidden/>
              </w:rPr>
              <w:fldChar w:fldCharType="end"/>
            </w:r>
          </w:hyperlink>
        </w:p>
        <w:p w14:paraId="6E9A17FE" w14:textId="4386A1B9" w:rsidR="00A57A71" w:rsidRDefault="001D4FBF">
          <w:pPr>
            <w:pStyle w:val="TOC2"/>
            <w:rPr>
              <w:rFonts w:asciiTheme="minorHAnsi" w:eastAsiaTheme="minorEastAsia" w:hAnsiTheme="minorHAnsi"/>
              <w:noProof/>
              <w:sz w:val="22"/>
              <w:szCs w:val="22"/>
              <w:lang w:val="en-GB" w:eastAsia="zh-CN"/>
            </w:rPr>
          </w:pPr>
          <w:hyperlink w:anchor="_Toc65256282" w:history="1">
            <w:r w:rsidR="00A57A71" w:rsidRPr="001A4F78">
              <w:rPr>
                <w:rStyle w:val="Hyperlink"/>
                <w:noProof/>
              </w:rPr>
              <w:t>Meeting Structural Increases in Recurrent Spending</w:t>
            </w:r>
            <w:r w:rsidR="00A57A71">
              <w:rPr>
                <w:noProof/>
                <w:webHidden/>
              </w:rPr>
              <w:tab/>
            </w:r>
            <w:r w:rsidR="00A57A71">
              <w:rPr>
                <w:noProof/>
                <w:webHidden/>
              </w:rPr>
              <w:fldChar w:fldCharType="begin"/>
            </w:r>
            <w:r w:rsidR="00A57A71">
              <w:rPr>
                <w:noProof/>
                <w:webHidden/>
              </w:rPr>
              <w:instrText xml:space="preserve"> PAGEREF _Toc65256282 \h </w:instrText>
            </w:r>
            <w:r w:rsidR="00A57A71">
              <w:rPr>
                <w:noProof/>
                <w:webHidden/>
              </w:rPr>
            </w:r>
            <w:r w:rsidR="00A57A71">
              <w:rPr>
                <w:noProof/>
                <w:webHidden/>
              </w:rPr>
              <w:fldChar w:fldCharType="separate"/>
            </w:r>
            <w:r w:rsidR="00A97436">
              <w:rPr>
                <w:noProof/>
                <w:webHidden/>
              </w:rPr>
              <w:t>31</w:t>
            </w:r>
            <w:r w:rsidR="00A57A71">
              <w:rPr>
                <w:noProof/>
                <w:webHidden/>
              </w:rPr>
              <w:fldChar w:fldCharType="end"/>
            </w:r>
          </w:hyperlink>
        </w:p>
        <w:p w14:paraId="28975AFE" w14:textId="09011916" w:rsidR="00A57A71" w:rsidRDefault="001D4FBF">
          <w:pPr>
            <w:pStyle w:val="TOC3"/>
            <w:tabs>
              <w:tab w:val="right" w:leader="dot" w:pos="9016"/>
            </w:tabs>
            <w:rPr>
              <w:rFonts w:asciiTheme="minorHAnsi" w:eastAsiaTheme="minorEastAsia" w:hAnsiTheme="minorHAnsi"/>
              <w:noProof/>
              <w:sz w:val="22"/>
              <w:szCs w:val="22"/>
              <w:lang w:val="en-GB" w:eastAsia="zh-CN"/>
            </w:rPr>
          </w:pPr>
          <w:hyperlink w:anchor="_Toc65256283" w:history="1">
            <w:r w:rsidR="00A57A71" w:rsidRPr="001A4F78">
              <w:rPr>
                <w:rStyle w:val="Hyperlink"/>
                <w:noProof/>
              </w:rPr>
              <w:t>Need for GST Rate Increase</w:t>
            </w:r>
            <w:r w:rsidR="00A57A71">
              <w:rPr>
                <w:noProof/>
                <w:webHidden/>
              </w:rPr>
              <w:tab/>
            </w:r>
            <w:r w:rsidR="00A57A71">
              <w:rPr>
                <w:noProof/>
                <w:webHidden/>
              </w:rPr>
              <w:fldChar w:fldCharType="begin"/>
            </w:r>
            <w:r w:rsidR="00A57A71">
              <w:rPr>
                <w:noProof/>
                <w:webHidden/>
              </w:rPr>
              <w:instrText xml:space="preserve"> PAGEREF _Toc65256283 \h </w:instrText>
            </w:r>
            <w:r w:rsidR="00A57A71">
              <w:rPr>
                <w:noProof/>
                <w:webHidden/>
              </w:rPr>
            </w:r>
            <w:r w:rsidR="00A57A71">
              <w:rPr>
                <w:noProof/>
                <w:webHidden/>
              </w:rPr>
              <w:fldChar w:fldCharType="separate"/>
            </w:r>
            <w:r w:rsidR="00A97436">
              <w:rPr>
                <w:noProof/>
                <w:webHidden/>
              </w:rPr>
              <w:t>31</w:t>
            </w:r>
            <w:r w:rsidR="00A57A71">
              <w:rPr>
                <w:noProof/>
                <w:webHidden/>
              </w:rPr>
              <w:fldChar w:fldCharType="end"/>
            </w:r>
          </w:hyperlink>
        </w:p>
        <w:p w14:paraId="518A9585" w14:textId="55B8ACAF" w:rsidR="00A57A71" w:rsidRDefault="001D4FBF">
          <w:pPr>
            <w:pStyle w:val="TOC3"/>
            <w:tabs>
              <w:tab w:val="right" w:leader="dot" w:pos="9016"/>
            </w:tabs>
            <w:rPr>
              <w:rFonts w:asciiTheme="minorHAnsi" w:eastAsiaTheme="minorEastAsia" w:hAnsiTheme="minorHAnsi"/>
              <w:noProof/>
              <w:sz w:val="22"/>
              <w:szCs w:val="22"/>
              <w:lang w:val="en-GB" w:eastAsia="zh-CN"/>
            </w:rPr>
          </w:pPr>
          <w:hyperlink w:anchor="_Toc65256284" w:history="1">
            <w:r w:rsidR="00A57A71" w:rsidRPr="001A4F78">
              <w:rPr>
                <w:rStyle w:val="Hyperlink"/>
                <w:noProof/>
              </w:rPr>
              <w:t>Cushioning Impact of GST Rate Increase</w:t>
            </w:r>
            <w:r w:rsidR="00A57A71">
              <w:rPr>
                <w:noProof/>
                <w:webHidden/>
              </w:rPr>
              <w:tab/>
            </w:r>
            <w:r w:rsidR="00A57A71">
              <w:rPr>
                <w:noProof/>
                <w:webHidden/>
              </w:rPr>
              <w:fldChar w:fldCharType="begin"/>
            </w:r>
            <w:r w:rsidR="00A57A71">
              <w:rPr>
                <w:noProof/>
                <w:webHidden/>
              </w:rPr>
              <w:instrText xml:space="preserve"> PAGEREF _Toc65256284 \h </w:instrText>
            </w:r>
            <w:r w:rsidR="00A57A71">
              <w:rPr>
                <w:noProof/>
                <w:webHidden/>
              </w:rPr>
            </w:r>
            <w:r w:rsidR="00A57A71">
              <w:rPr>
                <w:noProof/>
                <w:webHidden/>
              </w:rPr>
              <w:fldChar w:fldCharType="separate"/>
            </w:r>
            <w:r w:rsidR="00A97436">
              <w:rPr>
                <w:noProof/>
                <w:webHidden/>
              </w:rPr>
              <w:t>35</w:t>
            </w:r>
            <w:r w:rsidR="00A57A71">
              <w:rPr>
                <w:noProof/>
                <w:webHidden/>
              </w:rPr>
              <w:fldChar w:fldCharType="end"/>
            </w:r>
          </w:hyperlink>
        </w:p>
        <w:p w14:paraId="4C96E196" w14:textId="3CBCF6F5" w:rsidR="00A57A71" w:rsidRDefault="001D4FBF">
          <w:pPr>
            <w:pStyle w:val="TOC3"/>
            <w:tabs>
              <w:tab w:val="right" w:leader="dot" w:pos="9016"/>
            </w:tabs>
            <w:rPr>
              <w:rFonts w:asciiTheme="minorHAnsi" w:eastAsiaTheme="minorEastAsia" w:hAnsiTheme="minorHAnsi"/>
              <w:noProof/>
              <w:sz w:val="22"/>
              <w:szCs w:val="22"/>
              <w:lang w:val="en-GB" w:eastAsia="zh-CN"/>
            </w:rPr>
          </w:pPr>
          <w:hyperlink w:anchor="_Toc65256285" w:history="1">
            <w:r w:rsidR="00A57A71" w:rsidRPr="001A4F78">
              <w:rPr>
                <w:rStyle w:val="Hyperlink"/>
                <w:noProof/>
              </w:rPr>
              <w:t>Alternatives to GST Rate Increase Suggested by Members</w:t>
            </w:r>
            <w:r w:rsidR="00A57A71">
              <w:rPr>
                <w:noProof/>
                <w:webHidden/>
              </w:rPr>
              <w:tab/>
            </w:r>
            <w:r w:rsidR="00A57A71">
              <w:rPr>
                <w:noProof/>
                <w:webHidden/>
              </w:rPr>
              <w:fldChar w:fldCharType="begin"/>
            </w:r>
            <w:r w:rsidR="00A57A71">
              <w:rPr>
                <w:noProof/>
                <w:webHidden/>
              </w:rPr>
              <w:instrText xml:space="preserve"> PAGEREF _Toc65256285 \h </w:instrText>
            </w:r>
            <w:r w:rsidR="00A57A71">
              <w:rPr>
                <w:noProof/>
                <w:webHidden/>
              </w:rPr>
            </w:r>
            <w:r w:rsidR="00A57A71">
              <w:rPr>
                <w:noProof/>
                <w:webHidden/>
              </w:rPr>
              <w:fldChar w:fldCharType="separate"/>
            </w:r>
            <w:r w:rsidR="00A97436">
              <w:rPr>
                <w:noProof/>
                <w:webHidden/>
              </w:rPr>
              <w:t>36</w:t>
            </w:r>
            <w:r w:rsidR="00A57A71">
              <w:rPr>
                <w:noProof/>
                <w:webHidden/>
              </w:rPr>
              <w:fldChar w:fldCharType="end"/>
            </w:r>
          </w:hyperlink>
        </w:p>
        <w:p w14:paraId="53592244" w14:textId="14139FF0" w:rsidR="00A57A71" w:rsidRDefault="001D4FBF">
          <w:pPr>
            <w:pStyle w:val="TOC2"/>
            <w:rPr>
              <w:rFonts w:asciiTheme="minorHAnsi" w:eastAsiaTheme="minorEastAsia" w:hAnsiTheme="minorHAnsi"/>
              <w:noProof/>
              <w:sz w:val="22"/>
              <w:szCs w:val="22"/>
              <w:lang w:val="en-GB" w:eastAsia="zh-CN"/>
            </w:rPr>
          </w:pPr>
          <w:hyperlink w:anchor="_Toc65256286" w:history="1">
            <w:r w:rsidR="00A57A71" w:rsidRPr="001A4F78">
              <w:rPr>
                <w:rStyle w:val="Hyperlink"/>
                <w:noProof/>
              </w:rPr>
              <w:t>Using Debt Equitably and Sustainably</w:t>
            </w:r>
            <w:r w:rsidR="00A57A71">
              <w:rPr>
                <w:noProof/>
                <w:webHidden/>
              </w:rPr>
              <w:tab/>
            </w:r>
            <w:r w:rsidR="00A57A71">
              <w:rPr>
                <w:noProof/>
                <w:webHidden/>
              </w:rPr>
              <w:fldChar w:fldCharType="begin"/>
            </w:r>
            <w:r w:rsidR="00A57A71">
              <w:rPr>
                <w:noProof/>
                <w:webHidden/>
              </w:rPr>
              <w:instrText xml:space="preserve"> PAGEREF _Toc65256286 \h </w:instrText>
            </w:r>
            <w:r w:rsidR="00A57A71">
              <w:rPr>
                <w:noProof/>
                <w:webHidden/>
              </w:rPr>
            </w:r>
            <w:r w:rsidR="00A57A71">
              <w:rPr>
                <w:noProof/>
                <w:webHidden/>
              </w:rPr>
              <w:fldChar w:fldCharType="separate"/>
            </w:r>
            <w:r w:rsidR="00A97436">
              <w:rPr>
                <w:noProof/>
                <w:webHidden/>
              </w:rPr>
              <w:t>39</w:t>
            </w:r>
            <w:r w:rsidR="00A57A71">
              <w:rPr>
                <w:noProof/>
                <w:webHidden/>
              </w:rPr>
              <w:fldChar w:fldCharType="end"/>
            </w:r>
          </w:hyperlink>
        </w:p>
        <w:p w14:paraId="1D845E53" w14:textId="14E3AF8E" w:rsidR="00A57A71" w:rsidRDefault="001D4FBF">
          <w:pPr>
            <w:pStyle w:val="TOC2"/>
            <w:rPr>
              <w:rFonts w:asciiTheme="minorHAnsi" w:eastAsiaTheme="minorEastAsia" w:hAnsiTheme="minorHAnsi"/>
              <w:noProof/>
              <w:sz w:val="22"/>
              <w:szCs w:val="22"/>
              <w:lang w:val="en-GB" w:eastAsia="zh-CN"/>
            </w:rPr>
          </w:pPr>
          <w:hyperlink w:anchor="_Toc65256287" w:history="1">
            <w:r w:rsidR="00A57A71" w:rsidRPr="001A4F78">
              <w:rPr>
                <w:rStyle w:val="Hyperlink"/>
                <w:noProof/>
              </w:rPr>
              <w:t>Keeping Faith with Future Generations of Singaporeans</w:t>
            </w:r>
            <w:r w:rsidR="00A57A71">
              <w:rPr>
                <w:noProof/>
                <w:webHidden/>
              </w:rPr>
              <w:tab/>
            </w:r>
            <w:r w:rsidR="00A57A71">
              <w:rPr>
                <w:noProof/>
                <w:webHidden/>
              </w:rPr>
              <w:fldChar w:fldCharType="begin"/>
            </w:r>
            <w:r w:rsidR="00A57A71">
              <w:rPr>
                <w:noProof/>
                <w:webHidden/>
              </w:rPr>
              <w:instrText xml:space="preserve"> PAGEREF _Toc65256287 \h </w:instrText>
            </w:r>
            <w:r w:rsidR="00A57A71">
              <w:rPr>
                <w:noProof/>
                <w:webHidden/>
              </w:rPr>
            </w:r>
            <w:r w:rsidR="00A57A71">
              <w:rPr>
                <w:noProof/>
                <w:webHidden/>
              </w:rPr>
              <w:fldChar w:fldCharType="separate"/>
            </w:r>
            <w:r w:rsidR="00A97436">
              <w:rPr>
                <w:noProof/>
                <w:webHidden/>
              </w:rPr>
              <w:t>41</w:t>
            </w:r>
            <w:r w:rsidR="00A57A71">
              <w:rPr>
                <w:noProof/>
                <w:webHidden/>
              </w:rPr>
              <w:fldChar w:fldCharType="end"/>
            </w:r>
          </w:hyperlink>
        </w:p>
        <w:p w14:paraId="7A2364E6" w14:textId="12EE3E7C" w:rsidR="00A57A71" w:rsidRDefault="001D4FBF" w:rsidP="00A57A71">
          <w:pPr>
            <w:pStyle w:val="TOC1"/>
            <w:rPr>
              <w:rFonts w:asciiTheme="minorHAnsi" w:eastAsiaTheme="minorEastAsia" w:hAnsiTheme="minorHAnsi"/>
              <w:noProof/>
              <w:sz w:val="22"/>
              <w:szCs w:val="22"/>
              <w:lang w:val="en-GB" w:eastAsia="zh-CN"/>
            </w:rPr>
          </w:pPr>
          <w:hyperlink w:anchor="_Toc65256288" w:history="1">
            <w:r w:rsidR="00A57A71" w:rsidRPr="001A4F78">
              <w:rPr>
                <w:rStyle w:val="Hyperlink"/>
                <w:noProof/>
              </w:rPr>
              <w:t>E. CONCLUSION</w:t>
            </w:r>
            <w:r w:rsidR="00A57A71">
              <w:rPr>
                <w:noProof/>
                <w:webHidden/>
              </w:rPr>
              <w:tab/>
            </w:r>
            <w:r w:rsidR="00A57A71">
              <w:rPr>
                <w:noProof/>
                <w:webHidden/>
              </w:rPr>
              <w:fldChar w:fldCharType="begin"/>
            </w:r>
            <w:r w:rsidR="00A57A71">
              <w:rPr>
                <w:noProof/>
                <w:webHidden/>
              </w:rPr>
              <w:instrText xml:space="preserve"> PAGEREF _Toc65256288 \h </w:instrText>
            </w:r>
            <w:r w:rsidR="00A57A71">
              <w:rPr>
                <w:noProof/>
                <w:webHidden/>
              </w:rPr>
            </w:r>
            <w:r w:rsidR="00A57A71">
              <w:rPr>
                <w:noProof/>
                <w:webHidden/>
              </w:rPr>
              <w:fldChar w:fldCharType="separate"/>
            </w:r>
            <w:r w:rsidR="00A97436">
              <w:rPr>
                <w:noProof/>
                <w:webHidden/>
              </w:rPr>
              <w:t>46</w:t>
            </w:r>
            <w:r w:rsidR="00A57A71">
              <w:rPr>
                <w:noProof/>
                <w:webHidden/>
              </w:rPr>
              <w:fldChar w:fldCharType="end"/>
            </w:r>
          </w:hyperlink>
        </w:p>
        <w:p w14:paraId="3AE2C816" w14:textId="2010992D" w:rsidR="00A57A71" w:rsidRDefault="001D4FBF">
          <w:pPr>
            <w:pStyle w:val="TOC2"/>
            <w:rPr>
              <w:rFonts w:asciiTheme="minorHAnsi" w:eastAsiaTheme="minorEastAsia" w:hAnsiTheme="minorHAnsi"/>
              <w:noProof/>
              <w:sz w:val="22"/>
              <w:szCs w:val="22"/>
              <w:lang w:val="en-GB" w:eastAsia="zh-CN"/>
            </w:rPr>
          </w:pPr>
          <w:hyperlink w:anchor="_Toc65256289" w:history="1">
            <w:r w:rsidR="00A57A71" w:rsidRPr="001A4F78">
              <w:rPr>
                <w:rStyle w:val="Hyperlink"/>
                <w:noProof/>
              </w:rPr>
              <w:t>Upholding Trust &amp; Governance</w:t>
            </w:r>
            <w:r w:rsidR="00A57A71">
              <w:rPr>
                <w:noProof/>
                <w:webHidden/>
              </w:rPr>
              <w:tab/>
            </w:r>
            <w:r w:rsidR="00A57A71">
              <w:rPr>
                <w:noProof/>
                <w:webHidden/>
              </w:rPr>
              <w:fldChar w:fldCharType="begin"/>
            </w:r>
            <w:r w:rsidR="00A57A71">
              <w:rPr>
                <w:noProof/>
                <w:webHidden/>
              </w:rPr>
              <w:instrText xml:space="preserve"> PAGEREF _Toc65256289 \h </w:instrText>
            </w:r>
            <w:r w:rsidR="00A57A71">
              <w:rPr>
                <w:noProof/>
                <w:webHidden/>
              </w:rPr>
            </w:r>
            <w:r w:rsidR="00A57A71">
              <w:rPr>
                <w:noProof/>
                <w:webHidden/>
              </w:rPr>
              <w:fldChar w:fldCharType="separate"/>
            </w:r>
            <w:r w:rsidR="00A97436">
              <w:rPr>
                <w:noProof/>
                <w:webHidden/>
              </w:rPr>
              <w:t>46</w:t>
            </w:r>
            <w:r w:rsidR="00A57A71">
              <w:rPr>
                <w:noProof/>
                <w:webHidden/>
              </w:rPr>
              <w:fldChar w:fldCharType="end"/>
            </w:r>
          </w:hyperlink>
        </w:p>
        <w:p w14:paraId="2922C9A3" w14:textId="6D6C2B5E" w:rsidR="00A57A71" w:rsidRDefault="001D4FBF">
          <w:pPr>
            <w:pStyle w:val="TOC2"/>
            <w:rPr>
              <w:rFonts w:asciiTheme="minorHAnsi" w:eastAsiaTheme="minorEastAsia" w:hAnsiTheme="minorHAnsi"/>
              <w:noProof/>
              <w:sz w:val="22"/>
              <w:szCs w:val="22"/>
              <w:lang w:val="en-GB" w:eastAsia="zh-CN"/>
            </w:rPr>
          </w:pPr>
          <w:hyperlink w:anchor="_Toc65256290" w:history="1">
            <w:r w:rsidR="00A57A71" w:rsidRPr="001A4F78">
              <w:rPr>
                <w:rStyle w:val="Hyperlink"/>
                <w:noProof/>
              </w:rPr>
              <w:t>Conclusion</w:t>
            </w:r>
            <w:r w:rsidR="00A57A71">
              <w:rPr>
                <w:noProof/>
                <w:webHidden/>
              </w:rPr>
              <w:tab/>
            </w:r>
            <w:r w:rsidR="00A57A71">
              <w:rPr>
                <w:noProof/>
                <w:webHidden/>
              </w:rPr>
              <w:fldChar w:fldCharType="begin"/>
            </w:r>
            <w:r w:rsidR="00A57A71">
              <w:rPr>
                <w:noProof/>
                <w:webHidden/>
              </w:rPr>
              <w:instrText xml:space="preserve"> PAGEREF _Toc65256290 \h </w:instrText>
            </w:r>
            <w:r w:rsidR="00A57A71">
              <w:rPr>
                <w:noProof/>
                <w:webHidden/>
              </w:rPr>
            </w:r>
            <w:r w:rsidR="00A57A71">
              <w:rPr>
                <w:noProof/>
                <w:webHidden/>
              </w:rPr>
              <w:fldChar w:fldCharType="separate"/>
            </w:r>
            <w:r w:rsidR="00A97436">
              <w:rPr>
                <w:noProof/>
                <w:webHidden/>
              </w:rPr>
              <w:t>47</w:t>
            </w:r>
            <w:r w:rsidR="00A57A71">
              <w:rPr>
                <w:noProof/>
                <w:webHidden/>
              </w:rPr>
              <w:fldChar w:fldCharType="end"/>
            </w:r>
          </w:hyperlink>
        </w:p>
        <w:p w14:paraId="2BE192B0" w14:textId="4F3DF3F9" w:rsidR="00B86E68" w:rsidRPr="00F05DCC" w:rsidRDefault="0090242B" w:rsidP="00CD037D">
          <w:pPr>
            <w:spacing w:after="240" w:line="240" w:lineRule="auto"/>
            <w:jc w:val="both"/>
            <w:rPr>
              <w:rFonts w:cs="Arial"/>
              <w:b/>
              <w:szCs w:val="24"/>
            </w:rPr>
          </w:pPr>
          <w:r w:rsidRPr="00F05DCC">
            <w:rPr>
              <w:rFonts w:cs="Arial"/>
              <w:b/>
              <w:szCs w:val="24"/>
            </w:rPr>
            <w:fldChar w:fldCharType="end"/>
          </w:r>
        </w:p>
      </w:sdtContent>
    </w:sdt>
    <w:p w14:paraId="435D35EE" w14:textId="79040FDD" w:rsidR="008E517D" w:rsidRPr="00F05DCC" w:rsidRDefault="008E517D" w:rsidP="00CD037D">
      <w:pPr>
        <w:spacing w:after="240" w:line="240" w:lineRule="auto"/>
        <w:jc w:val="both"/>
        <w:rPr>
          <w:rFonts w:cs="Arial"/>
          <w:szCs w:val="24"/>
        </w:rPr>
      </w:pPr>
      <w:r w:rsidRPr="00F05DCC">
        <w:rPr>
          <w:rFonts w:eastAsia="Arial" w:cs="Arial"/>
        </w:rPr>
        <w:br w:type="page"/>
      </w:r>
    </w:p>
    <w:p w14:paraId="7169A64E" w14:textId="1DEBCF68" w:rsidR="00515522" w:rsidRPr="00F05DCC" w:rsidRDefault="00515522" w:rsidP="00CD037D">
      <w:pPr>
        <w:pStyle w:val="aMainHead1BoldCaps"/>
        <w:spacing w:before="0" w:after="240" w:line="240" w:lineRule="auto"/>
        <w:rPr>
          <w:color w:val="auto"/>
        </w:rPr>
      </w:pPr>
      <w:bookmarkStart w:id="1" w:name="_Toc65256267"/>
      <w:r w:rsidRPr="00F05DCC">
        <w:rPr>
          <w:color w:val="auto"/>
        </w:rPr>
        <w:lastRenderedPageBreak/>
        <w:t>A</w:t>
      </w:r>
      <w:r w:rsidR="00144137" w:rsidRPr="00F05DCC">
        <w:rPr>
          <w:color w:val="auto"/>
        </w:rPr>
        <w:t>.</w:t>
      </w:r>
      <w:r w:rsidR="00BF60EE">
        <w:rPr>
          <w:color w:val="auto"/>
        </w:rPr>
        <w:t xml:space="preserve"> </w:t>
      </w:r>
      <w:r w:rsidRPr="00F05DCC">
        <w:rPr>
          <w:color w:val="auto"/>
        </w:rPr>
        <w:t>INTRODUCTION</w:t>
      </w:r>
      <w:bookmarkEnd w:id="1"/>
    </w:p>
    <w:p w14:paraId="51417AE9" w14:textId="77777777" w:rsidR="00451719" w:rsidRPr="00AC6E97" w:rsidRDefault="00451719" w:rsidP="00FF6E84">
      <w:pPr>
        <w:pStyle w:val="ListParagraph"/>
        <w:numPr>
          <w:ilvl w:val="0"/>
          <w:numId w:val="16"/>
        </w:numPr>
        <w:spacing w:line="240" w:lineRule="auto"/>
        <w:rPr>
          <w:rFonts w:eastAsia="Arial,Arial,Times New Roman" w:cs="Arial"/>
          <w:szCs w:val="24"/>
        </w:rPr>
      </w:pPr>
      <w:r w:rsidRPr="00AC6E97">
        <w:rPr>
          <w:rFonts w:eastAsia="Arial,Arial,Times New Roman" w:cs="Arial"/>
          <w:szCs w:val="24"/>
        </w:rPr>
        <w:t>Mr Speaker Sir, I thank Members of this House for the 15 hours of robust debate, which saw 65 Members speaking. So normally the Round-up speech is shorter than the Budget speech, but this year may be different.</w:t>
      </w:r>
    </w:p>
    <w:p w14:paraId="05741D98" w14:textId="77777777" w:rsidR="00451719" w:rsidRPr="00451719" w:rsidRDefault="00451719" w:rsidP="00FF6E84">
      <w:pPr>
        <w:pStyle w:val="ListParagraph"/>
        <w:numPr>
          <w:ilvl w:val="0"/>
          <w:numId w:val="16"/>
        </w:numPr>
        <w:spacing w:line="240" w:lineRule="auto"/>
        <w:rPr>
          <w:rFonts w:eastAsia="Arial,Arial,Times New Roman" w:cs="Arial"/>
          <w:szCs w:val="24"/>
        </w:rPr>
      </w:pPr>
      <w:r w:rsidRPr="00451719">
        <w:rPr>
          <w:rFonts w:eastAsia="Arial,Arial,Times New Roman" w:cs="Arial"/>
          <w:szCs w:val="24"/>
        </w:rPr>
        <w:t>I thank Mr Christopher de Souza for his very moving and personal speech on what it means to be a Singaporean.</w:t>
      </w:r>
    </w:p>
    <w:p w14:paraId="458D112B" w14:textId="55FF879A" w:rsidR="00FF6E84" w:rsidRPr="00FF6E84" w:rsidRDefault="00451719" w:rsidP="00FF6E84">
      <w:pPr>
        <w:pStyle w:val="ListParagraph"/>
        <w:numPr>
          <w:ilvl w:val="0"/>
          <w:numId w:val="16"/>
        </w:numPr>
        <w:spacing w:line="240" w:lineRule="auto"/>
        <w:rPr>
          <w:rFonts w:eastAsia="Arial,Arial,Times New Roman" w:cs="Arial"/>
          <w:szCs w:val="24"/>
        </w:rPr>
      </w:pPr>
      <w:r>
        <w:rPr>
          <w:rFonts w:eastAsia="Arial,Arial,Times New Roman" w:cs="Arial"/>
          <w:szCs w:val="24"/>
        </w:rPr>
        <w:t>And I would also like to thank</w:t>
      </w:r>
      <w:r w:rsidR="00704C6E" w:rsidRPr="00451719">
        <w:rPr>
          <w:rFonts w:eastAsia="Arial,Arial,Times New Roman" w:cs="Arial"/>
          <w:szCs w:val="24"/>
        </w:rPr>
        <w:t xml:space="preserve"> </w:t>
      </w:r>
      <w:r w:rsidR="00221BEE" w:rsidRPr="00FF6E84">
        <w:rPr>
          <w:rFonts w:eastAsia="Arial,Arial,Times New Roman" w:cs="Arial"/>
          <w:szCs w:val="24"/>
        </w:rPr>
        <w:t xml:space="preserve">Mr Liang Eng Hwa, Chairman </w:t>
      </w:r>
      <w:r w:rsidR="00594A98" w:rsidRPr="00FF6E84">
        <w:rPr>
          <w:rFonts w:eastAsia="Arial,Arial,Times New Roman" w:cs="Arial"/>
          <w:szCs w:val="24"/>
        </w:rPr>
        <w:t xml:space="preserve">of the Government Parliamentary Committee </w:t>
      </w:r>
      <w:r w:rsidR="00221BEE" w:rsidRPr="00FF6E84">
        <w:rPr>
          <w:rFonts w:eastAsia="Arial,Arial,Times New Roman" w:cs="Arial"/>
          <w:szCs w:val="24"/>
        </w:rPr>
        <w:t>for Finance</w:t>
      </w:r>
      <w:r w:rsidR="00594A98" w:rsidRPr="00FF6E84">
        <w:rPr>
          <w:rFonts w:eastAsia="Arial,Arial,Times New Roman" w:cs="Arial"/>
          <w:szCs w:val="24"/>
        </w:rPr>
        <w:t xml:space="preserve"> and Trade and Industry, </w:t>
      </w:r>
      <w:r w:rsidR="00221BEE" w:rsidRPr="00FF6E84">
        <w:rPr>
          <w:rFonts w:eastAsia="Arial,Arial,Times New Roman" w:cs="Arial"/>
          <w:szCs w:val="24"/>
        </w:rPr>
        <w:t>la</w:t>
      </w:r>
      <w:r w:rsidR="0000584D" w:rsidRPr="00FF6E84">
        <w:rPr>
          <w:rFonts w:eastAsia="Arial,Arial,Times New Roman" w:cs="Arial"/>
          <w:szCs w:val="24"/>
        </w:rPr>
        <w:t>id</w:t>
      </w:r>
      <w:r w:rsidR="00221BEE" w:rsidRPr="00FF6E84">
        <w:rPr>
          <w:rFonts w:eastAsia="Arial,Arial,Times New Roman" w:cs="Arial"/>
          <w:szCs w:val="24"/>
        </w:rPr>
        <w:t xml:space="preserve"> out </w:t>
      </w:r>
      <w:r w:rsidR="00DC2791" w:rsidRPr="00FF6E84">
        <w:rPr>
          <w:rFonts w:eastAsia="Arial,Arial,Times New Roman" w:cs="Arial"/>
          <w:szCs w:val="24"/>
        </w:rPr>
        <w:t>the big picture</w:t>
      </w:r>
      <w:r w:rsidR="00372307" w:rsidRPr="00FF6E84">
        <w:rPr>
          <w:rFonts w:eastAsia="Arial,Arial,Times New Roman" w:cs="Arial"/>
          <w:szCs w:val="24"/>
        </w:rPr>
        <w:t xml:space="preserve"> and</w:t>
      </w:r>
      <w:r w:rsidR="00FA6709" w:rsidRPr="00FF6E84">
        <w:rPr>
          <w:rFonts w:eastAsia="Arial,Arial,Times New Roman" w:cs="Arial"/>
          <w:szCs w:val="24"/>
        </w:rPr>
        <w:t xml:space="preserve"> </w:t>
      </w:r>
      <w:r w:rsidR="00DB67BE" w:rsidRPr="00FF6E84">
        <w:rPr>
          <w:rFonts w:eastAsia="Arial,Arial,Times New Roman" w:cs="Arial"/>
          <w:szCs w:val="24"/>
        </w:rPr>
        <w:t>key issues</w:t>
      </w:r>
      <w:r w:rsidR="00DF606F" w:rsidRPr="00FF6E84">
        <w:rPr>
          <w:rFonts w:eastAsia="Arial,Arial,Times New Roman" w:cs="Arial"/>
          <w:szCs w:val="24"/>
        </w:rPr>
        <w:t xml:space="preserve"> clearly</w:t>
      </w:r>
      <w:r w:rsidR="00221BEE" w:rsidRPr="00FF6E84">
        <w:rPr>
          <w:rFonts w:eastAsia="Arial,Arial,Times New Roman" w:cs="Arial"/>
          <w:szCs w:val="24"/>
        </w:rPr>
        <w:t>.</w:t>
      </w:r>
    </w:p>
    <w:p w14:paraId="082BDE62" w14:textId="3210B218" w:rsidR="00A63257" w:rsidRPr="00FF6E84" w:rsidRDefault="00A63257" w:rsidP="00FF6E84">
      <w:pPr>
        <w:pStyle w:val="ListParagraph"/>
        <w:numPr>
          <w:ilvl w:val="1"/>
          <w:numId w:val="16"/>
        </w:numPr>
        <w:spacing w:line="240" w:lineRule="auto"/>
        <w:ind w:left="1418" w:hanging="709"/>
        <w:rPr>
          <w:rFonts w:eastAsia="Arial,Arial,Times New Roman" w:cs="Arial"/>
          <w:szCs w:val="24"/>
        </w:rPr>
      </w:pPr>
      <w:r w:rsidRPr="00FF6E84">
        <w:rPr>
          <w:rFonts w:eastAsia="Arial,Arial,Times New Roman" w:cs="Arial"/>
          <w:szCs w:val="24"/>
        </w:rPr>
        <w:t xml:space="preserve">Mr Liang spoke about supporting our people through the immediate pain of the crisis, and </w:t>
      </w:r>
      <w:r w:rsidR="00B02904" w:rsidRPr="00FF6E84">
        <w:rPr>
          <w:rFonts w:eastAsia="Arial,Arial,Times New Roman" w:cs="Arial"/>
          <w:szCs w:val="24"/>
        </w:rPr>
        <w:t xml:space="preserve">the </w:t>
      </w:r>
      <w:r w:rsidR="00514813" w:rsidRPr="00FF6E84">
        <w:rPr>
          <w:rFonts w:eastAsia="Arial,Arial,Times New Roman" w:cs="Arial"/>
          <w:szCs w:val="24"/>
        </w:rPr>
        <w:t xml:space="preserve">need to take action </w:t>
      </w:r>
      <w:r w:rsidRPr="00FF6E84" w:rsidDel="00514813">
        <w:rPr>
          <w:rFonts w:eastAsia="Arial,Arial,Times New Roman" w:cs="Arial"/>
          <w:szCs w:val="24"/>
        </w:rPr>
        <w:t>t</w:t>
      </w:r>
      <w:r w:rsidRPr="00FF6E84">
        <w:rPr>
          <w:rFonts w:eastAsia="Arial,Arial,Times New Roman" w:cs="Arial"/>
          <w:szCs w:val="24"/>
        </w:rPr>
        <w:t>o emerge stronger</w:t>
      </w:r>
      <w:r w:rsidR="00AE3E1D" w:rsidRPr="00FF6E84">
        <w:rPr>
          <w:rFonts w:eastAsia="Arial,Arial,Times New Roman" w:cs="Arial"/>
          <w:szCs w:val="24"/>
        </w:rPr>
        <w:t>.</w:t>
      </w:r>
    </w:p>
    <w:p w14:paraId="49CD5A31" w14:textId="558E2BF6" w:rsidR="00A63257" w:rsidRPr="00F05DCC" w:rsidRDefault="00A63257" w:rsidP="001B6A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 xml:space="preserve">Importantly, </w:t>
      </w:r>
      <w:r w:rsidR="006566C8" w:rsidRPr="00F05DCC">
        <w:rPr>
          <w:rFonts w:eastAsia="Arial,Arial,Times New Roman" w:cs="Arial"/>
          <w:szCs w:val="24"/>
        </w:rPr>
        <w:t>he</w:t>
      </w:r>
      <w:r w:rsidRPr="00F05DCC">
        <w:rPr>
          <w:rFonts w:eastAsia="Arial,Arial,Times New Roman" w:cs="Arial"/>
          <w:szCs w:val="24"/>
        </w:rPr>
        <w:t xml:space="preserve"> did not shy away from the difficult conversation of how these important measures</w:t>
      </w:r>
      <w:r w:rsidR="006566C8" w:rsidRPr="00F05DCC">
        <w:rPr>
          <w:rFonts w:eastAsia="Arial,Arial,Times New Roman" w:cs="Arial"/>
          <w:szCs w:val="24"/>
        </w:rPr>
        <w:t xml:space="preserve"> need to be funded</w:t>
      </w:r>
      <w:r w:rsidRPr="00F05DCC">
        <w:rPr>
          <w:rFonts w:eastAsia="Arial,Arial,Times New Roman" w:cs="Arial"/>
          <w:szCs w:val="24"/>
        </w:rPr>
        <w:t>, and offered constructive suggestions.</w:t>
      </w:r>
    </w:p>
    <w:p w14:paraId="40BF736C" w14:textId="47020466" w:rsidR="00A63257" w:rsidRPr="00F05DCC" w:rsidRDefault="00A63257" w:rsidP="001B6A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 xml:space="preserve">This set the </w:t>
      </w:r>
      <w:r w:rsidRPr="00F05DCC">
        <w:rPr>
          <w:rFonts w:ascii="Arial,Arial,Arial,Times New Rom" w:eastAsia="Arial,Arial,Arial,Times New Rom" w:hAnsi="Arial,Arial,Arial,Times New Rom" w:cs="Arial,Arial,Arial,Times New Rom"/>
        </w:rPr>
        <w:t>stage for this House to discuss the way forward</w:t>
      </w:r>
      <w:r w:rsidRPr="00F05DCC">
        <w:rPr>
          <w:rFonts w:eastAsia="Arial,Arial,Times New Roman" w:cs="Arial"/>
          <w:szCs w:val="24"/>
        </w:rPr>
        <w:t>.</w:t>
      </w:r>
    </w:p>
    <w:p w14:paraId="24BF02D6" w14:textId="58A50105" w:rsidR="00B1300F" w:rsidRPr="00F05DCC" w:rsidRDefault="00B1300F" w:rsidP="00CD037D">
      <w:pPr>
        <w:pStyle w:val="ListParagraph"/>
        <w:numPr>
          <w:ilvl w:val="0"/>
          <w:numId w:val="16"/>
        </w:numPr>
        <w:spacing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 xml:space="preserve">I also thank Ms Foo </w:t>
      </w:r>
      <w:proofErr w:type="spellStart"/>
      <w:r w:rsidRPr="00F05DCC">
        <w:rPr>
          <w:rFonts w:eastAsia="Arial,Arial,Times New Roman" w:cs="Arial"/>
          <w:szCs w:val="24"/>
        </w:rPr>
        <w:t>Mee</w:t>
      </w:r>
      <w:proofErr w:type="spellEnd"/>
      <w:r w:rsidRPr="00F05DCC">
        <w:rPr>
          <w:rFonts w:eastAsia="Arial,Arial,Times New Roman" w:cs="Arial"/>
          <w:szCs w:val="24"/>
        </w:rPr>
        <w:t xml:space="preserve"> Har who</w:t>
      </w:r>
      <w:r w:rsidR="007C1CAD" w:rsidRPr="00F05DCC">
        <w:rPr>
          <w:rFonts w:eastAsia="Arial,Arial,Times New Roman" w:cs="Arial"/>
          <w:szCs w:val="24"/>
        </w:rPr>
        <w:t xml:space="preserve"> not only</w:t>
      </w:r>
      <w:r w:rsidR="0071279D" w:rsidRPr="00F05DCC">
        <w:rPr>
          <w:rFonts w:eastAsia="Arial,Arial,Times New Roman" w:cs="Arial"/>
          <w:szCs w:val="24"/>
        </w:rPr>
        <w:t xml:space="preserve"> </w:t>
      </w:r>
      <w:r w:rsidRPr="00F05DCC">
        <w:rPr>
          <w:rFonts w:eastAsia="Arial,Arial,Times New Roman" w:cs="Arial"/>
          <w:szCs w:val="24"/>
        </w:rPr>
        <w:t>spoke passionately about supporting our people and businesses, but also suggested how to do so in a prudent and sustainable manner.</w:t>
      </w:r>
    </w:p>
    <w:p w14:paraId="5F00D123" w14:textId="77777777" w:rsidR="00154589" w:rsidRPr="00F05DCC" w:rsidRDefault="00154589" w:rsidP="00CD037D">
      <w:pPr>
        <w:pStyle w:val="ListParagraph"/>
        <w:numPr>
          <w:ilvl w:val="0"/>
          <w:numId w:val="16"/>
        </w:numPr>
        <w:spacing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Over the last few days, the passionate debate went along a few threads.</w:t>
      </w:r>
    </w:p>
    <w:p w14:paraId="420D808F" w14:textId="77777777" w:rsidR="00154589" w:rsidRPr="00F05DCC" w:rsidRDefault="00154589"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Some Members elevated the debate to help Singaporeans appreciate the changing landscape and the need to act.</w:t>
      </w:r>
    </w:p>
    <w:p w14:paraId="60DDC694" w14:textId="77777777" w:rsidR="00154589" w:rsidRPr="00F05DCC" w:rsidRDefault="00154589"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Some Members highlighted the importance of our reserves, the bold and decisive response mounted, and what it achieved.</w:t>
      </w:r>
    </w:p>
    <w:p w14:paraId="3182FB73" w14:textId="2544178C" w:rsidR="00154589" w:rsidRPr="00F05DCC" w:rsidRDefault="00154589"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Unfortunately, some argued selectively without acknowledging the broader impact of COVID-19 and the outcomes of the Government’s decisive interventions.</w:t>
      </w:r>
    </w:p>
    <w:p w14:paraId="272E698D" w14:textId="5F10F5BC" w:rsidR="00515522" w:rsidRPr="00F05DCC" w:rsidRDefault="00515522" w:rsidP="00CD037D">
      <w:pPr>
        <w:pStyle w:val="ListParagraph"/>
        <w:numPr>
          <w:ilvl w:val="0"/>
          <w:numId w:val="16"/>
        </w:numPr>
        <w:spacing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Before I dive into the issues</w:t>
      </w:r>
      <w:r w:rsidR="00FB1241" w:rsidRPr="00F05DCC">
        <w:rPr>
          <w:rFonts w:eastAsia="Arial,Arial,Times New Roman" w:cs="Arial"/>
          <w:szCs w:val="24"/>
        </w:rPr>
        <w:t xml:space="preserve"> raised by Members</w:t>
      </w:r>
      <w:r w:rsidRPr="00F05DCC">
        <w:rPr>
          <w:rFonts w:eastAsia="Arial,Arial,Times New Roman" w:cs="Arial"/>
          <w:szCs w:val="24"/>
        </w:rPr>
        <w:t>, I want to situate Budget 2021 and Singapore’s future wi</w:t>
      </w:r>
      <w:r w:rsidR="00E5087A" w:rsidRPr="00F05DCC">
        <w:rPr>
          <w:rFonts w:eastAsia="Arial,Arial,Times New Roman" w:cs="Arial"/>
          <w:szCs w:val="24"/>
        </w:rPr>
        <w:t>thin</w:t>
      </w:r>
      <w:r w:rsidRPr="00F05DCC">
        <w:rPr>
          <w:rFonts w:eastAsia="Arial,Arial,Times New Roman" w:cs="Arial"/>
          <w:szCs w:val="24"/>
        </w:rPr>
        <w:t xml:space="preserve"> the larger forces sweeping the world.</w:t>
      </w:r>
    </w:p>
    <w:p w14:paraId="5C297F51" w14:textId="314A1FDB" w:rsidR="00515522" w:rsidRPr="00F05DCC" w:rsidRDefault="00515522" w:rsidP="00CD037D">
      <w:pPr>
        <w:pStyle w:val="ListParagraph"/>
        <w:numPr>
          <w:ilvl w:val="0"/>
          <w:numId w:val="16"/>
        </w:numPr>
        <w:spacing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Singapore sits at the crossroads between the East and the West. It is a position that we have harnessed to maintain our relevance to the world</w:t>
      </w:r>
      <w:r w:rsidR="009F770B" w:rsidRPr="00F05DCC">
        <w:rPr>
          <w:rFonts w:eastAsia="Arial,Arial,Times New Roman" w:cs="Arial"/>
          <w:szCs w:val="24"/>
        </w:rPr>
        <w:t xml:space="preserve"> amid the flux and changing tides of global political and economic developments</w:t>
      </w:r>
      <w:r w:rsidRPr="00F05DCC">
        <w:rPr>
          <w:rFonts w:eastAsia="Arial,Arial,Times New Roman" w:cs="Arial"/>
          <w:szCs w:val="24"/>
        </w:rPr>
        <w:t>.</w:t>
      </w:r>
    </w:p>
    <w:p w14:paraId="23D0CFF2" w14:textId="598E07EC" w:rsidR="00515522" w:rsidRPr="00F05DCC" w:rsidRDefault="00515522" w:rsidP="00CD037D">
      <w:pPr>
        <w:pStyle w:val="ListParagraph"/>
        <w:numPr>
          <w:ilvl w:val="0"/>
          <w:numId w:val="16"/>
        </w:numPr>
        <w:spacing w:line="240" w:lineRule="auto"/>
        <w:rPr>
          <w:rFonts w:eastAsia="Arial,Arial,Times New Roman" w:cs="Arial"/>
          <w:szCs w:val="24"/>
        </w:rPr>
      </w:pPr>
      <w:r w:rsidRPr="00F05DCC">
        <w:rPr>
          <w:rFonts w:eastAsia="Arial,Arial,Times New Roman" w:cs="Arial"/>
          <w:szCs w:val="24"/>
        </w:rPr>
        <w:t>But we cannot take our standing in the world for granted. It is something that we</w:t>
      </w:r>
      <w:r w:rsidR="0009495C" w:rsidRPr="00F05DCC">
        <w:rPr>
          <w:rFonts w:eastAsia="Arial,Arial,Times New Roman" w:cs="Arial"/>
          <w:szCs w:val="24"/>
        </w:rPr>
        <w:t xml:space="preserve"> </w:t>
      </w:r>
      <w:r w:rsidR="001D3402" w:rsidRPr="00F05DCC">
        <w:rPr>
          <w:rFonts w:eastAsia="Arial,Arial,Times New Roman" w:cs="Arial"/>
          <w:szCs w:val="24"/>
        </w:rPr>
        <w:t xml:space="preserve">have to </w:t>
      </w:r>
      <w:r w:rsidRPr="00F05DCC">
        <w:rPr>
          <w:rFonts w:eastAsia="Arial,Arial,Times New Roman" w:cs="Arial"/>
          <w:szCs w:val="24"/>
        </w:rPr>
        <w:t>painstakingly maintain, as the world and region evolve</w:t>
      </w:r>
      <w:r w:rsidR="00312BB1" w:rsidRPr="00F05DCC">
        <w:rPr>
          <w:rFonts w:eastAsia="Arial,Arial,Times New Roman" w:cs="Arial"/>
          <w:szCs w:val="24"/>
        </w:rPr>
        <w:t>, so that we remain relevant</w:t>
      </w:r>
      <w:r w:rsidRPr="00F05DCC">
        <w:rPr>
          <w:rFonts w:eastAsia="Arial,Arial,Times New Roman" w:cs="Arial"/>
          <w:szCs w:val="24"/>
        </w:rPr>
        <w:t xml:space="preserve">. </w:t>
      </w:r>
    </w:p>
    <w:p w14:paraId="1936025C" w14:textId="16F3F1FC" w:rsidR="00515522" w:rsidRPr="00F05DCC" w:rsidRDefault="00515522" w:rsidP="00CD037D">
      <w:pPr>
        <w:pStyle w:val="ListParagraph"/>
        <w:numPr>
          <w:ilvl w:val="0"/>
          <w:numId w:val="16"/>
        </w:numPr>
        <w:spacing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 xml:space="preserve">For </w:t>
      </w:r>
      <w:r w:rsidR="004D0AB6" w:rsidRPr="00F05DCC">
        <w:rPr>
          <w:rFonts w:eastAsia="Arial,Arial,Times New Roman" w:cs="Arial"/>
          <w:szCs w:val="24"/>
        </w:rPr>
        <w:t>some</w:t>
      </w:r>
      <w:r w:rsidRPr="00F05DCC">
        <w:rPr>
          <w:rFonts w:eastAsia="Arial,Arial,Times New Roman" w:cs="Arial"/>
          <w:szCs w:val="24"/>
        </w:rPr>
        <w:t xml:space="preserve"> time, we have observed the gradual </w:t>
      </w:r>
      <w:r w:rsidR="0009495C" w:rsidRPr="00F05DCC">
        <w:rPr>
          <w:rFonts w:eastAsia="Arial,Arial,Times New Roman" w:cs="Arial"/>
          <w:szCs w:val="24"/>
        </w:rPr>
        <w:t xml:space="preserve">geopolitical </w:t>
      </w:r>
      <w:r w:rsidRPr="00F05DCC">
        <w:rPr>
          <w:rFonts w:eastAsia="Arial,Arial,Times New Roman" w:cs="Arial"/>
          <w:szCs w:val="24"/>
        </w:rPr>
        <w:t>and technological shifts.</w:t>
      </w:r>
    </w:p>
    <w:p w14:paraId="0D2BAF4E" w14:textId="77777777" w:rsidR="00515522" w:rsidRPr="00F05DCC" w:rsidRDefault="00515522"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lastRenderedPageBreak/>
        <w:t>The world was slowly adapting to a rising China, which found its place alongside the US as an economic and military powerhouse.</w:t>
      </w:r>
    </w:p>
    <w:p w14:paraId="3AE2F39B" w14:textId="46A6F03C" w:rsidR="00515522" w:rsidRPr="00F05DCC" w:rsidRDefault="00515522"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Inevitably, there ha</w:t>
      </w:r>
      <w:r w:rsidR="0009495C" w:rsidRPr="00F05DCC">
        <w:rPr>
          <w:rFonts w:eastAsia="Arial,Arial,Times New Roman" w:cs="Arial"/>
          <w:szCs w:val="24"/>
        </w:rPr>
        <w:t>s</w:t>
      </w:r>
      <w:r w:rsidRPr="00F05DCC">
        <w:rPr>
          <w:rFonts w:eastAsia="Arial,Arial,Times New Roman" w:cs="Arial"/>
          <w:szCs w:val="24"/>
        </w:rPr>
        <w:t xml:space="preserve"> been </w:t>
      </w:r>
      <w:r w:rsidR="0009495C" w:rsidRPr="00F05DCC">
        <w:rPr>
          <w:rFonts w:eastAsia="Arial,Arial,Times New Roman" w:cs="Arial"/>
          <w:szCs w:val="24"/>
        </w:rPr>
        <w:t>some friction.</w:t>
      </w:r>
    </w:p>
    <w:p w14:paraId="66BB09A0" w14:textId="3179C8EE" w:rsidR="00515522" w:rsidRPr="00F05DCC" w:rsidRDefault="00515522"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Fortunately, the deep interdependen</w:t>
      </w:r>
      <w:r w:rsidR="000A00A3" w:rsidRPr="00F05DCC">
        <w:rPr>
          <w:rFonts w:eastAsia="Arial,Arial,Times New Roman" w:cs="Arial"/>
          <w:szCs w:val="24"/>
        </w:rPr>
        <w:t>ce of markets and</w:t>
      </w:r>
      <w:r w:rsidRPr="00F05DCC">
        <w:rPr>
          <w:rFonts w:eastAsia="Arial,Arial,Times New Roman" w:cs="Arial"/>
          <w:szCs w:val="24"/>
        </w:rPr>
        <w:t xml:space="preserve"> supply chains served as a stabiliser </w:t>
      </w:r>
      <w:r w:rsidR="00B514A5" w:rsidRPr="00F05DCC">
        <w:rPr>
          <w:rFonts w:eastAsia="Arial,Arial,Times New Roman" w:cs="Arial"/>
          <w:szCs w:val="24"/>
        </w:rPr>
        <w:t>for</w:t>
      </w:r>
      <w:r w:rsidRPr="00F05DCC">
        <w:rPr>
          <w:rFonts w:eastAsia="Arial,Arial,Times New Roman" w:cs="Arial"/>
          <w:szCs w:val="24"/>
        </w:rPr>
        <w:t xml:space="preserve"> world order</w:t>
      </w:r>
      <w:r w:rsidR="00B514A5" w:rsidRPr="00F05DCC">
        <w:rPr>
          <w:rFonts w:eastAsia="Arial,Arial,Times New Roman" w:cs="Arial"/>
          <w:szCs w:val="24"/>
        </w:rPr>
        <w:t>, as well as</w:t>
      </w:r>
      <w:r w:rsidRPr="00F05DCC">
        <w:rPr>
          <w:rFonts w:eastAsia="Arial,Arial,Times New Roman" w:cs="Arial"/>
          <w:szCs w:val="24"/>
        </w:rPr>
        <w:t xml:space="preserve"> international trade and commerce.</w:t>
      </w:r>
    </w:p>
    <w:p w14:paraId="127B6700" w14:textId="68A188FC" w:rsidR="003704E7" w:rsidRPr="00F05DCC" w:rsidRDefault="00515522" w:rsidP="00CD037D">
      <w:pPr>
        <w:pStyle w:val="ListParagraph"/>
        <w:numPr>
          <w:ilvl w:val="0"/>
          <w:numId w:val="16"/>
        </w:numPr>
        <w:spacing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 xml:space="preserve">But COVID-19 disrupted this tenuous equilibrium and accelerated </w:t>
      </w:r>
      <w:r w:rsidR="0009495C" w:rsidRPr="00F05DCC">
        <w:rPr>
          <w:rFonts w:eastAsia="Arial,Arial,Times New Roman" w:cs="Arial"/>
          <w:szCs w:val="24"/>
        </w:rPr>
        <w:t>bifurcation and change.</w:t>
      </w:r>
    </w:p>
    <w:p w14:paraId="4B0E7F88" w14:textId="2EF2C4A8" w:rsidR="003704E7" w:rsidRPr="00F05DCC" w:rsidRDefault="003704E7" w:rsidP="00CD037D">
      <w:pPr>
        <w:pStyle w:val="RUSSub-List"/>
        <w:spacing w:line="240" w:lineRule="auto"/>
        <w:rPr>
          <w:rFonts w:ascii="Arial,Arial,Arial,Times New Rom" w:eastAsia="Arial,Arial,Arial,Times New Rom" w:hAnsi="Arial,Arial,Arial,Times New Rom" w:cs="Arial,Arial,Arial,Times New Rom"/>
        </w:rPr>
      </w:pPr>
      <w:r w:rsidRPr="00F05DCC">
        <w:t>Overnight, this virus revealed the vulnerabilities of inter-connected supply chains.</w:t>
      </w:r>
    </w:p>
    <w:p w14:paraId="67D1781E" w14:textId="3E9EBDC7" w:rsidR="003704E7" w:rsidRPr="00F05DCC" w:rsidRDefault="003704E7"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 xml:space="preserve">The race for vaccines and </w:t>
      </w:r>
      <w:r w:rsidR="005E6B2F">
        <w:rPr>
          <w:rFonts w:eastAsia="Arial,Arial,Times New Roman" w:cs="Arial"/>
          <w:szCs w:val="24"/>
        </w:rPr>
        <w:t xml:space="preserve">the </w:t>
      </w:r>
      <w:r w:rsidRPr="00F05DCC">
        <w:rPr>
          <w:rFonts w:eastAsia="Arial,Arial,Times New Roman" w:cs="Arial"/>
          <w:szCs w:val="24"/>
        </w:rPr>
        <w:t>rush for economic recovery have also surfaced nationalis</w:t>
      </w:r>
      <w:r w:rsidR="001862DA" w:rsidRPr="00F05DCC">
        <w:rPr>
          <w:rFonts w:eastAsia="Arial,Arial,Times New Roman" w:cs="Arial"/>
          <w:szCs w:val="24"/>
        </w:rPr>
        <w:t>t</w:t>
      </w:r>
      <w:r w:rsidRPr="00F05DCC">
        <w:rPr>
          <w:rFonts w:eastAsia="Arial,Arial,Times New Roman" w:cs="Arial"/>
          <w:szCs w:val="24"/>
        </w:rPr>
        <w:t xml:space="preserve"> tendencies.</w:t>
      </w:r>
    </w:p>
    <w:p w14:paraId="099AB16E" w14:textId="39D85579" w:rsidR="0009495C" w:rsidRPr="00F05DCC" w:rsidRDefault="009C3ED5" w:rsidP="00CD037D">
      <w:pPr>
        <w:pStyle w:val="ListParagraph"/>
        <w:numPr>
          <w:ilvl w:val="0"/>
          <w:numId w:val="16"/>
        </w:numPr>
        <w:spacing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T</w:t>
      </w:r>
      <w:r w:rsidR="00515522" w:rsidRPr="00F05DCC">
        <w:rPr>
          <w:rFonts w:eastAsia="Arial,Arial,Times New Roman" w:cs="Arial"/>
          <w:szCs w:val="24"/>
        </w:rPr>
        <w:t xml:space="preserve">hese </w:t>
      </w:r>
      <w:r w:rsidR="00C353B3" w:rsidRPr="00F05DCC">
        <w:rPr>
          <w:rFonts w:eastAsia="Arial,Arial,Times New Roman" w:cs="Arial"/>
          <w:szCs w:val="24"/>
        </w:rPr>
        <w:t>events</w:t>
      </w:r>
      <w:r w:rsidR="00515522" w:rsidRPr="00F05DCC">
        <w:rPr>
          <w:rFonts w:eastAsia="Arial,Arial,Times New Roman" w:cs="Arial"/>
          <w:szCs w:val="24"/>
        </w:rPr>
        <w:t xml:space="preserve"> will play a significant part in countries’ and businesses’ </w:t>
      </w:r>
      <w:r w:rsidR="0009495C" w:rsidRPr="00F05DCC">
        <w:rPr>
          <w:rFonts w:eastAsia="Arial,Arial,Times New Roman" w:cs="Arial"/>
          <w:szCs w:val="24"/>
        </w:rPr>
        <w:t xml:space="preserve">calculations, as they rebuild their value chains and business networks. </w:t>
      </w:r>
    </w:p>
    <w:p w14:paraId="1663B6EA" w14:textId="3A850ED2" w:rsidR="0009495C" w:rsidRPr="00F05DCC" w:rsidRDefault="0009495C"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 xml:space="preserve">Countries </w:t>
      </w:r>
      <w:r w:rsidR="00FE6E24">
        <w:rPr>
          <w:rFonts w:eastAsia="Arial,Arial,Times New Roman" w:cs="Arial"/>
          <w:szCs w:val="24"/>
        </w:rPr>
        <w:t xml:space="preserve">will </w:t>
      </w:r>
      <w:r w:rsidR="001D1BC9" w:rsidRPr="00F05DCC">
        <w:rPr>
          <w:rFonts w:eastAsia="Arial,Arial,Times New Roman" w:cs="Arial"/>
          <w:szCs w:val="24"/>
        </w:rPr>
        <w:t xml:space="preserve">seek </w:t>
      </w:r>
      <w:r w:rsidR="00FE6E24">
        <w:rPr>
          <w:rFonts w:eastAsia="Arial,Arial,Times New Roman" w:cs="Arial"/>
          <w:szCs w:val="24"/>
        </w:rPr>
        <w:t>for</w:t>
      </w:r>
      <w:r w:rsidR="001D1BC9" w:rsidRPr="00F05DCC">
        <w:rPr>
          <w:rFonts w:eastAsia="Arial,Arial,Times New Roman" w:cs="Arial"/>
          <w:szCs w:val="24"/>
        </w:rPr>
        <w:t xml:space="preserve"> </w:t>
      </w:r>
      <w:r w:rsidRPr="00F05DCC">
        <w:rPr>
          <w:rFonts w:eastAsia="Arial,Arial,Times New Roman" w:cs="Arial"/>
          <w:szCs w:val="24"/>
        </w:rPr>
        <w:t>greater on</w:t>
      </w:r>
      <w:r w:rsidR="00604787" w:rsidRPr="00F05DCC">
        <w:rPr>
          <w:rFonts w:eastAsia="Arial,Arial,Times New Roman" w:cs="Arial"/>
          <w:szCs w:val="24"/>
        </w:rPr>
        <w:t>s</w:t>
      </w:r>
      <w:r w:rsidRPr="00F05DCC">
        <w:rPr>
          <w:rFonts w:eastAsia="Arial,Arial,Times New Roman" w:cs="Arial"/>
          <w:szCs w:val="24"/>
        </w:rPr>
        <w:t>horing of their key industries for resilience.</w:t>
      </w:r>
    </w:p>
    <w:p w14:paraId="505A5644" w14:textId="5832F57C" w:rsidR="0009495C" w:rsidRPr="00F05DCC" w:rsidRDefault="0009495C"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Businesses may re-think their globalisation strategy and approach, giving more weight to resilience and reliability.</w:t>
      </w:r>
    </w:p>
    <w:p w14:paraId="0F37CA81" w14:textId="5A3AD756" w:rsidR="00515522" w:rsidRPr="00F05DCC" w:rsidRDefault="00515522" w:rsidP="00CD037D">
      <w:pPr>
        <w:pStyle w:val="ListParagraph"/>
        <w:numPr>
          <w:ilvl w:val="0"/>
          <w:numId w:val="16"/>
        </w:numPr>
        <w:spacing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 xml:space="preserve">Singapore can capitalise on </w:t>
      </w:r>
      <w:r w:rsidR="00E60874" w:rsidRPr="00F05DCC">
        <w:rPr>
          <w:rFonts w:eastAsia="Arial,Arial,Times New Roman" w:cs="Arial"/>
          <w:szCs w:val="24"/>
        </w:rPr>
        <w:t xml:space="preserve">them </w:t>
      </w:r>
      <w:r w:rsidRPr="00F05DCC">
        <w:rPr>
          <w:rFonts w:eastAsia="Arial,Arial,Times New Roman" w:cs="Arial"/>
          <w:szCs w:val="24"/>
        </w:rPr>
        <w:t>to emerge stronger, become more competitive, and remain relevant to the world.</w:t>
      </w:r>
    </w:p>
    <w:p w14:paraId="4B604F77" w14:textId="4401EDB6" w:rsidR="00A62792" w:rsidRPr="00F05DCC" w:rsidRDefault="00515522"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 xml:space="preserve">First, nations and businesses will place a high premium on partners </w:t>
      </w:r>
      <w:r w:rsidR="00631068" w:rsidRPr="00F05DCC">
        <w:rPr>
          <w:rFonts w:eastAsia="Arial,Arial,Times New Roman" w:cs="Arial"/>
          <w:szCs w:val="24"/>
        </w:rPr>
        <w:t xml:space="preserve">and locations </w:t>
      </w:r>
      <w:r w:rsidRPr="00F05DCC">
        <w:rPr>
          <w:rFonts w:eastAsia="Arial,Arial,Times New Roman" w:cs="Arial"/>
          <w:szCs w:val="24"/>
        </w:rPr>
        <w:t>which are reliable and predictable in their dealings.</w:t>
      </w:r>
      <w:r w:rsidR="00A62792" w:rsidRPr="00F05DCC">
        <w:rPr>
          <w:rFonts w:eastAsia="Arial,Arial,Times New Roman" w:cs="Arial"/>
          <w:szCs w:val="24"/>
        </w:rPr>
        <w:t xml:space="preserve"> This is where we can leverage the strong Singapore brand, globally trusted for long-term planning, openness and reliability.</w:t>
      </w:r>
    </w:p>
    <w:p w14:paraId="389250B4" w14:textId="7E97854B" w:rsidR="00515522" w:rsidRPr="00F05DCC" w:rsidRDefault="00515522"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 xml:space="preserve">Second, as the flow of people </w:t>
      </w:r>
      <w:r w:rsidR="001D1BC9" w:rsidRPr="00F05DCC">
        <w:rPr>
          <w:rFonts w:eastAsia="Arial,Arial,Times New Roman" w:cs="Arial"/>
          <w:szCs w:val="24"/>
        </w:rPr>
        <w:t>pulled back because of</w:t>
      </w:r>
      <w:r w:rsidRPr="00F05DCC">
        <w:rPr>
          <w:rFonts w:eastAsia="Arial,Arial,Times New Roman" w:cs="Arial"/>
          <w:szCs w:val="24"/>
        </w:rPr>
        <w:t xml:space="preserve"> the lockdowns, the flow of digital information and knowledge spiked. </w:t>
      </w:r>
      <w:r w:rsidR="0017129E" w:rsidRPr="00F05DCC">
        <w:rPr>
          <w:rFonts w:eastAsia="Arial,Arial,Times New Roman" w:cs="Arial"/>
          <w:szCs w:val="24"/>
        </w:rPr>
        <w:t>There is potential for Singapore to ride on the rise of technology adoption and digital economy.</w:t>
      </w:r>
      <w:r w:rsidR="0017129E" w:rsidRPr="00F05DCC" w:rsidDel="0017129E">
        <w:rPr>
          <w:rFonts w:eastAsia="Arial,Arial,Times New Roman" w:cs="Arial"/>
          <w:szCs w:val="24"/>
        </w:rPr>
        <w:t xml:space="preserve"> </w:t>
      </w:r>
    </w:p>
    <w:p w14:paraId="000FB449" w14:textId="5DD74860" w:rsidR="00515522" w:rsidRPr="00F05DCC" w:rsidRDefault="00515522"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 xml:space="preserve">Third, climate change is a </w:t>
      </w:r>
      <w:r w:rsidR="007D7D42" w:rsidRPr="00F05DCC">
        <w:rPr>
          <w:rFonts w:eastAsia="Arial,Arial,Times New Roman" w:cs="Arial"/>
          <w:szCs w:val="24"/>
        </w:rPr>
        <w:t xml:space="preserve">threat </w:t>
      </w:r>
      <w:r w:rsidR="003C57F6" w:rsidRPr="00F05DCC">
        <w:rPr>
          <w:rFonts w:eastAsia="Arial,Arial,Times New Roman" w:cs="Arial"/>
          <w:szCs w:val="24"/>
        </w:rPr>
        <w:t xml:space="preserve">for </w:t>
      </w:r>
      <w:r w:rsidRPr="00F05DCC">
        <w:rPr>
          <w:rFonts w:eastAsia="Arial,Arial,Times New Roman" w:cs="Arial"/>
          <w:szCs w:val="24"/>
        </w:rPr>
        <w:t>humanity</w:t>
      </w:r>
      <w:r w:rsidR="0017129E" w:rsidRPr="00F05DCC">
        <w:rPr>
          <w:rFonts w:eastAsia="Arial,Arial,Times New Roman" w:cs="Arial"/>
          <w:szCs w:val="24"/>
        </w:rPr>
        <w:t xml:space="preserve">. </w:t>
      </w:r>
      <w:r w:rsidR="00FE15D9" w:rsidRPr="00F05DCC">
        <w:rPr>
          <w:rFonts w:eastAsia="Arial,Arial,Times New Roman" w:cs="Arial"/>
          <w:szCs w:val="24"/>
        </w:rPr>
        <w:t xml:space="preserve">We must do our part, create new opportunities from the </w:t>
      </w:r>
      <w:r w:rsidR="0017129E" w:rsidRPr="00F05DCC">
        <w:rPr>
          <w:rFonts w:eastAsia="Arial,Arial,Times New Roman" w:cs="Arial"/>
          <w:szCs w:val="24"/>
        </w:rPr>
        <w:t>g</w:t>
      </w:r>
      <w:r w:rsidR="00C51B59" w:rsidRPr="00F05DCC">
        <w:rPr>
          <w:rFonts w:eastAsia="Arial,Arial,Times New Roman" w:cs="Arial"/>
          <w:szCs w:val="24"/>
        </w:rPr>
        <w:t>lobal interest in sustainable development</w:t>
      </w:r>
      <w:r w:rsidRPr="00F05DCC">
        <w:rPr>
          <w:rFonts w:eastAsia="Arial,Arial,Times New Roman" w:cs="Arial"/>
          <w:szCs w:val="24"/>
        </w:rPr>
        <w:t>.</w:t>
      </w:r>
    </w:p>
    <w:p w14:paraId="1A7FFC83" w14:textId="19D9CF66" w:rsidR="00515522" w:rsidRPr="00F05DCC" w:rsidRDefault="00515522" w:rsidP="00CD037D">
      <w:pPr>
        <w:numPr>
          <w:ilvl w:val="0"/>
          <w:numId w:val="16"/>
        </w:numPr>
        <w:spacing w:after="240" w:line="240" w:lineRule="auto"/>
        <w:jc w:val="both"/>
        <w:rPr>
          <w:rFonts w:ascii="Arial,Arial,Arial,Times New Rom" w:eastAsia="Arial,Arial,Arial,Times New Rom" w:hAnsi="Arial,Arial,Arial,Times New Rom" w:cs="Arial,Arial,Arial,Times New Rom"/>
        </w:rPr>
      </w:pPr>
      <w:r w:rsidRPr="00F05DCC">
        <w:rPr>
          <w:rFonts w:eastAsia="Arial,Arial,Times New Roman" w:cs="Arial"/>
          <w:szCs w:val="24"/>
        </w:rPr>
        <w:t xml:space="preserve">My Budget </w:t>
      </w:r>
      <w:r w:rsidR="001C7B0B" w:rsidRPr="00F05DCC">
        <w:rPr>
          <w:rFonts w:eastAsia="Arial,Arial,Times New Roman" w:cs="Arial"/>
          <w:szCs w:val="24"/>
        </w:rPr>
        <w:t>S</w:t>
      </w:r>
      <w:r w:rsidRPr="00F05DCC">
        <w:rPr>
          <w:rFonts w:eastAsia="Arial,Arial,Times New Roman" w:cs="Arial"/>
          <w:szCs w:val="24"/>
        </w:rPr>
        <w:t>tatement laid out our strategic plan to capitalise on our strengths, and to double</w:t>
      </w:r>
      <w:r w:rsidR="008C16DA" w:rsidRPr="00F05DCC">
        <w:rPr>
          <w:rFonts w:eastAsia="Arial,Arial,Times New Roman" w:cs="Arial"/>
          <w:szCs w:val="24"/>
        </w:rPr>
        <w:t xml:space="preserve"> </w:t>
      </w:r>
      <w:r w:rsidRPr="00F05DCC">
        <w:rPr>
          <w:rFonts w:eastAsia="Arial,Arial,Times New Roman" w:cs="Arial"/>
          <w:szCs w:val="24"/>
        </w:rPr>
        <w:t xml:space="preserve">down on our </w:t>
      </w:r>
      <w:r w:rsidR="001D1BC9" w:rsidRPr="00F05DCC">
        <w:rPr>
          <w:rFonts w:eastAsia="Arial,Arial,Times New Roman" w:cs="Arial"/>
          <w:szCs w:val="24"/>
        </w:rPr>
        <w:t>commitment to invest in</w:t>
      </w:r>
      <w:r w:rsidRPr="00F05DCC">
        <w:rPr>
          <w:rFonts w:eastAsia="Arial,Arial,Times New Roman" w:cs="Arial"/>
          <w:szCs w:val="24"/>
        </w:rPr>
        <w:t xml:space="preserve"> connectivity, digitalisation, the green economy</w:t>
      </w:r>
      <w:r w:rsidR="00A7248A" w:rsidRPr="00F05DCC">
        <w:rPr>
          <w:rFonts w:eastAsia="Arial,Arial,Times New Roman" w:cs="Arial"/>
          <w:szCs w:val="24"/>
        </w:rPr>
        <w:t xml:space="preserve">, and </w:t>
      </w:r>
      <w:r w:rsidR="00145BD0">
        <w:rPr>
          <w:rFonts w:eastAsia="Arial,Arial,Times New Roman" w:cs="Arial"/>
          <w:szCs w:val="24"/>
        </w:rPr>
        <w:t xml:space="preserve">of course, </w:t>
      </w:r>
      <w:r w:rsidR="00A7248A" w:rsidRPr="00F05DCC">
        <w:rPr>
          <w:rFonts w:eastAsia="Arial,Arial,Times New Roman" w:cs="Arial"/>
          <w:szCs w:val="24"/>
        </w:rPr>
        <w:t>our people</w:t>
      </w:r>
      <w:r w:rsidRPr="00F05DCC">
        <w:rPr>
          <w:rFonts w:eastAsia="Arial,Arial,Times New Roman" w:cs="Arial"/>
          <w:szCs w:val="24"/>
        </w:rPr>
        <w:t>.</w:t>
      </w:r>
    </w:p>
    <w:p w14:paraId="67B44B8C" w14:textId="08BD1EF9" w:rsidR="00515522" w:rsidRPr="00F05DCC" w:rsidRDefault="00515522" w:rsidP="00CD037D">
      <w:pPr>
        <w:pStyle w:val="ListParagraph"/>
        <w:numPr>
          <w:ilvl w:val="0"/>
          <w:numId w:val="16"/>
        </w:numPr>
        <w:spacing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 xml:space="preserve">I will round up this Budget Debate by speaking </w:t>
      </w:r>
      <w:r w:rsidR="00655092" w:rsidRPr="00F05DCC">
        <w:rPr>
          <w:rFonts w:eastAsia="Arial,Arial,Times New Roman" w:cs="Arial"/>
          <w:szCs w:val="24"/>
        </w:rPr>
        <w:t>on</w:t>
      </w:r>
      <w:r w:rsidRPr="00F05DCC">
        <w:rPr>
          <w:rFonts w:eastAsia="Arial,Arial,Times New Roman" w:cs="Arial"/>
          <w:szCs w:val="24"/>
        </w:rPr>
        <w:t xml:space="preserve"> Members’ contributions along three themes:</w:t>
      </w:r>
    </w:p>
    <w:p w14:paraId="7E46CD1A" w14:textId="5AA664BE" w:rsidR="00515522" w:rsidRPr="00F05DCC" w:rsidRDefault="00CD0A70"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Our</w:t>
      </w:r>
      <w:r w:rsidR="00515522" w:rsidRPr="00F05DCC">
        <w:rPr>
          <w:rFonts w:eastAsia="Arial,Arial,Times New Roman" w:cs="Arial"/>
          <w:szCs w:val="24"/>
        </w:rPr>
        <w:t xml:space="preserve"> economic strategy to emerge stronger</w:t>
      </w:r>
      <w:r w:rsidR="00FE1E7E">
        <w:rPr>
          <w:rFonts w:eastAsia="Arial,Arial,Times New Roman" w:cs="Arial"/>
          <w:szCs w:val="24"/>
        </w:rPr>
        <w:t>;</w:t>
      </w:r>
    </w:p>
    <w:p w14:paraId="5031184F" w14:textId="3D0BAFFE" w:rsidR="00515522" w:rsidRPr="00F05DCC" w:rsidRDefault="00470830"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lastRenderedPageBreak/>
        <w:t>A</w:t>
      </w:r>
      <w:r w:rsidR="00515522" w:rsidRPr="00F05DCC">
        <w:rPr>
          <w:rFonts w:eastAsia="Arial,Arial,Times New Roman" w:cs="Arial"/>
          <w:szCs w:val="24"/>
        </w:rPr>
        <w:t xml:space="preserve"> </w:t>
      </w:r>
      <w:r w:rsidR="00837DAE" w:rsidRPr="00F05DCC">
        <w:rPr>
          <w:rFonts w:eastAsia="Arial,Arial,Times New Roman" w:cs="Arial"/>
          <w:szCs w:val="24"/>
        </w:rPr>
        <w:t xml:space="preserve">cohesive </w:t>
      </w:r>
      <w:r w:rsidR="00515522" w:rsidRPr="00F05DCC">
        <w:rPr>
          <w:rFonts w:eastAsia="Arial,Arial,Times New Roman" w:cs="Arial"/>
          <w:szCs w:val="24"/>
        </w:rPr>
        <w:t>and liveable Singapore</w:t>
      </w:r>
      <w:r w:rsidR="00FE1E7E">
        <w:rPr>
          <w:rFonts w:eastAsia="Arial,Arial,Times New Roman" w:cs="Arial"/>
          <w:szCs w:val="24"/>
        </w:rPr>
        <w:t>;</w:t>
      </w:r>
    </w:p>
    <w:p w14:paraId="3CB66E33" w14:textId="226A5B6C" w:rsidR="00515522" w:rsidRPr="00F05DCC" w:rsidRDefault="00470830" w:rsidP="00CD037D">
      <w:pPr>
        <w:pStyle w:val="ListParagraph"/>
        <w:numPr>
          <w:ilvl w:val="1"/>
          <w:numId w:val="16"/>
        </w:numPr>
        <w:spacing w:line="240" w:lineRule="auto"/>
        <w:ind w:left="1418" w:hanging="709"/>
        <w:rPr>
          <w:rFonts w:ascii="Arial,Arial,Arial,Times New Rom" w:eastAsia="Arial,Arial,Arial,Times New Rom" w:hAnsi="Arial,Arial,Arial,Times New Rom" w:cs="Arial,Arial,Arial,Times New Rom"/>
        </w:rPr>
      </w:pPr>
      <w:r w:rsidRPr="00F05DCC">
        <w:rPr>
          <w:rFonts w:eastAsia="Arial,Arial,Times New Roman" w:cs="Arial"/>
          <w:szCs w:val="24"/>
        </w:rPr>
        <w:t xml:space="preserve">And </w:t>
      </w:r>
      <w:r w:rsidR="00515522" w:rsidRPr="00F05DCC">
        <w:rPr>
          <w:rFonts w:eastAsia="Arial,Arial,Times New Roman" w:cs="Arial"/>
          <w:szCs w:val="24"/>
        </w:rPr>
        <w:t xml:space="preserve">a prudent fiscal strategy for </w:t>
      </w:r>
      <w:r w:rsidR="00991804" w:rsidRPr="00F05DCC">
        <w:rPr>
          <w:rFonts w:eastAsia="Arial,Arial,Times New Roman" w:cs="Arial"/>
          <w:szCs w:val="24"/>
        </w:rPr>
        <w:t>the long</w:t>
      </w:r>
      <w:r w:rsidR="007E247D" w:rsidRPr="00F05DCC">
        <w:rPr>
          <w:rFonts w:eastAsia="Arial,Arial,Times New Roman" w:cs="Arial"/>
          <w:szCs w:val="24"/>
        </w:rPr>
        <w:t xml:space="preserve"> </w:t>
      </w:r>
      <w:r w:rsidR="00991804" w:rsidRPr="00F05DCC">
        <w:rPr>
          <w:rFonts w:eastAsia="Arial,Arial,Times New Roman" w:cs="Arial"/>
          <w:szCs w:val="24"/>
        </w:rPr>
        <w:t>term</w:t>
      </w:r>
      <w:r w:rsidR="00515522" w:rsidRPr="00F05DCC">
        <w:rPr>
          <w:rFonts w:eastAsia="Arial,Arial,Times New Roman" w:cs="Arial"/>
          <w:szCs w:val="24"/>
        </w:rPr>
        <w:t>.</w:t>
      </w:r>
    </w:p>
    <w:p w14:paraId="6A7142B7" w14:textId="77777777" w:rsidR="007E45EB" w:rsidRPr="00F05DCC" w:rsidRDefault="007E45EB" w:rsidP="00CD037D">
      <w:pPr>
        <w:spacing w:after="240" w:line="240" w:lineRule="auto"/>
        <w:jc w:val="both"/>
        <w:rPr>
          <w:rFonts w:cs="Arial"/>
          <w:b/>
          <w:bCs/>
          <w:szCs w:val="24"/>
          <w:lang w:val="en-US"/>
        </w:rPr>
      </w:pPr>
      <w:r w:rsidRPr="00F05DCC">
        <w:rPr>
          <w:rFonts w:cs="Arial"/>
          <w:szCs w:val="24"/>
        </w:rPr>
        <w:br w:type="page"/>
      </w:r>
    </w:p>
    <w:p w14:paraId="7FBC0556" w14:textId="701A74F5" w:rsidR="00182E80" w:rsidRPr="00F05DCC" w:rsidRDefault="00507230" w:rsidP="00CD037D">
      <w:pPr>
        <w:pStyle w:val="aMainHead1BoldCaps"/>
        <w:spacing w:before="0" w:after="240" w:line="240" w:lineRule="auto"/>
        <w:rPr>
          <w:color w:val="auto"/>
        </w:rPr>
      </w:pPr>
      <w:bookmarkStart w:id="2" w:name="_Toc65256268"/>
      <w:r w:rsidRPr="00F05DCC">
        <w:rPr>
          <w:color w:val="auto"/>
        </w:rPr>
        <w:lastRenderedPageBreak/>
        <w:t xml:space="preserve">B. </w:t>
      </w:r>
      <w:r w:rsidR="00BE1544" w:rsidRPr="00F05DCC">
        <w:rPr>
          <w:color w:val="auto"/>
        </w:rPr>
        <w:t xml:space="preserve">OUR </w:t>
      </w:r>
      <w:r w:rsidR="00182E80" w:rsidRPr="00F05DCC">
        <w:rPr>
          <w:color w:val="auto"/>
        </w:rPr>
        <w:t>ECONOMIC STRATEGY TO EMERGE STRONGER</w:t>
      </w:r>
      <w:r w:rsidR="007F21AE" w:rsidRPr="00F05DCC">
        <w:rPr>
          <w:color w:val="auto"/>
        </w:rPr>
        <w:t xml:space="preserve"> TOGETHER</w:t>
      </w:r>
      <w:bookmarkEnd w:id="2"/>
    </w:p>
    <w:p w14:paraId="6B25B98A" w14:textId="6492F518" w:rsidR="00182E80" w:rsidRPr="00F05DCC" w:rsidRDefault="00182E80" w:rsidP="00CD037D">
      <w:pPr>
        <w:pStyle w:val="Heading2"/>
        <w:spacing w:line="240" w:lineRule="auto"/>
      </w:pPr>
      <w:bookmarkStart w:id="3" w:name="_Toc64912198"/>
      <w:bookmarkStart w:id="4" w:name="_Toc65256269"/>
      <w:r w:rsidRPr="00F05DCC">
        <w:t xml:space="preserve">Navigating out of the </w:t>
      </w:r>
      <w:bookmarkEnd w:id="3"/>
      <w:r w:rsidR="002243A9" w:rsidRPr="00F05DCC">
        <w:t>Storm</w:t>
      </w:r>
      <w:bookmarkEnd w:id="4"/>
    </w:p>
    <w:p w14:paraId="214BC25E" w14:textId="52F560D6" w:rsidR="00182E80" w:rsidRPr="00F05DCC" w:rsidRDefault="0018212B" w:rsidP="00CD037D">
      <w:pPr>
        <w:pStyle w:val="cTextList1"/>
        <w:numPr>
          <w:ilvl w:val="0"/>
          <w:numId w:val="75"/>
        </w:numPr>
        <w:spacing w:before="0" w:after="240"/>
        <w:rPr>
          <w:rFonts w:eastAsia="Arial" w:cs="Arial"/>
        </w:rPr>
      </w:pPr>
      <w:r w:rsidRPr="00F05DCC">
        <w:rPr>
          <w:rFonts w:cs="Arial"/>
          <w:szCs w:val="24"/>
        </w:rPr>
        <w:t xml:space="preserve">Last year, I committed close to $100 billion to fight this crisis. Since then, I have heard many views on </w:t>
      </w:r>
      <w:r w:rsidR="00182E80" w:rsidRPr="00F05DCC">
        <w:rPr>
          <w:rFonts w:eastAsia="Arial" w:cs="Arial"/>
        </w:rPr>
        <w:t xml:space="preserve">the appropriateness and adequacy of our economic response. Some have called for more support, </w:t>
      </w:r>
      <w:r w:rsidR="003F0E6C" w:rsidRPr="00F05DCC">
        <w:rPr>
          <w:rFonts w:eastAsia="Arial" w:cs="Arial"/>
        </w:rPr>
        <w:t xml:space="preserve">while </w:t>
      </w:r>
      <w:r w:rsidR="00182E80" w:rsidRPr="00F05DCC">
        <w:rPr>
          <w:rFonts w:eastAsia="Arial" w:cs="Arial"/>
        </w:rPr>
        <w:t xml:space="preserve">others </w:t>
      </w:r>
      <w:r w:rsidR="002A5BE1" w:rsidRPr="00F05DCC">
        <w:rPr>
          <w:rFonts w:eastAsia="Arial" w:cs="Arial"/>
        </w:rPr>
        <w:t xml:space="preserve">have </w:t>
      </w:r>
      <w:r w:rsidR="00C901B0" w:rsidRPr="00F05DCC">
        <w:rPr>
          <w:rFonts w:eastAsia="Arial" w:cs="Arial"/>
        </w:rPr>
        <w:t xml:space="preserve">asked </w:t>
      </w:r>
      <w:r w:rsidR="00182E80" w:rsidRPr="00F05DCC">
        <w:rPr>
          <w:rFonts w:eastAsia="Arial" w:cs="Arial"/>
        </w:rPr>
        <w:t xml:space="preserve">if we are doing too much. </w:t>
      </w:r>
    </w:p>
    <w:p w14:paraId="726C64E4" w14:textId="24D4FE2C" w:rsidR="00182E80" w:rsidRPr="00F05DCC" w:rsidRDefault="00182E80" w:rsidP="00CD037D">
      <w:pPr>
        <w:pStyle w:val="cTextList1"/>
        <w:numPr>
          <w:ilvl w:val="0"/>
          <w:numId w:val="75"/>
        </w:numPr>
        <w:spacing w:before="0" w:after="240"/>
        <w:rPr>
          <w:rFonts w:eastAsia="Arial" w:cs="Arial"/>
        </w:rPr>
      </w:pPr>
      <w:r w:rsidRPr="00F05DCC">
        <w:rPr>
          <w:rFonts w:eastAsia="Arial" w:cs="Arial"/>
        </w:rPr>
        <w:t>Let me recap the context. COVID-19 has caused the worst global economic crisis since the Great Depression.</w:t>
      </w:r>
    </w:p>
    <w:p w14:paraId="43676960" w14:textId="7371CA02" w:rsidR="00182E80" w:rsidRPr="00F05DCC" w:rsidRDefault="00182E80" w:rsidP="001B6A7D">
      <w:pPr>
        <w:pStyle w:val="cTextList1"/>
        <w:numPr>
          <w:ilvl w:val="1"/>
          <w:numId w:val="75"/>
        </w:numPr>
        <w:tabs>
          <w:tab w:val="clear" w:pos="720"/>
        </w:tabs>
        <w:spacing w:before="0" w:after="240"/>
        <w:ind w:left="1418"/>
        <w:rPr>
          <w:rFonts w:eastAsia="Arial" w:cs="Arial"/>
        </w:rPr>
      </w:pPr>
      <w:r w:rsidRPr="00F05DCC">
        <w:rPr>
          <w:rFonts w:eastAsia="Arial" w:cs="Arial"/>
        </w:rPr>
        <w:t xml:space="preserve">Globally, real GDP is estimated to have fallen by 3.5% in 2020, </w:t>
      </w:r>
      <w:bookmarkStart w:id="5" w:name="_Hlk65154700"/>
      <w:r w:rsidRPr="00F05DCC">
        <w:rPr>
          <w:rFonts w:eastAsia="Arial" w:cs="Arial"/>
        </w:rPr>
        <w:t xml:space="preserve">equivalent to </w:t>
      </w:r>
      <w:r w:rsidR="00F4201F" w:rsidRPr="00F05DCC">
        <w:rPr>
          <w:rFonts w:eastAsia="Arial" w:cs="Arial"/>
        </w:rPr>
        <w:t>a drop of close to</w:t>
      </w:r>
      <w:r w:rsidRPr="00F05DCC">
        <w:rPr>
          <w:rFonts w:eastAsia="Arial" w:cs="Arial"/>
        </w:rPr>
        <w:t xml:space="preserve"> </w:t>
      </w:r>
      <w:r w:rsidR="00F4201F" w:rsidRPr="00F05DCC">
        <w:rPr>
          <w:rFonts w:eastAsia="Arial" w:cs="Arial"/>
        </w:rPr>
        <w:t>5</w:t>
      </w:r>
      <w:r w:rsidRPr="00F05DCC">
        <w:rPr>
          <w:rFonts w:eastAsia="Arial" w:cs="Arial"/>
        </w:rPr>
        <w:t xml:space="preserve"> trillion </w:t>
      </w:r>
      <w:r w:rsidR="007F07F5" w:rsidRPr="00F05DCC">
        <w:rPr>
          <w:rFonts w:eastAsia="Arial" w:cs="Arial"/>
        </w:rPr>
        <w:t xml:space="preserve">US dollars </w:t>
      </w:r>
      <w:r w:rsidRPr="00F05DCC">
        <w:rPr>
          <w:rFonts w:eastAsia="Arial" w:cs="Arial"/>
        </w:rPr>
        <w:t>in economic output</w:t>
      </w:r>
      <w:bookmarkEnd w:id="5"/>
      <w:r w:rsidR="00C901B0" w:rsidRPr="00F05DCC">
        <w:rPr>
          <w:rStyle w:val="FootnoteReference"/>
          <w:rFonts w:eastAsia="Arial" w:cs="Arial"/>
        </w:rPr>
        <w:footnoteReference w:id="2"/>
      </w:r>
      <w:r w:rsidR="00C901B0" w:rsidRPr="00F05DCC">
        <w:rPr>
          <w:rFonts w:eastAsia="Arial" w:cs="Arial"/>
        </w:rPr>
        <w:t xml:space="preserve">. </w:t>
      </w:r>
      <w:r w:rsidR="00FE73BD" w:rsidRPr="00F05DCC">
        <w:rPr>
          <w:rFonts w:eastAsia="Arial" w:cs="Arial"/>
        </w:rPr>
        <w:t>Many countries experienced full-year recessions in 2020</w:t>
      </w:r>
      <w:r w:rsidRPr="00F05DCC">
        <w:rPr>
          <w:rFonts w:eastAsia="Arial" w:cs="Arial"/>
        </w:rPr>
        <w:t>.</w:t>
      </w:r>
    </w:p>
    <w:p w14:paraId="71426D1A" w14:textId="1C9FA301" w:rsidR="00182E80" w:rsidRPr="00F05DCC" w:rsidRDefault="00182E80" w:rsidP="001B6A7D">
      <w:pPr>
        <w:pStyle w:val="cTextList1"/>
        <w:numPr>
          <w:ilvl w:val="1"/>
          <w:numId w:val="75"/>
        </w:numPr>
        <w:tabs>
          <w:tab w:val="clear" w:pos="720"/>
        </w:tabs>
        <w:spacing w:before="0" w:after="240"/>
        <w:ind w:left="1418" w:hanging="709"/>
        <w:rPr>
          <w:rFonts w:eastAsia="Arial" w:cs="Arial"/>
        </w:rPr>
      </w:pPr>
      <w:r w:rsidRPr="00F05DCC">
        <w:rPr>
          <w:rFonts w:eastAsia="Arial" w:cs="Arial"/>
        </w:rPr>
        <w:t xml:space="preserve">Sectors like aviation and tourism felt the brunt of the impact, with </w:t>
      </w:r>
      <w:r w:rsidR="007F07F5" w:rsidRPr="00F05DCC">
        <w:rPr>
          <w:rFonts w:eastAsia="Arial" w:cs="Arial"/>
        </w:rPr>
        <w:t xml:space="preserve">1 billion fewer </w:t>
      </w:r>
      <w:r w:rsidRPr="00F05DCC">
        <w:rPr>
          <w:rFonts w:eastAsia="Arial" w:cs="Arial"/>
        </w:rPr>
        <w:t xml:space="preserve">international arrivals </w:t>
      </w:r>
      <w:r w:rsidR="007F07F5" w:rsidRPr="00F05DCC">
        <w:rPr>
          <w:rFonts w:eastAsia="Arial" w:cs="Arial"/>
        </w:rPr>
        <w:t>in 2020</w:t>
      </w:r>
      <w:r w:rsidR="007F07F5" w:rsidRPr="00F05DCC">
        <w:rPr>
          <w:rStyle w:val="FootnoteReference"/>
          <w:rFonts w:eastAsia="Arial" w:cs="Arial"/>
        </w:rPr>
        <w:footnoteReference w:id="3"/>
      </w:r>
      <w:r w:rsidR="007F07F5" w:rsidRPr="00F05DCC">
        <w:rPr>
          <w:rFonts w:eastAsia="Arial" w:cs="Arial"/>
        </w:rPr>
        <w:t xml:space="preserve"> – a </w:t>
      </w:r>
      <w:r w:rsidRPr="00F05DCC">
        <w:rPr>
          <w:rFonts w:eastAsia="Arial" w:cs="Arial"/>
        </w:rPr>
        <w:t>74%</w:t>
      </w:r>
      <w:r w:rsidR="007F07F5" w:rsidRPr="00F05DCC">
        <w:rPr>
          <w:rFonts w:eastAsia="Arial" w:cs="Arial"/>
        </w:rPr>
        <w:t xml:space="preserve"> drop</w:t>
      </w:r>
      <w:r w:rsidRPr="00F05DCC">
        <w:rPr>
          <w:rFonts w:eastAsia="Arial" w:cs="Arial"/>
        </w:rPr>
        <w:t>.</w:t>
      </w:r>
    </w:p>
    <w:p w14:paraId="1C60677F" w14:textId="60E33C7B" w:rsidR="00182E80" w:rsidRPr="00F05DCC" w:rsidRDefault="00182E80" w:rsidP="001B6A7D">
      <w:pPr>
        <w:pStyle w:val="cTextList1"/>
        <w:numPr>
          <w:ilvl w:val="1"/>
          <w:numId w:val="75"/>
        </w:numPr>
        <w:tabs>
          <w:tab w:val="clear" w:pos="720"/>
        </w:tabs>
        <w:spacing w:before="0" w:after="240"/>
        <w:ind w:left="1418" w:hanging="709"/>
        <w:rPr>
          <w:rFonts w:eastAsia="Arial" w:cs="Arial"/>
        </w:rPr>
      </w:pPr>
      <w:r w:rsidRPr="00F05DCC">
        <w:rPr>
          <w:rFonts w:eastAsia="Arial" w:cs="Arial"/>
        </w:rPr>
        <w:t>Labour markets were disrupted on a</w:t>
      </w:r>
      <w:r w:rsidR="007F07F5" w:rsidRPr="00F05DCC">
        <w:rPr>
          <w:rFonts w:eastAsia="Arial" w:cs="Arial"/>
        </w:rPr>
        <w:t>n</w:t>
      </w:r>
      <w:r w:rsidRPr="00F05DCC">
        <w:rPr>
          <w:rFonts w:eastAsia="Arial" w:cs="Arial"/>
        </w:rPr>
        <w:t xml:space="preserve"> unprecedented scale, with 8.8% of global working hours lost relative to </w:t>
      </w:r>
      <w:r w:rsidR="00D40324" w:rsidRPr="00F05DCC">
        <w:rPr>
          <w:rFonts w:eastAsia="Arial" w:cs="Arial"/>
        </w:rPr>
        <w:t xml:space="preserve">the fourth quarter of </w:t>
      </w:r>
      <w:r w:rsidRPr="00F05DCC">
        <w:rPr>
          <w:rFonts w:eastAsia="Arial" w:cs="Arial"/>
        </w:rPr>
        <w:t>2019. This is equivalent to 255 million full-time jobs.</w:t>
      </w:r>
      <w:r w:rsidRPr="00F05DCC">
        <w:rPr>
          <w:rStyle w:val="FootnoteReference"/>
          <w:rFonts w:eastAsia="Arial" w:cs="Arial"/>
        </w:rPr>
        <w:footnoteReference w:id="4"/>
      </w:r>
    </w:p>
    <w:p w14:paraId="396F4017" w14:textId="601D9616" w:rsidR="00182E80" w:rsidRPr="00F05DCC" w:rsidRDefault="00182E80" w:rsidP="001B6A7D">
      <w:pPr>
        <w:pStyle w:val="cTextList1"/>
        <w:numPr>
          <w:ilvl w:val="1"/>
          <w:numId w:val="75"/>
        </w:numPr>
        <w:tabs>
          <w:tab w:val="clear" w:pos="720"/>
        </w:tabs>
        <w:spacing w:before="0" w:after="240"/>
        <w:ind w:left="1418" w:hanging="709"/>
        <w:rPr>
          <w:rFonts w:eastAsia="Arial" w:cs="Arial"/>
        </w:rPr>
      </w:pPr>
      <w:r w:rsidRPr="00F05DCC">
        <w:rPr>
          <w:rFonts w:cs="Arial"/>
          <w:szCs w:val="24"/>
        </w:rPr>
        <w:t xml:space="preserve">Economists also warn of possible scarring, with long-term GDP losses, rising public and corporate debt, higher hurdles on capital spending, and </w:t>
      </w:r>
      <w:r w:rsidR="00251946" w:rsidRPr="00F05DCC">
        <w:rPr>
          <w:rFonts w:cs="Arial"/>
          <w:szCs w:val="24"/>
        </w:rPr>
        <w:t xml:space="preserve">continued </w:t>
      </w:r>
      <w:r w:rsidR="00D40324" w:rsidRPr="00F05DCC">
        <w:rPr>
          <w:rFonts w:cs="Arial"/>
          <w:szCs w:val="24"/>
        </w:rPr>
        <w:t xml:space="preserve">rise </w:t>
      </w:r>
      <w:r w:rsidRPr="00F05DCC">
        <w:rPr>
          <w:rFonts w:cs="Arial"/>
          <w:szCs w:val="24"/>
        </w:rPr>
        <w:t>in unemployment levels.</w:t>
      </w:r>
    </w:p>
    <w:p w14:paraId="5C4529AE" w14:textId="2CB41E61" w:rsidR="00182E80" w:rsidRPr="00F05DCC" w:rsidRDefault="00182E80" w:rsidP="00CD037D">
      <w:pPr>
        <w:pStyle w:val="cTextList1"/>
        <w:numPr>
          <w:ilvl w:val="0"/>
          <w:numId w:val="75"/>
        </w:numPr>
        <w:spacing w:before="0" w:after="240"/>
        <w:rPr>
          <w:rFonts w:eastAsia="Arial" w:cs="Arial"/>
        </w:rPr>
      </w:pPr>
      <w:r w:rsidRPr="00F05DCC">
        <w:rPr>
          <w:rFonts w:cs="Arial"/>
          <w:szCs w:val="24"/>
        </w:rPr>
        <w:t xml:space="preserve">We disbursed a total of $27.4 billion in grants to provide relief, </w:t>
      </w:r>
      <w:r w:rsidR="007244D9" w:rsidRPr="00F05DCC">
        <w:rPr>
          <w:rFonts w:cs="Arial"/>
          <w:szCs w:val="24"/>
        </w:rPr>
        <w:t xml:space="preserve">preserve jobs, and help firms </w:t>
      </w:r>
      <w:r w:rsidRPr="00F05DCC">
        <w:rPr>
          <w:rFonts w:cs="Arial"/>
          <w:szCs w:val="24"/>
        </w:rPr>
        <w:t xml:space="preserve">build capabilities to pivot to new growth areas </w:t>
      </w:r>
      <w:r w:rsidR="0050463A" w:rsidRPr="00F05DCC">
        <w:rPr>
          <w:rFonts w:cs="Arial"/>
          <w:szCs w:val="24"/>
        </w:rPr>
        <w:t>–</w:t>
      </w:r>
      <w:r w:rsidRPr="00F05DCC">
        <w:rPr>
          <w:rFonts w:cs="Arial"/>
          <w:szCs w:val="24"/>
        </w:rPr>
        <w:t xml:space="preserve"> more than </w:t>
      </w:r>
      <w:r w:rsidR="0050463A" w:rsidRPr="00F05DCC">
        <w:rPr>
          <w:rFonts w:cs="Arial"/>
          <w:szCs w:val="24"/>
        </w:rPr>
        <w:t>1</w:t>
      </w:r>
      <w:r w:rsidR="00523769" w:rsidRPr="00F05DCC">
        <w:rPr>
          <w:rFonts w:cs="Arial"/>
          <w:szCs w:val="24"/>
        </w:rPr>
        <w:t>8</w:t>
      </w:r>
      <w:r w:rsidR="0050463A" w:rsidRPr="00F05DCC">
        <w:rPr>
          <w:rFonts w:cs="Arial"/>
          <w:szCs w:val="24"/>
        </w:rPr>
        <w:t xml:space="preserve"> </w:t>
      </w:r>
      <w:r w:rsidRPr="00F05DCC">
        <w:rPr>
          <w:rFonts w:cs="Arial"/>
          <w:szCs w:val="24"/>
        </w:rPr>
        <w:t xml:space="preserve">times </w:t>
      </w:r>
      <w:r w:rsidR="00523769" w:rsidRPr="00F05DCC">
        <w:rPr>
          <w:rFonts w:cs="Arial"/>
          <w:szCs w:val="24"/>
        </w:rPr>
        <w:t xml:space="preserve">the amount disbursed in </w:t>
      </w:r>
      <w:r w:rsidRPr="00F05DCC">
        <w:rPr>
          <w:rFonts w:cs="Arial"/>
          <w:szCs w:val="24"/>
        </w:rPr>
        <w:t xml:space="preserve">2019. </w:t>
      </w:r>
    </w:p>
    <w:p w14:paraId="2B5BC669" w14:textId="42221CEB" w:rsidR="00B5666D" w:rsidRPr="00F05DCC" w:rsidRDefault="002511E7" w:rsidP="00CD037D">
      <w:pPr>
        <w:pStyle w:val="cTextList1"/>
        <w:numPr>
          <w:ilvl w:val="0"/>
          <w:numId w:val="75"/>
        </w:numPr>
        <w:spacing w:before="0" w:after="240"/>
        <w:rPr>
          <w:rFonts w:eastAsia="Arial" w:cs="Arial"/>
        </w:rPr>
      </w:pPr>
      <w:r w:rsidRPr="00F05DCC">
        <w:rPr>
          <w:rFonts w:cs="Arial"/>
          <w:szCs w:val="24"/>
        </w:rPr>
        <w:t xml:space="preserve">As </w:t>
      </w:r>
      <w:r w:rsidR="009052BB" w:rsidRPr="00F05DCC">
        <w:rPr>
          <w:rFonts w:cs="Arial"/>
          <w:szCs w:val="24"/>
        </w:rPr>
        <w:t>many</w:t>
      </w:r>
      <w:r w:rsidR="009052BB" w:rsidRPr="00F05DCC" w:rsidDel="00096984">
        <w:rPr>
          <w:rFonts w:cs="Arial"/>
          <w:szCs w:val="24"/>
        </w:rPr>
        <w:t xml:space="preserve"> </w:t>
      </w:r>
      <w:r w:rsidR="00096984" w:rsidRPr="00F05DCC">
        <w:rPr>
          <w:rFonts w:cs="Arial"/>
          <w:szCs w:val="24"/>
        </w:rPr>
        <w:t>Members</w:t>
      </w:r>
      <w:r w:rsidR="009052BB" w:rsidRPr="00F05DCC">
        <w:rPr>
          <w:rFonts w:cs="Arial"/>
          <w:szCs w:val="24"/>
        </w:rPr>
        <w:t xml:space="preserve"> including </w:t>
      </w:r>
      <w:r w:rsidRPr="00F05DCC">
        <w:rPr>
          <w:rFonts w:cs="Arial"/>
          <w:szCs w:val="24"/>
        </w:rPr>
        <w:t xml:space="preserve">Mr </w:t>
      </w:r>
      <w:r w:rsidR="009052BB" w:rsidRPr="00F05DCC">
        <w:rPr>
          <w:rFonts w:cs="Arial"/>
          <w:szCs w:val="24"/>
        </w:rPr>
        <w:t xml:space="preserve">Liang </w:t>
      </w:r>
      <w:r w:rsidR="004F60A5" w:rsidRPr="00F05DCC">
        <w:rPr>
          <w:rFonts w:cs="Arial"/>
          <w:szCs w:val="24"/>
        </w:rPr>
        <w:t xml:space="preserve">Eng </w:t>
      </w:r>
      <w:r w:rsidR="009052BB" w:rsidRPr="00F05DCC">
        <w:rPr>
          <w:rFonts w:cs="Arial"/>
          <w:szCs w:val="24"/>
        </w:rPr>
        <w:t>Hwa</w:t>
      </w:r>
      <w:r w:rsidRPr="00F05DCC">
        <w:rPr>
          <w:rFonts w:cs="Arial"/>
          <w:szCs w:val="24"/>
        </w:rPr>
        <w:t xml:space="preserve"> </w:t>
      </w:r>
      <w:r w:rsidR="00E6110A" w:rsidRPr="00F05DCC">
        <w:rPr>
          <w:rFonts w:cs="Arial"/>
          <w:szCs w:val="24"/>
        </w:rPr>
        <w:t xml:space="preserve">and </w:t>
      </w:r>
      <w:r w:rsidRPr="00F05DCC">
        <w:rPr>
          <w:rFonts w:cs="Arial"/>
          <w:szCs w:val="24"/>
        </w:rPr>
        <w:t>Mr Desmond Choo</w:t>
      </w:r>
      <w:r w:rsidR="009052BB" w:rsidRPr="00F05DCC">
        <w:rPr>
          <w:rFonts w:cs="Arial"/>
          <w:szCs w:val="24"/>
        </w:rPr>
        <w:t xml:space="preserve"> </w:t>
      </w:r>
      <w:r w:rsidRPr="00F05DCC">
        <w:rPr>
          <w:rFonts w:cs="Arial"/>
          <w:szCs w:val="24"/>
        </w:rPr>
        <w:t>thoughtfully reminded us, we narrowly averted a much deeper recession</w:t>
      </w:r>
      <w:r w:rsidR="00955206" w:rsidRPr="00F05DCC">
        <w:rPr>
          <w:rFonts w:cs="Arial"/>
          <w:szCs w:val="24"/>
        </w:rPr>
        <w:t xml:space="preserve"> and scarring</w:t>
      </w:r>
      <w:r w:rsidRPr="00F05DCC">
        <w:rPr>
          <w:rFonts w:cs="Arial"/>
          <w:szCs w:val="24"/>
        </w:rPr>
        <w:t xml:space="preserve">. </w:t>
      </w:r>
    </w:p>
    <w:p w14:paraId="1356F443" w14:textId="558EEEEB" w:rsidR="0051600E" w:rsidRPr="00F05DCC" w:rsidRDefault="00DB107C" w:rsidP="004226CE">
      <w:pPr>
        <w:pStyle w:val="cTextList1"/>
        <w:numPr>
          <w:ilvl w:val="1"/>
          <w:numId w:val="75"/>
        </w:numPr>
        <w:tabs>
          <w:tab w:val="clear" w:pos="720"/>
          <w:tab w:val="left" w:pos="0"/>
        </w:tabs>
        <w:spacing w:before="0" w:after="240"/>
        <w:ind w:left="1418"/>
        <w:rPr>
          <w:rFonts w:eastAsia="Arial" w:cs="Arial"/>
        </w:rPr>
      </w:pPr>
      <w:r w:rsidRPr="00F05DCC">
        <w:rPr>
          <w:rFonts w:cs="Arial"/>
          <w:szCs w:val="24"/>
        </w:rPr>
        <w:t>O</w:t>
      </w:r>
      <w:r w:rsidR="0051600E" w:rsidRPr="00F05DCC">
        <w:rPr>
          <w:rFonts w:cs="Arial"/>
          <w:szCs w:val="24"/>
        </w:rPr>
        <w:t xml:space="preserve">ur fiscal and monetary policy measures are estimated to have prevented a further 6.6 percentage points </w:t>
      </w:r>
      <w:r w:rsidR="00A94E60" w:rsidRPr="00F05DCC">
        <w:rPr>
          <w:rFonts w:cs="Arial"/>
          <w:szCs w:val="24"/>
        </w:rPr>
        <w:t xml:space="preserve">in </w:t>
      </w:r>
      <w:r w:rsidR="0051600E" w:rsidRPr="00F05DCC">
        <w:rPr>
          <w:rFonts w:cs="Arial"/>
          <w:szCs w:val="24"/>
        </w:rPr>
        <w:t xml:space="preserve">GDP contraction </w:t>
      </w:r>
      <w:r w:rsidR="00BD6AE5" w:rsidRPr="00F05DCC">
        <w:rPr>
          <w:rFonts w:cs="Arial"/>
          <w:szCs w:val="24"/>
        </w:rPr>
        <w:t>last year</w:t>
      </w:r>
      <w:r w:rsidRPr="00F05DCC">
        <w:rPr>
          <w:rFonts w:cs="Arial"/>
          <w:szCs w:val="24"/>
        </w:rPr>
        <w:t xml:space="preserve">, </w:t>
      </w:r>
      <w:r w:rsidR="00955206" w:rsidRPr="00F05DCC">
        <w:rPr>
          <w:rFonts w:cs="Arial"/>
          <w:szCs w:val="24"/>
        </w:rPr>
        <w:t xml:space="preserve">and </w:t>
      </w:r>
      <w:r w:rsidRPr="00F05DCC">
        <w:rPr>
          <w:rFonts w:cs="Arial"/>
          <w:szCs w:val="24"/>
        </w:rPr>
        <w:t>mitigate</w:t>
      </w:r>
      <w:r w:rsidR="00955206" w:rsidRPr="00F05DCC">
        <w:rPr>
          <w:rFonts w:cs="Arial"/>
          <w:szCs w:val="24"/>
        </w:rPr>
        <w:t>d</w:t>
      </w:r>
      <w:r w:rsidRPr="00F05DCC">
        <w:rPr>
          <w:rFonts w:cs="Arial"/>
          <w:szCs w:val="24"/>
        </w:rPr>
        <w:t xml:space="preserve"> the rise in resident unemployment rates by </w:t>
      </w:r>
      <w:r w:rsidR="00570663" w:rsidRPr="00F05DCC">
        <w:rPr>
          <w:rFonts w:cs="Arial"/>
          <w:szCs w:val="24"/>
        </w:rPr>
        <w:t xml:space="preserve">two </w:t>
      </w:r>
      <w:r w:rsidRPr="00F05DCC">
        <w:rPr>
          <w:rFonts w:cs="Arial"/>
          <w:szCs w:val="24"/>
        </w:rPr>
        <w:t>percentage points</w:t>
      </w:r>
      <w:r w:rsidR="00A453DE">
        <w:rPr>
          <w:rFonts w:cs="Arial"/>
          <w:szCs w:val="24"/>
        </w:rPr>
        <w:t>, or about 155,000 jobs</w:t>
      </w:r>
      <w:r w:rsidRPr="00F05DCC">
        <w:rPr>
          <w:rFonts w:cs="Arial"/>
          <w:szCs w:val="24"/>
        </w:rPr>
        <w:t>.</w:t>
      </w:r>
    </w:p>
    <w:p w14:paraId="789C7AEA" w14:textId="77777777" w:rsidR="003A6176" w:rsidRPr="00F05DCC" w:rsidRDefault="00182E80" w:rsidP="004226CE">
      <w:pPr>
        <w:pStyle w:val="cTextList1"/>
        <w:numPr>
          <w:ilvl w:val="1"/>
          <w:numId w:val="75"/>
        </w:numPr>
        <w:tabs>
          <w:tab w:val="clear" w:pos="720"/>
          <w:tab w:val="left" w:pos="0"/>
        </w:tabs>
        <w:spacing w:before="0" w:after="240"/>
        <w:ind w:left="1418"/>
        <w:rPr>
          <w:rFonts w:cs="Arial"/>
          <w:szCs w:val="24"/>
        </w:rPr>
      </w:pPr>
      <w:r w:rsidRPr="00F05DCC">
        <w:rPr>
          <w:rFonts w:cs="Arial"/>
          <w:szCs w:val="24"/>
        </w:rPr>
        <w:t xml:space="preserve">While our economy contracted sharply in </w:t>
      </w:r>
      <w:r w:rsidR="00B614BC" w:rsidRPr="00F05DCC">
        <w:rPr>
          <w:rFonts w:cs="Arial"/>
          <w:szCs w:val="24"/>
        </w:rPr>
        <w:t xml:space="preserve">the second quarter of </w:t>
      </w:r>
      <w:r w:rsidR="00880DA0" w:rsidRPr="00F05DCC">
        <w:rPr>
          <w:rFonts w:cs="Arial"/>
          <w:szCs w:val="24"/>
        </w:rPr>
        <w:t>2020</w:t>
      </w:r>
      <w:r w:rsidR="00B614BC" w:rsidRPr="00F05DCC">
        <w:rPr>
          <w:rFonts w:cs="Arial"/>
          <w:szCs w:val="24"/>
        </w:rPr>
        <w:t>, compared to the fourth quarter</w:t>
      </w:r>
      <w:r w:rsidR="00880DA0" w:rsidRPr="00F05DCC">
        <w:rPr>
          <w:rFonts w:cs="Arial"/>
          <w:szCs w:val="24"/>
        </w:rPr>
        <w:t xml:space="preserve"> </w:t>
      </w:r>
      <w:r w:rsidR="00B614BC" w:rsidRPr="00F05DCC">
        <w:rPr>
          <w:rFonts w:cs="Arial"/>
          <w:szCs w:val="24"/>
        </w:rPr>
        <w:t>of</w:t>
      </w:r>
      <w:r w:rsidR="006D1449" w:rsidRPr="00F05DCC">
        <w:rPr>
          <w:rFonts w:cs="Arial"/>
          <w:szCs w:val="24"/>
        </w:rPr>
        <w:t xml:space="preserve"> </w:t>
      </w:r>
      <w:r w:rsidR="00880DA0" w:rsidRPr="00F05DCC">
        <w:rPr>
          <w:rFonts w:cs="Arial"/>
          <w:szCs w:val="24"/>
        </w:rPr>
        <w:t>2019, the rebound over the next two quarters recouped about 80% of the output lost.</w:t>
      </w:r>
    </w:p>
    <w:p w14:paraId="143B6C3C" w14:textId="2D1DD27A" w:rsidR="00EA2477" w:rsidRPr="00F05DCC" w:rsidRDefault="004D297F" w:rsidP="004226CE">
      <w:pPr>
        <w:pStyle w:val="cTextList1"/>
        <w:numPr>
          <w:ilvl w:val="1"/>
          <w:numId w:val="75"/>
        </w:numPr>
        <w:tabs>
          <w:tab w:val="clear" w:pos="720"/>
          <w:tab w:val="left" w:pos="0"/>
        </w:tabs>
        <w:spacing w:before="0" w:after="240"/>
        <w:ind w:left="1418"/>
        <w:rPr>
          <w:rFonts w:cs="Arial"/>
          <w:szCs w:val="24"/>
        </w:rPr>
      </w:pPr>
      <w:r w:rsidRPr="00F05DCC">
        <w:rPr>
          <w:rFonts w:cs="Arial"/>
          <w:szCs w:val="24"/>
        </w:rPr>
        <w:lastRenderedPageBreak/>
        <w:t xml:space="preserve">More details of our early findings can be found in the interim assessment of the COVID-19 measures that </w:t>
      </w:r>
      <w:r w:rsidR="00A04E46" w:rsidRPr="00F05DCC">
        <w:rPr>
          <w:rFonts w:cs="Arial"/>
          <w:szCs w:val="24"/>
        </w:rPr>
        <w:t xml:space="preserve">the </w:t>
      </w:r>
      <w:r w:rsidRPr="00F05DCC">
        <w:rPr>
          <w:rFonts w:cs="Arial"/>
          <w:szCs w:val="24"/>
        </w:rPr>
        <w:t xml:space="preserve">Ministry of Finance released earlier this year. </w:t>
      </w:r>
    </w:p>
    <w:p w14:paraId="6C2068C9" w14:textId="010DE480" w:rsidR="00A94E60" w:rsidRPr="00F05DCC" w:rsidRDefault="00A94E60" w:rsidP="00CD037D">
      <w:pPr>
        <w:pStyle w:val="cTextList1"/>
        <w:numPr>
          <w:ilvl w:val="0"/>
          <w:numId w:val="75"/>
        </w:numPr>
        <w:tabs>
          <w:tab w:val="clear" w:pos="720"/>
          <w:tab w:val="left" w:pos="0"/>
        </w:tabs>
        <w:spacing w:before="0" w:after="240"/>
        <w:rPr>
          <w:rFonts w:cs="Arial"/>
          <w:szCs w:val="24"/>
        </w:rPr>
      </w:pPr>
      <w:r w:rsidRPr="00F05DCC">
        <w:rPr>
          <w:rFonts w:cs="Arial"/>
          <w:szCs w:val="24"/>
        </w:rPr>
        <w:t>The impulses from last year</w:t>
      </w:r>
      <w:r w:rsidR="00BB655D" w:rsidRPr="00F05DCC">
        <w:rPr>
          <w:rFonts w:cs="Arial"/>
          <w:szCs w:val="24"/>
        </w:rPr>
        <w:t>’s</w:t>
      </w:r>
      <w:r w:rsidRPr="00F05DCC">
        <w:rPr>
          <w:rFonts w:cs="Arial"/>
          <w:szCs w:val="24"/>
        </w:rPr>
        <w:t xml:space="preserve"> measures continue to flow through the economy to complement Budget 2021. The combined effects of the two years’ Budgets imply a material support to GDP in 2021</w:t>
      </w:r>
      <w:r w:rsidRPr="00F05DCC">
        <w:t xml:space="preserve">. </w:t>
      </w:r>
    </w:p>
    <w:p w14:paraId="0193075E" w14:textId="77777777" w:rsidR="00182E80" w:rsidRPr="00F05DCC" w:rsidRDefault="00182E80" w:rsidP="00CD037D">
      <w:pPr>
        <w:pStyle w:val="cTextList1"/>
        <w:numPr>
          <w:ilvl w:val="0"/>
          <w:numId w:val="75"/>
        </w:numPr>
        <w:spacing w:before="0" w:after="240"/>
        <w:rPr>
          <w:rFonts w:cs="Arial"/>
          <w:szCs w:val="24"/>
        </w:rPr>
      </w:pPr>
      <w:r w:rsidRPr="00F05DCC">
        <w:rPr>
          <w:rFonts w:cs="Arial"/>
          <w:szCs w:val="24"/>
        </w:rPr>
        <w:t>Our calibrated strategy to support businesses and protect livelihoods has seen positive outcomes for firms and workers.</w:t>
      </w:r>
    </w:p>
    <w:p w14:paraId="008E63FD" w14:textId="220CC6D5" w:rsidR="00C56FD6" w:rsidRPr="00F05DCC" w:rsidRDefault="00C56FD6" w:rsidP="00172AB0">
      <w:pPr>
        <w:pStyle w:val="cTextList1"/>
        <w:numPr>
          <w:ilvl w:val="1"/>
          <w:numId w:val="75"/>
        </w:numPr>
        <w:tabs>
          <w:tab w:val="clear" w:pos="720"/>
        </w:tabs>
        <w:spacing w:before="0" w:after="240"/>
        <w:ind w:left="1418"/>
        <w:rPr>
          <w:rFonts w:cs="Arial"/>
          <w:szCs w:val="24"/>
        </w:rPr>
      </w:pPr>
      <w:r w:rsidRPr="00F05DCC">
        <w:rPr>
          <w:rFonts w:cs="Arial"/>
          <w:szCs w:val="24"/>
        </w:rPr>
        <w:t xml:space="preserve">We tilted support towards the hardest-hit sectors to help them </w:t>
      </w:r>
      <w:r w:rsidR="002E7F18" w:rsidRPr="00F05DCC">
        <w:rPr>
          <w:rFonts w:cs="Arial"/>
          <w:szCs w:val="24"/>
        </w:rPr>
        <w:t xml:space="preserve">retain </w:t>
      </w:r>
      <w:r w:rsidRPr="00F05DCC">
        <w:rPr>
          <w:rFonts w:cs="Arial"/>
          <w:szCs w:val="24"/>
        </w:rPr>
        <w:t>core capabilities and prepare for recovery. Today, some of these sectors are starting to see the light at the end of the tunnel.</w:t>
      </w:r>
    </w:p>
    <w:p w14:paraId="719E9549" w14:textId="136E4C09" w:rsidR="00C56FD6" w:rsidRPr="00F05DCC" w:rsidRDefault="00C56FD6" w:rsidP="00CD037D">
      <w:pPr>
        <w:pStyle w:val="ListParagraph"/>
        <w:numPr>
          <w:ilvl w:val="2"/>
          <w:numId w:val="19"/>
        </w:numPr>
        <w:spacing w:line="240" w:lineRule="auto"/>
        <w:ind w:left="2127" w:hanging="709"/>
        <w:rPr>
          <w:rFonts w:eastAsia="Arial" w:cs="Arial"/>
        </w:rPr>
      </w:pPr>
      <w:r w:rsidRPr="00F05DCC">
        <w:rPr>
          <w:rFonts w:eastAsia="Arial" w:cs="Arial"/>
        </w:rPr>
        <w:t xml:space="preserve">For example, </w:t>
      </w:r>
      <w:r w:rsidR="006D7BA5" w:rsidRPr="00F05DCC">
        <w:rPr>
          <w:rFonts w:eastAsia="Arial" w:cs="Arial"/>
        </w:rPr>
        <w:t xml:space="preserve">with the </w:t>
      </w:r>
      <w:r w:rsidR="005E35B3" w:rsidRPr="00F05DCC">
        <w:rPr>
          <w:rFonts w:eastAsia="Arial" w:cs="Arial"/>
        </w:rPr>
        <w:t>phased resumption of activities domestically since June 2020</w:t>
      </w:r>
      <w:r w:rsidR="006D7BA5" w:rsidRPr="00F05DCC">
        <w:rPr>
          <w:rFonts w:eastAsia="Arial" w:cs="Arial"/>
        </w:rPr>
        <w:t xml:space="preserve">, </w:t>
      </w:r>
      <w:r w:rsidRPr="00F05DCC">
        <w:rPr>
          <w:rFonts w:eastAsia="Arial" w:cs="Arial"/>
        </w:rPr>
        <w:t xml:space="preserve">the consumer-facing </w:t>
      </w:r>
      <w:r w:rsidR="0041755F" w:rsidRPr="00F05DCC">
        <w:rPr>
          <w:rFonts w:eastAsia="Arial" w:cs="Arial"/>
        </w:rPr>
        <w:t xml:space="preserve">sectors, including </w:t>
      </w:r>
      <w:r w:rsidRPr="00F05DCC">
        <w:rPr>
          <w:rFonts w:eastAsia="Arial" w:cs="Arial"/>
        </w:rPr>
        <w:t xml:space="preserve">retail </w:t>
      </w:r>
      <w:r w:rsidR="0041755F" w:rsidRPr="00F05DCC">
        <w:rPr>
          <w:rFonts w:eastAsia="Arial" w:cs="Arial"/>
        </w:rPr>
        <w:t>and</w:t>
      </w:r>
      <w:r w:rsidRPr="00F05DCC">
        <w:rPr>
          <w:rFonts w:eastAsia="Arial" w:cs="Arial"/>
        </w:rPr>
        <w:t xml:space="preserve"> food services, </w:t>
      </w:r>
      <w:r w:rsidR="00BA66A2" w:rsidRPr="00F05DCC">
        <w:rPr>
          <w:rFonts w:eastAsia="Arial" w:cs="Arial"/>
        </w:rPr>
        <w:t>saw</w:t>
      </w:r>
      <w:r w:rsidRPr="00F05DCC">
        <w:rPr>
          <w:rFonts w:eastAsia="Arial" w:cs="Arial"/>
        </w:rPr>
        <w:t xml:space="preserve"> a gradual recovery to around </w:t>
      </w:r>
      <w:r w:rsidR="005F74D5" w:rsidRPr="00F05DCC">
        <w:rPr>
          <w:rFonts w:eastAsia="Arial" w:cs="Arial"/>
        </w:rPr>
        <w:t>85</w:t>
      </w:r>
      <w:r w:rsidRPr="00F05DCC">
        <w:rPr>
          <w:rFonts w:eastAsia="Arial" w:cs="Arial"/>
        </w:rPr>
        <w:t xml:space="preserve">% of pre-COVID-19 output levels by </w:t>
      </w:r>
      <w:r w:rsidR="00BA66A2" w:rsidRPr="00F05DCC">
        <w:rPr>
          <w:rFonts w:eastAsia="Arial" w:cs="Arial"/>
        </w:rPr>
        <w:t xml:space="preserve">Q4 in </w:t>
      </w:r>
      <w:r w:rsidRPr="00F05DCC">
        <w:rPr>
          <w:rFonts w:eastAsia="Arial" w:cs="Arial"/>
        </w:rPr>
        <w:t>2020.</w:t>
      </w:r>
    </w:p>
    <w:p w14:paraId="6BD1F595" w14:textId="096EC95E" w:rsidR="00182E80" w:rsidRPr="00F05DCC" w:rsidRDefault="00D46D5D" w:rsidP="00172AB0">
      <w:pPr>
        <w:pStyle w:val="cTextList1"/>
        <w:numPr>
          <w:ilvl w:val="1"/>
          <w:numId w:val="75"/>
        </w:numPr>
        <w:tabs>
          <w:tab w:val="clear" w:pos="720"/>
        </w:tabs>
        <w:spacing w:before="0" w:after="240"/>
        <w:ind w:left="1418"/>
        <w:rPr>
          <w:rFonts w:cs="Arial"/>
          <w:szCs w:val="24"/>
        </w:rPr>
      </w:pPr>
      <w:r w:rsidRPr="00F05DCC">
        <w:rPr>
          <w:rFonts w:cs="Arial"/>
          <w:szCs w:val="24"/>
        </w:rPr>
        <w:t>M</w:t>
      </w:r>
      <w:r w:rsidR="00182E80" w:rsidRPr="00F05DCC">
        <w:rPr>
          <w:rFonts w:cs="Arial"/>
          <w:szCs w:val="24"/>
        </w:rPr>
        <w:t xml:space="preserve">any firms </w:t>
      </w:r>
      <w:r w:rsidRPr="00F05DCC">
        <w:rPr>
          <w:rFonts w:cs="Arial"/>
          <w:szCs w:val="24"/>
        </w:rPr>
        <w:t xml:space="preserve">have </w:t>
      </w:r>
      <w:r w:rsidR="00182E80" w:rsidRPr="00F05DCC">
        <w:rPr>
          <w:rFonts w:cs="Arial"/>
          <w:szCs w:val="24"/>
        </w:rPr>
        <w:t>made good use of the support we rolled out.</w:t>
      </w:r>
    </w:p>
    <w:p w14:paraId="59D94DC9" w14:textId="78779B83" w:rsidR="009842CC" w:rsidRPr="00F05DCC" w:rsidRDefault="006F37EB" w:rsidP="00172AB0">
      <w:pPr>
        <w:pStyle w:val="ListParagraph"/>
        <w:numPr>
          <w:ilvl w:val="2"/>
          <w:numId w:val="75"/>
        </w:numPr>
        <w:spacing w:line="240" w:lineRule="auto"/>
        <w:ind w:left="2127"/>
        <w:rPr>
          <w:rFonts w:eastAsia="Arial" w:cs="Arial"/>
        </w:rPr>
      </w:pPr>
      <w:r w:rsidRPr="00F05DCC">
        <w:rPr>
          <w:rFonts w:eastAsia="Arial" w:cs="Arial"/>
        </w:rPr>
        <w:t xml:space="preserve">In 2020, $18 billion worth of loans to 21,000 enterprises were supported </w:t>
      </w:r>
      <w:r w:rsidR="005E6B2F">
        <w:rPr>
          <w:rFonts w:eastAsia="Arial" w:cs="Arial"/>
        </w:rPr>
        <w:t xml:space="preserve">by </w:t>
      </w:r>
      <w:r w:rsidRPr="00F05DCC">
        <w:rPr>
          <w:rFonts w:eastAsia="Arial" w:cs="Arial"/>
        </w:rPr>
        <w:t>Enterprise Singapore’s financing schemes. Almost all recipients were micro</w:t>
      </w:r>
      <w:r w:rsidR="0081007C" w:rsidRPr="00F05DCC">
        <w:rPr>
          <w:rFonts w:eastAsia="Arial" w:cs="Arial"/>
        </w:rPr>
        <w:t xml:space="preserve">, </w:t>
      </w:r>
      <w:r w:rsidRPr="00F05DCC">
        <w:rPr>
          <w:rFonts w:eastAsia="Arial" w:cs="Arial"/>
        </w:rPr>
        <w:t>small and medium-sized enterprises, or SMEs.</w:t>
      </w:r>
    </w:p>
    <w:p w14:paraId="433EBADB" w14:textId="0A8DBD3F" w:rsidR="006F37EB" w:rsidRPr="00F05DCC" w:rsidRDefault="006F37EB" w:rsidP="00172AB0">
      <w:pPr>
        <w:pStyle w:val="ListParagraph"/>
        <w:numPr>
          <w:ilvl w:val="2"/>
          <w:numId w:val="75"/>
        </w:numPr>
        <w:spacing w:line="240" w:lineRule="auto"/>
        <w:ind w:left="2127"/>
        <w:rPr>
          <w:rFonts w:eastAsia="Arial" w:cs="Arial"/>
        </w:rPr>
      </w:pPr>
      <w:r w:rsidRPr="00F05DCC">
        <w:rPr>
          <w:rFonts w:eastAsia="Arial" w:cs="Arial"/>
        </w:rPr>
        <w:t>Enterprise Singapore also supported more than 15,000 companies in raising productivity, going international, and undertaking innovation projects. This is 54% more than in 2019.</w:t>
      </w:r>
    </w:p>
    <w:p w14:paraId="1DED9055" w14:textId="50DD4FF9" w:rsidR="00FC39D4" w:rsidRPr="00FC39D4" w:rsidRDefault="00FE1E7E" w:rsidP="00FC39D4">
      <w:pPr>
        <w:pStyle w:val="ListParagraph"/>
        <w:numPr>
          <w:ilvl w:val="2"/>
          <w:numId w:val="75"/>
        </w:numPr>
        <w:spacing w:line="240" w:lineRule="auto"/>
        <w:ind w:left="2127"/>
        <w:rPr>
          <w:rFonts w:eastAsia="Arial" w:cs="Arial"/>
        </w:rPr>
      </w:pPr>
      <w:proofErr w:type="gramStart"/>
      <w:r>
        <w:rPr>
          <w:rFonts w:eastAsia="Arial" w:cs="Arial"/>
        </w:rPr>
        <w:t>So</w:t>
      </w:r>
      <w:proofErr w:type="gramEnd"/>
      <w:r>
        <w:rPr>
          <w:rFonts w:eastAsia="Arial" w:cs="Arial"/>
        </w:rPr>
        <w:t xml:space="preserve"> </w:t>
      </w:r>
      <w:r w:rsidR="00FC39D4" w:rsidRPr="00FC39D4">
        <w:rPr>
          <w:rFonts w:eastAsia="Arial" w:cs="Arial"/>
        </w:rPr>
        <w:t>I’m</w:t>
      </w:r>
      <w:r w:rsidR="00FC39D4">
        <w:rPr>
          <w:rFonts w:eastAsia="Arial" w:cs="Arial"/>
        </w:rPr>
        <w:t xml:space="preserve"> glad that businesses </w:t>
      </w:r>
      <w:r w:rsidR="00FC39D4" w:rsidRPr="00FC39D4">
        <w:rPr>
          <w:rFonts w:eastAsia="Arial" w:cs="Arial"/>
        </w:rPr>
        <w:t>were</w:t>
      </w:r>
      <w:r w:rsidR="00FC39D4">
        <w:rPr>
          <w:rFonts w:eastAsia="Arial" w:cs="Arial"/>
        </w:rPr>
        <w:t xml:space="preserve"> taking innovation more seriously during this period.</w:t>
      </w:r>
    </w:p>
    <w:p w14:paraId="48A282C3" w14:textId="77777777" w:rsidR="00FC39D4" w:rsidRPr="00FC39D4" w:rsidRDefault="006F37EB" w:rsidP="00FC39D4">
      <w:pPr>
        <w:pStyle w:val="ListParagraph"/>
        <w:numPr>
          <w:ilvl w:val="2"/>
          <w:numId w:val="75"/>
        </w:numPr>
        <w:spacing w:line="240" w:lineRule="auto"/>
        <w:ind w:left="2127"/>
        <w:rPr>
          <w:rFonts w:eastAsia="Arial" w:cs="Arial"/>
        </w:rPr>
      </w:pPr>
      <w:r w:rsidRPr="00FC39D4">
        <w:rPr>
          <w:rFonts w:eastAsia="Arial" w:cs="Arial"/>
        </w:rPr>
        <w:t xml:space="preserve">Mindful Movement was one such beneficiary. When COVID-19 struck, the yoga studio halted on-site classes. After consulting </w:t>
      </w:r>
      <w:r w:rsidR="000E5FFE" w:rsidRPr="00FC39D4">
        <w:rPr>
          <w:rFonts w:eastAsia="Arial" w:cs="Arial"/>
        </w:rPr>
        <w:t xml:space="preserve">an </w:t>
      </w:r>
      <w:r w:rsidRPr="00FC39D4">
        <w:rPr>
          <w:rFonts w:eastAsia="Arial" w:cs="Arial"/>
        </w:rPr>
        <w:t>SME Centre, Mindful Movement tapped on the Productivity Solutions Grant to transit their classes online. Today, they continue to offer both online and physical classes, to provide clients greater choice and flexibility.</w:t>
      </w:r>
    </w:p>
    <w:p w14:paraId="1D61E27E" w14:textId="2B3919E0" w:rsidR="00182E80" w:rsidRPr="00FC39D4" w:rsidRDefault="00182E80" w:rsidP="00FC39D4">
      <w:pPr>
        <w:pStyle w:val="ListParagraph"/>
        <w:numPr>
          <w:ilvl w:val="2"/>
          <w:numId w:val="75"/>
        </w:numPr>
        <w:spacing w:line="240" w:lineRule="auto"/>
        <w:ind w:left="2127"/>
        <w:rPr>
          <w:rFonts w:eastAsia="Arial" w:cs="Arial"/>
        </w:rPr>
      </w:pPr>
      <w:r w:rsidRPr="00FC39D4">
        <w:rPr>
          <w:rFonts w:eastAsia="Arial" w:cs="Arial"/>
        </w:rPr>
        <w:t>For sectors that remain badly affected, I will continue to provide targeted relief and support to help them transform and reposition themselves for recovery.</w:t>
      </w:r>
    </w:p>
    <w:p w14:paraId="4F3ACCC5" w14:textId="0E578091" w:rsidR="00182E80" w:rsidRPr="00F05DCC" w:rsidRDefault="00182E80" w:rsidP="00172AB0">
      <w:pPr>
        <w:pStyle w:val="cTextList1"/>
        <w:numPr>
          <w:ilvl w:val="0"/>
          <w:numId w:val="75"/>
        </w:numPr>
        <w:tabs>
          <w:tab w:val="clear" w:pos="720"/>
        </w:tabs>
        <w:spacing w:before="0" w:after="240"/>
        <w:ind w:left="709" w:hanging="709"/>
        <w:rPr>
          <w:rFonts w:cs="Arial"/>
          <w:szCs w:val="24"/>
        </w:rPr>
      </w:pPr>
      <w:r w:rsidRPr="00F05DCC">
        <w:rPr>
          <w:rFonts w:cs="Arial"/>
          <w:szCs w:val="24"/>
        </w:rPr>
        <w:t xml:space="preserve">On the workers front, the </w:t>
      </w:r>
      <w:proofErr w:type="spellStart"/>
      <w:r w:rsidRPr="00F05DCC">
        <w:rPr>
          <w:rFonts w:cs="Arial"/>
          <w:szCs w:val="24"/>
        </w:rPr>
        <w:t>SGUnited</w:t>
      </w:r>
      <w:proofErr w:type="spellEnd"/>
      <w:r w:rsidRPr="00F05DCC">
        <w:rPr>
          <w:rFonts w:cs="Arial"/>
          <w:szCs w:val="24"/>
        </w:rPr>
        <w:t xml:space="preserve"> Jobs and Skills Package has helped to cushion the labour market fallout and </w:t>
      </w:r>
      <w:r w:rsidR="007066AE" w:rsidRPr="00F05DCC">
        <w:rPr>
          <w:rFonts w:cs="Arial"/>
          <w:szCs w:val="24"/>
        </w:rPr>
        <w:t xml:space="preserve">preserve </w:t>
      </w:r>
      <w:r w:rsidRPr="00F05DCC">
        <w:rPr>
          <w:rFonts w:cs="Arial"/>
          <w:szCs w:val="24"/>
        </w:rPr>
        <w:t>the livelihoods of Singaporeans.</w:t>
      </w:r>
    </w:p>
    <w:p w14:paraId="3FE2D727" w14:textId="6EE750A1" w:rsidR="005E125C" w:rsidRPr="00F05DCC" w:rsidRDefault="005E125C" w:rsidP="00172AB0">
      <w:pPr>
        <w:pStyle w:val="cTextList1"/>
        <w:numPr>
          <w:ilvl w:val="0"/>
          <w:numId w:val="75"/>
        </w:numPr>
        <w:spacing w:before="0" w:after="240"/>
        <w:ind w:left="709"/>
        <w:rPr>
          <w:rFonts w:cs="Arial"/>
          <w:szCs w:val="24"/>
        </w:rPr>
      </w:pPr>
      <w:r w:rsidRPr="00F05DCC">
        <w:rPr>
          <w:rFonts w:cs="Arial"/>
          <w:szCs w:val="24"/>
        </w:rPr>
        <w:t xml:space="preserve">Many jobseekers </w:t>
      </w:r>
      <w:r w:rsidR="0084168A" w:rsidRPr="00F05DCC">
        <w:rPr>
          <w:rFonts w:cs="Arial"/>
          <w:szCs w:val="24"/>
        </w:rPr>
        <w:t xml:space="preserve">joined industries with a promising growth outlook </w:t>
      </w:r>
      <w:r w:rsidRPr="00F05DCC">
        <w:rPr>
          <w:rFonts w:cs="Arial"/>
          <w:szCs w:val="24"/>
        </w:rPr>
        <w:t>through the Jobs Growth Incentive,</w:t>
      </w:r>
      <w:r w:rsidR="00313F5D" w:rsidRPr="00F05DCC">
        <w:rPr>
          <w:rFonts w:cs="Arial"/>
          <w:szCs w:val="24"/>
        </w:rPr>
        <w:t xml:space="preserve"> </w:t>
      </w:r>
      <w:r w:rsidRPr="00F05DCC">
        <w:rPr>
          <w:rFonts w:cs="Arial"/>
          <w:szCs w:val="24"/>
        </w:rPr>
        <w:t>or JGI</w:t>
      </w:r>
      <w:r w:rsidR="00313F5D" w:rsidRPr="00F05DCC">
        <w:rPr>
          <w:rFonts w:cs="Arial"/>
          <w:szCs w:val="24"/>
        </w:rPr>
        <w:t>,</w:t>
      </w:r>
      <w:r w:rsidRPr="00F05DCC">
        <w:rPr>
          <w:rFonts w:cs="Arial"/>
          <w:szCs w:val="24"/>
        </w:rPr>
        <w:t xml:space="preserve"> and </w:t>
      </w:r>
      <w:r w:rsidR="00BD6A63" w:rsidRPr="00F05DCC">
        <w:rPr>
          <w:rFonts w:cs="Arial"/>
          <w:szCs w:val="24"/>
        </w:rPr>
        <w:t>drew the same o</w:t>
      </w:r>
      <w:r w:rsidR="0084168A" w:rsidRPr="00F05DCC">
        <w:rPr>
          <w:rFonts w:cs="Arial"/>
          <w:szCs w:val="24"/>
        </w:rPr>
        <w:t>r</w:t>
      </w:r>
      <w:r w:rsidR="00BD6A63" w:rsidRPr="00F05DCC">
        <w:rPr>
          <w:rFonts w:cs="Arial"/>
          <w:szCs w:val="24"/>
        </w:rPr>
        <w:t xml:space="preserve"> higher </w:t>
      </w:r>
      <w:r w:rsidRPr="00F05DCC">
        <w:rPr>
          <w:rFonts w:cs="Arial"/>
          <w:szCs w:val="24"/>
        </w:rPr>
        <w:t>wage</w:t>
      </w:r>
      <w:r w:rsidR="00A116E7" w:rsidRPr="00F05DCC">
        <w:rPr>
          <w:rFonts w:cs="Arial"/>
          <w:szCs w:val="24"/>
        </w:rPr>
        <w:t>s</w:t>
      </w:r>
      <w:r w:rsidRPr="00F05DCC">
        <w:rPr>
          <w:rFonts w:cs="Arial"/>
          <w:szCs w:val="24"/>
        </w:rPr>
        <w:t>. The Ministry of Manpower will provide more details at the COS.</w:t>
      </w:r>
    </w:p>
    <w:p w14:paraId="2DBE7A9E" w14:textId="3B0D241A" w:rsidR="00E63EF7" w:rsidRPr="00F05DCC" w:rsidRDefault="00182E80" w:rsidP="00172AB0">
      <w:pPr>
        <w:pStyle w:val="cTextList1"/>
        <w:numPr>
          <w:ilvl w:val="0"/>
          <w:numId w:val="75"/>
        </w:numPr>
        <w:spacing w:before="0" w:after="240"/>
        <w:ind w:left="709"/>
        <w:rPr>
          <w:rFonts w:cs="Arial"/>
          <w:szCs w:val="24"/>
        </w:rPr>
      </w:pPr>
      <w:r w:rsidRPr="00F05DCC">
        <w:rPr>
          <w:rFonts w:cs="Arial"/>
          <w:szCs w:val="24"/>
        </w:rPr>
        <w:lastRenderedPageBreak/>
        <w:t xml:space="preserve">Nearly 76,000 local jobseekers were </w:t>
      </w:r>
      <w:r w:rsidR="00E63EF7" w:rsidRPr="00F05DCC">
        <w:rPr>
          <w:rFonts w:cs="Arial"/>
          <w:szCs w:val="24"/>
        </w:rPr>
        <w:t xml:space="preserve">placed in jobs and skills opportunities through the </w:t>
      </w:r>
      <w:proofErr w:type="spellStart"/>
      <w:r w:rsidR="00E63EF7" w:rsidRPr="00F05DCC">
        <w:rPr>
          <w:rFonts w:cs="Arial"/>
          <w:szCs w:val="24"/>
        </w:rPr>
        <w:t>SGUnited</w:t>
      </w:r>
      <w:proofErr w:type="spellEnd"/>
      <w:r w:rsidR="00E63EF7" w:rsidRPr="00F05DCC">
        <w:rPr>
          <w:rFonts w:cs="Arial"/>
          <w:szCs w:val="24"/>
        </w:rPr>
        <w:t xml:space="preserve"> </w:t>
      </w:r>
      <w:r w:rsidR="00EC3727" w:rsidRPr="00F05DCC">
        <w:rPr>
          <w:rFonts w:cs="Arial"/>
          <w:szCs w:val="24"/>
        </w:rPr>
        <w:t xml:space="preserve">Jobs and Skills package </w:t>
      </w:r>
      <w:r w:rsidR="002A39C3" w:rsidRPr="00F05DCC">
        <w:rPr>
          <w:rFonts w:cs="Arial"/>
          <w:szCs w:val="24"/>
        </w:rPr>
        <w:t xml:space="preserve">between April and </w:t>
      </w:r>
      <w:r w:rsidR="00E63EF7" w:rsidRPr="00F05DCC">
        <w:rPr>
          <w:rFonts w:cs="Arial"/>
          <w:szCs w:val="24"/>
        </w:rPr>
        <w:t xml:space="preserve">December </w:t>
      </w:r>
      <w:r w:rsidR="002A39C3" w:rsidRPr="00F05DCC">
        <w:rPr>
          <w:rFonts w:cs="Arial"/>
          <w:szCs w:val="24"/>
        </w:rPr>
        <w:t>last year</w:t>
      </w:r>
      <w:r w:rsidR="00E63EF7" w:rsidRPr="00F05DCC">
        <w:rPr>
          <w:rFonts w:cs="Arial"/>
          <w:szCs w:val="24"/>
        </w:rPr>
        <w:t>.</w:t>
      </w:r>
    </w:p>
    <w:p w14:paraId="7F72D4BD" w14:textId="6FBFBD2D" w:rsidR="00E63EF7" w:rsidRPr="00F05DCC" w:rsidRDefault="006853E3" w:rsidP="00172AB0">
      <w:pPr>
        <w:pStyle w:val="cTextList1"/>
        <w:numPr>
          <w:ilvl w:val="1"/>
          <w:numId w:val="75"/>
        </w:numPr>
        <w:spacing w:before="0" w:after="240"/>
        <w:ind w:left="1418"/>
        <w:rPr>
          <w:rFonts w:eastAsia="Arial" w:cs="Arial"/>
        </w:rPr>
      </w:pPr>
      <w:r w:rsidRPr="00F05DCC">
        <w:rPr>
          <w:rFonts w:cs="Arial"/>
          <w:szCs w:val="24"/>
        </w:rPr>
        <w:t>Close to</w:t>
      </w:r>
      <w:r w:rsidR="00E63EF7" w:rsidRPr="00F05DCC">
        <w:rPr>
          <w:rFonts w:cs="Arial"/>
          <w:szCs w:val="24"/>
        </w:rPr>
        <w:t xml:space="preserve"> 80% of the</w:t>
      </w:r>
      <w:r w:rsidR="009F2DAB" w:rsidRPr="00F05DCC">
        <w:rPr>
          <w:rFonts w:cs="Arial"/>
          <w:szCs w:val="24"/>
        </w:rPr>
        <w:t>m</w:t>
      </w:r>
      <w:r w:rsidR="00E63EF7" w:rsidRPr="00F05DCC">
        <w:rPr>
          <w:rFonts w:cs="Arial"/>
          <w:szCs w:val="24"/>
        </w:rPr>
        <w:t xml:space="preserve"> were placed in</w:t>
      </w:r>
      <w:r w:rsidR="00DC50FD" w:rsidRPr="00F05DCC">
        <w:rPr>
          <w:rFonts w:cs="Arial"/>
          <w:szCs w:val="24"/>
        </w:rPr>
        <w:t>to</w:t>
      </w:r>
      <w:r w:rsidR="00E63EF7" w:rsidRPr="00F05DCC">
        <w:rPr>
          <w:rFonts w:cs="Arial"/>
          <w:szCs w:val="24"/>
        </w:rPr>
        <w:t xml:space="preserve"> jobs</w:t>
      </w:r>
      <w:r w:rsidR="00DC50FD" w:rsidRPr="00F05DCC">
        <w:rPr>
          <w:rFonts w:cs="Arial"/>
          <w:szCs w:val="24"/>
        </w:rPr>
        <w:t>. Of these job placements</w:t>
      </w:r>
      <w:r w:rsidR="00E63EF7" w:rsidRPr="00F05DCC">
        <w:rPr>
          <w:rFonts w:cs="Arial"/>
          <w:szCs w:val="24"/>
        </w:rPr>
        <w:t xml:space="preserve">, </w:t>
      </w:r>
      <w:r w:rsidR="00CB31CC" w:rsidRPr="00F05DCC">
        <w:rPr>
          <w:rFonts w:cs="Arial"/>
          <w:szCs w:val="24"/>
        </w:rPr>
        <w:t>six</w:t>
      </w:r>
      <w:r w:rsidR="00DC50FD" w:rsidRPr="00F05DCC">
        <w:rPr>
          <w:rFonts w:cs="Arial"/>
          <w:szCs w:val="24"/>
        </w:rPr>
        <w:t xml:space="preserve"> in 10 were</w:t>
      </w:r>
      <w:r w:rsidR="00E63EF7" w:rsidRPr="00F05DCC">
        <w:rPr>
          <w:rFonts w:cs="Arial"/>
          <w:szCs w:val="24"/>
        </w:rPr>
        <w:t xml:space="preserve"> long-term jobs.</w:t>
      </w:r>
    </w:p>
    <w:p w14:paraId="407017BE" w14:textId="463061B3" w:rsidR="00182E80" w:rsidRPr="00F05DCC" w:rsidRDefault="00E63EF7" w:rsidP="00172AB0">
      <w:pPr>
        <w:pStyle w:val="cTextList1"/>
        <w:numPr>
          <w:ilvl w:val="1"/>
          <w:numId w:val="75"/>
        </w:numPr>
        <w:spacing w:before="0" w:after="240"/>
        <w:ind w:left="1418"/>
        <w:rPr>
          <w:rFonts w:eastAsia="Arial" w:cs="Arial"/>
        </w:rPr>
      </w:pPr>
      <w:r w:rsidRPr="00F05DCC">
        <w:rPr>
          <w:rFonts w:cs="Arial"/>
          <w:szCs w:val="24"/>
        </w:rPr>
        <w:t xml:space="preserve">Growth sectors such as </w:t>
      </w:r>
      <w:proofErr w:type="spellStart"/>
      <w:r w:rsidRPr="00F05DCC">
        <w:rPr>
          <w:rFonts w:cs="Arial"/>
          <w:szCs w:val="24"/>
        </w:rPr>
        <w:t>InfoComm</w:t>
      </w:r>
      <w:proofErr w:type="spellEnd"/>
      <w:r w:rsidRPr="00F05DCC">
        <w:rPr>
          <w:rFonts w:cs="Arial"/>
          <w:szCs w:val="24"/>
        </w:rPr>
        <w:t xml:space="preserve"> Technology </w:t>
      </w:r>
      <w:r w:rsidR="00A0699A" w:rsidRPr="00F05DCC">
        <w:rPr>
          <w:rFonts w:cs="Arial"/>
          <w:szCs w:val="24"/>
        </w:rPr>
        <w:t>or ICT</w:t>
      </w:r>
      <w:r w:rsidRPr="00F05DCC">
        <w:rPr>
          <w:rFonts w:cs="Arial"/>
          <w:szCs w:val="24"/>
        </w:rPr>
        <w:t xml:space="preserve">, healthcare, and manufacturing accounted for the most placements. </w:t>
      </w:r>
    </w:p>
    <w:p w14:paraId="274B9955" w14:textId="671F7E48" w:rsidR="00182E80" w:rsidRPr="00F05DCC" w:rsidRDefault="00182E80" w:rsidP="00172AB0">
      <w:pPr>
        <w:pStyle w:val="cTextList1"/>
        <w:numPr>
          <w:ilvl w:val="0"/>
          <w:numId w:val="75"/>
        </w:numPr>
        <w:tabs>
          <w:tab w:val="clear" w:pos="720"/>
        </w:tabs>
        <w:spacing w:before="0" w:after="240"/>
        <w:ind w:left="709"/>
        <w:rPr>
          <w:rFonts w:eastAsia="Arial" w:cs="Arial"/>
        </w:rPr>
      </w:pPr>
      <w:r w:rsidRPr="00F05DCC">
        <w:rPr>
          <w:rFonts w:cs="Arial"/>
          <w:szCs w:val="24"/>
        </w:rPr>
        <w:t>We tilted support toward</w:t>
      </w:r>
      <w:r w:rsidR="005A35A0">
        <w:rPr>
          <w:rFonts w:cs="Arial"/>
          <w:szCs w:val="24"/>
        </w:rPr>
        <w:t>s</w:t>
      </w:r>
      <w:r w:rsidRPr="00F05DCC">
        <w:rPr>
          <w:rFonts w:cs="Arial"/>
          <w:szCs w:val="24"/>
        </w:rPr>
        <w:t xml:space="preserve"> mature jobseekers, recognising the higher hurdles they faced with career transitions.</w:t>
      </w:r>
    </w:p>
    <w:p w14:paraId="782962D5" w14:textId="4920E2BF" w:rsidR="00BC1E9F" w:rsidRPr="00F05DCC" w:rsidRDefault="00D03C6B" w:rsidP="00172AB0">
      <w:pPr>
        <w:pStyle w:val="cTextList1"/>
        <w:numPr>
          <w:ilvl w:val="1"/>
          <w:numId w:val="75"/>
        </w:numPr>
        <w:spacing w:before="0" w:after="240"/>
        <w:ind w:left="1418"/>
        <w:rPr>
          <w:rFonts w:cs="Arial"/>
          <w:szCs w:val="24"/>
        </w:rPr>
      </w:pPr>
      <w:r w:rsidRPr="00F05DCC">
        <w:rPr>
          <w:rFonts w:cs="Arial"/>
          <w:szCs w:val="24"/>
        </w:rPr>
        <w:t>Based on preliminary estima</w:t>
      </w:r>
      <w:r w:rsidR="00B02E67" w:rsidRPr="00F05DCC">
        <w:rPr>
          <w:rFonts w:cs="Arial"/>
          <w:szCs w:val="24"/>
        </w:rPr>
        <w:t>t</w:t>
      </w:r>
      <w:r w:rsidRPr="00F05DCC">
        <w:rPr>
          <w:rFonts w:cs="Arial"/>
          <w:szCs w:val="24"/>
        </w:rPr>
        <w:t>es, m</w:t>
      </w:r>
      <w:r w:rsidR="007066AE" w:rsidRPr="00F05DCC">
        <w:rPr>
          <w:rFonts w:cs="Arial"/>
          <w:szCs w:val="24"/>
        </w:rPr>
        <w:t xml:space="preserve">ature workers </w:t>
      </w:r>
      <w:r w:rsidR="00CE601D" w:rsidRPr="00F05DCC">
        <w:rPr>
          <w:rFonts w:cs="Arial"/>
          <w:szCs w:val="24"/>
        </w:rPr>
        <w:t xml:space="preserve">aged 40 and above </w:t>
      </w:r>
      <w:r w:rsidR="00F21273" w:rsidRPr="00F05DCC">
        <w:rPr>
          <w:rFonts w:cs="Arial"/>
          <w:szCs w:val="24"/>
        </w:rPr>
        <w:t>accounted for</w:t>
      </w:r>
      <w:r w:rsidR="007066AE" w:rsidRPr="00F05DCC">
        <w:rPr>
          <w:rFonts w:cs="Arial"/>
          <w:szCs w:val="24"/>
        </w:rPr>
        <w:t xml:space="preserve"> about</w:t>
      </w:r>
      <w:r w:rsidR="00BC1E9F" w:rsidRPr="00F05DCC">
        <w:rPr>
          <w:rFonts w:cs="Arial"/>
          <w:szCs w:val="24"/>
        </w:rPr>
        <w:t xml:space="preserve"> half of the </w:t>
      </w:r>
      <w:r w:rsidR="00AA0E92" w:rsidRPr="00F05DCC">
        <w:rPr>
          <w:rFonts w:cs="Arial"/>
          <w:szCs w:val="24"/>
        </w:rPr>
        <w:t xml:space="preserve">first </w:t>
      </w:r>
      <w:r w:rsidR="00BC1E9F" w:rsidRPr="00F05DCC">
        <w:rPr>
          <w:rFonts w:cs="Arial"/>
          <w:szCs w:val="24"/>
        </w:rPr>
        <w:t>110,000 JGI beneficiaries</w:t>
      </w:r>
      <w:r w:rsidR="00E31FF6" w:rsidRPr="00F05DCC">
        <w:rPr>
          <w:rFonts w:cs="Arial"/>
          <w:szCs w:val="24"/>
        </w:rPr>
        <w:t xml:space="preserve">, and about </w:t>
      </w:r>
      <w:r w:rsidR="0082250E" w:rsidRPr="00F05DCC">
        <w:rPr>
          <w:rFonts w:cs="Arial"/>
          <w:szCs w:val="24"/>
        </w:rPr>
        <w:t>half</w:t>
      </w:r>
      <w:r w:rsidR="00E31FF6" w:rsidRPr="00F05DCC">
        <w:rPr>
          <w:rFonts w:cs="Arial"/>
          <w:szCs w:val="24"/>
        </w:rPr>
        <w:t xml:space="preserve"> of the </w:t>
      </w:r>
      <w:r w:rsidR="00DE7E0F" w:rsidRPr="00F05DCC">
        <w:rPr>
          <w:rFonts w:cs="Arial"/>
          <w:szCs w:val="24"/>
        </w:rPr>
        <w:t xml:space="preserve">76,000 locals placed in </w:t>
      </w:r>
      <w:proofErr w:type="spellStart"/>
      <w:r w:rsidR="00DE7E0F" w:rsidRPr="00F05DCC">
        <w:rPr>
          <w:rFonts w:cs="Arial"/>
          <w:szCs w:val="24"/>
        </w:rPr>
        <w:t>SGUnited</w:t>
      </w:r>
      <w:proofErr w:type="spellEnd"/>
      <w:r w:rsidR="00DE7E0F" w:rsidRPr="00F05DCC">
        <w:rPr>
          <w:rFonts w:cs="Arial"/>
          <w:szCs w:val="24"/>
        </w:rPr>
        <w:t xml:space="preserve"> jobs and skills opportunities</w:t>
      </w:r>
      <w:r w:rsidR="00BC1E9F" w:rsidRPr="00F05DCC">
        <w:rPr>
          <w:rFonts w:cs="Arial"/>
          <w:szCs w:val="24"/>
        </w:rPr>
        <w:t xml:space="preserve">. </w:t>
      </w:r>
    </w:p>
    <w:p w14:paraId="66C17399" w14:textId="4F7D34B6" w:rsidR="00BC1E9F" w:rsidRPr="00F05DCC" w:rsidRDefault="0034775F" w:rsidP="00172AB0">
      <w:pPr>
        <w:pStyle w:val="cTextList1"/>
        <w:numPr>
          <w:ilvl w:val="1"/>
          <w:numId w:val="75"/>
        </w:numPr>
        <w:spacing w:before="0" w:after="240"/>
        <w:ind w:left="1418"/>
        <w:rPr>
          <w:rFonts w:cs="Arial"/>
          <w:szCs w:val="24"/>
        </w:rPr>
      </w:pPr>
      <w:r w:rsidRPr="00F05DCC">
        <w:rPr>
          <w:rFonts w:cs="Arial"/>
          <w:szCs w:val="24"/>
        </w:rPr>
        <w:t>This includes</w:t>
      </w:r>
      <w:r w:rsidR="00BC1E9F" w:rsidRPr="00F05DCC">
        <w:rPr>
          <w:rFonts w:cs="Arial"/>
          <w:szCs w:val="24"/>
        </w:rPr>
        <w:t xml:space="preserve"> more than 8,000 mature jobseekers </w:t>
      </w:r>
      <w:r w:rsidRPr="00F05DCC">
        <w:rPr>
          <w:rFonts w:cs="Arial"/>
          <w:szCs w:val="24"/>
        </w:rPr>
        <w:t xml:space="preserve">placed </w:t>
      </w:r>
      <w:r w:rsidR="00BC1E9F" w:rsidRPr="00F05DCC">
        <w:rPr>
          <w:rFonts w:cs="Arial"/>
          <w:szCs w:val="24"/>
        </w:rPr>
        <w:t>last year on career conversion programmes</w:t>
      </w:r>
      <w:r w:rsidR="00F6084B" w:rsidRPr="00F05DCC">
        <w:rPr>
          <w:rFonts w:cs="Arial"/>
          <w:szCs w:val="24"/>
        </w:rPr>
        <w:t xml:space="preserve">, </w:t>
      </w:r>
      <w:r w:rsidR="00C036FF" w:rsidRPr="00F05DCC">
        <w:rPr>
          <w:rFonts w:cs="Arial"/>
          <w:szCs w:val="24"/>
        </w:rPr>
        <w:t>like</w:t>
      </w:r>
      <w:r w:rsidR="00BC1E9F" w:rsidRPr="00F05DCC">
        <w:rPr>
          <w:rFonts w:cs="Arial"/>
          <w:szCs w:val="24"/>
        </w:rPr>
        <w:t xml:space="preserve"> the </w:t>
      </w:r>
      <w:proofErr w:type="spellStart"/>
      <w:r w:rsidR="00BC1E9F" w:rsidRPr="00F05DCC">
        <w:rPr>
          <w:rFonts w:cs="Arial"/>
          <w:szCs w:val="24"/>
        </w:rPr>
        <w:t>TechSkills</w:t>
      </w:r>
      <w:proofErr w:type="spellEnd"/>
      <w:r w:rsidR="00BC1E9F" w:rsidRPr="00F05DCC">
        <w:rPr>
          <w:rFonts w:cs="Arial"/>
          <w:szCs w:val="24"/>
        </w:rPr>
        <w:t xml:space="preserve"> Accelerator and Professional Conversion Programmes</w:t>
      </w:r>
      <w:r w:rsidR="00D07B81" w:rsidRPr="00F05DCC">
        <w:rPr>
          <w:rFonts w:cs="Arial"/>
          <w:szCs w:val="24"/>
        </w:rPr>
        <w:t>,</w:t>
      </w:r>
      <w:r w:rsidR="00BC1E9F" w:rsidRPr="00F05DCC">
        <w:rPr>
          <w:rFonts w:cs="Arial"/>
          <w:szCs w:val="24"/>
        </w:rPr>
        <w:t xml:space="preserve"> </w:t>
      </w:r>
      <w:r w:rsidR="00D07B81" w:rsidRPr="00F05DCC">
        <w:rPr>
          <w:rFonts w:cs="Arial"/>
          <w:szCs w:val="24"/>
        </w:rPr>
        <w:t xml:space="preserve">or </w:t>
      </w:r>
      <w:r w:rsidR="00BC1E9F" w:rsidRPr="00F05DCC">
        <w:rPr>
          <w:rFonts w:cs="Arial"/>
          <w:szCs w:val="24"/>
        </w:rPr>
        <w:t>PCPs. These schemes</w:t>
      </w:r>
      <w:r w:rsidR="00743345" w:rsidRPr="00F05DCC">
        <w:rPr>
          <w:rFonts w:cs="Arial"/>
          <w:szCs w:val="24"/>
        </w:rPr>
        <w:t xml:space="preserve"> </w:t>
      </w:r>
      <w:r w:rsidR="00BC1E9F" w:rsidRPr="00F05DCC">
        <w:rPr>
          <w:rFonts w:cs="Arial"/>
          <w:szCs w:val="24"/>
        </w:rPr>
        <w:t xml:space="preserve">enable trainees to </w:t>
      </w:r>
      <w:r w:rsidR="00DB52DD" w:rsidRPr="00F05DCC">
        <w:rPr>
          <w:rFonts w:cs="Arial"/>
          <w:szCs w:val="24"/>
        </w:rPr>
        <w:t>reskill for</w:t>
      </w:r>
      <w:r w:rsidR="00BC1E9F" w:rsidRPr="00F05DCC">
        <w:rPr>
          <w:rFonts w:cs="Arial"/>
          <w:szCs w:val="24"/>
        </w:rPr>
        <w:t xml:space="preserve"> jobs</w:t>
      </w:r>
      <w:r w:rsidR="00DB52DD" w:rsidRPr="00F05DCC">
        <w:rPr>
          <w:rFonts w:cs="Arial"/>
          <w:szCs w:val="24"/>
        </w:rPr>
        <w:t xml:space="preserve"> with good growth prospects</w:t>
      </w:r>
      <w:r w:rsidR="00BC1E9F" w:rsidRPr="00F05DCC">
        <w:rPr>
          <w:rFonts w:cs="Arial"/>
          <w:szCs w:val="24"/>
        </w:rPr>
        <w:t xml:space="preserve">. </w:t>
      </w:r>
      <w:r w:rsidR="00C036FF" w:rsidRPr="00F05DCC">
        <w:rPr>
          <w:rFonts w:cs="Arial"/>
          <w:szCs w:val="24"/>
        </w:rPr>
        <w:t>For example</w:t>
      </w:r>
      <w:r w:rsidR="00BC1E9F" w:rsidRPr="00F05DCC">
        <w:rPr>
          <w:rFonts w:cs="Arial"/>
          <w:szCs w:val="24"/>
        </w:rPr>
        <w:t>, about seven in 10 PCP participants earn higher wages after starting their new jobs.</w:t>
      </w:r>
    </w:p>
    <w:p w14:paraId="5BF5715B" w14:textId="10345987" w:rsidR="00182E80" w:rsidRPr="00F05DCC" w:rsidRDefault="00825510" w:rsidP="00172AB0">
      <w:pPr>
        <w:pStyle w:val="ListParagraph"/>
        <w:numPr>
          <w:ilvl w:val="2"/>
          <w:numId w:val="75"/>
        </w:numPr>
        <w:spacing w:line="240" w:lineRule="auto"/>
        <w:ind w:left="2127"/>
        <w:rPr>
          <w:rFonts w:eastAsia="Arial" w:cs="Arial"/>
        </w:rPr>
      </w:pPr>
      <w:r w:rsidRPr="00F05DCC">
        <w:rPr>
          <w:rFonts w:eastAsia="Arial" w:cs="Arial"/>
        </w:rPr>
        <w:t xml:space="preserve">Mr Goh Che Yong has been in </w:t>
      </w:r>
      <w:r w:rsidR="00C036FF" w:rsidRPr="00F05DCC">
        <w:rPr>
          <w:rFonts w:eastAsia="Arial" w:cs="Arial"/>
        </w:rPr>
        <w:t>tourism</w:t>
      </w:r>
      <w:r w:rsidRPr="00F05DCC">
        <w:rPr>
          <w:rFonts w:eastAsia="Arial" w:cs="Arial"/>
        </w:rPr>
        <w:t xml:space="preserve"> for close to </w:t>
      </w:r>
      <w:r w:rsidR="00695B79" w:rsidRPr="00F05DCC">
        <w:rPr>
          <w:rFonts w:eastAsia="Arial" w:cs="Arial"/>
        </w:rPr>
        <w:t>24</w:t>
      </w:r>
      <w:r w:rsidRPr="00F05DCC">
        <w:rPr>
          <w:rFonts w:eastAsia="Arial" w:cs="Arial"/>
        </w:rPr>
        <w:t xml:space="preserve"> years, dealing in traditional sales for walk-in customers. He witnessed the digital disruption to the industry. </w:t>
      </w:r>
      <w:r w:rsidR="0050404A" w:rsidRPr="00F05DCC">
        <w:rPr>
          <w:rFonts w:eastAsia="Arial" w:cs="Arial"/>
        </w:rPr>
        <w:t>A</w:t>
      </w:r>
      <w:r w:rsidR="00961235" w:rsidRPr="00F05DCC">
        <w:rPr>
          <w:rFonts w:eastAsia="Arial" w:cs="Arial"/>
        </w:rPr>
        <w:t>t 5</w:t>
      </w:r>
      <w:r w:rsidR="00175212" w:rsidRPr="00F05DCC">
        <w:rPr>
          <w:rFonts w:eastAsia="Arial" w:cs="Arial"/>
        </w:rPr>
        <w:t>5</w:t>
      </w:r>
      <w:r w:rsidR="00961235" w:rsidRPr="00F05DCC">
        <w:rPr>
          <w:rFonts w:eastAsia="Arial" w:cs="Arial"/>
        </w:rPr>
        <w:t>-years-young</w:t>
      </w:r>
      <w:r w:rsidRPr="00F05DCC">
        <w:rPr>
          <w:rFonts w:eastAsia="Arial" w:cs="Arial"/>
        </w:rPr>
        <w:t>, Che Yong embarked on the Professional Conversion Programme for Digital Sales Executive with Siam Express</w:t>
      </w:r>
      <w:r w:rsidR="0050404A" w:rsidRPr="00F05DCC">
        <w:rPr>
          <w:rFonts w:eastAsia="Arial" w:cs="Arial"/>
        </w:rPr>
        <w:t xml:space="preserve"> last March</w:t>
      </w:r>
      <w:r w:rsidRPr="00F05DCC">
        <w:rPr>
          <w:rFonts w:eastAsia="Arial" w:cs="Arial"/>
        </w:rPr>
        <w:t xml:space="preserve">. Although </w:t>
      </w:r>
      <w:r w:rsidR="00F8074E" w:rsidRPr="00F05DCC">
        <w:rPr>
          <w:rFonts w:eastAsia="Arial" w:cs="Arial"/>
        </w:rPr>
        <w:t>he was still in the same travel industry, moving</w:t>
      </w:r>
      <w:r w:rsidRPr="00F05DCC">
        <w:rPr>
          <w:rFonts w:eastAsia="Arial" w:cs="Arial"/>
        </w:rPr>
        <w:t xml:space="preserve"> from traditional to digital sales was not easy. </w:t>
      </w:r>
      <w:r w:rsidR="00F8074E" w:rsidRPr="00F05DCC">
        <w:rPr>
          <w:rFonts w:eastAsia="Arial" w:cs="Arial"/>
        </w:rPr>
        <w:t>But with the</w:t>
      </w:r>
      <w:r w:rsidRPr="00F05DCC">
        <w:rPr>
          <w:rFonts w:eastAsia="Arial" w:cs="Arial"/>
        </w:rPr>
        <w:t xml:space="preserve"> structured training</w:t>
      </w:r>
      <w:r w:rsidR="00F8074E" w:rsidRPr="00F05DCC">
        <w:rPr>
          <w:rFonts w:eastAsia="Arial" w:cs="Arial"/>
        </w:rPr>
        <w:t>, he gained confidence.</w:t>
      </w:r>
      <w:r w:rsidRPr="00F05DCC">
        <w:rPr>
          <w:rFonts w:eastAsia="Arial" w:cs="Arial"/>
        </w:rPr>
        <w:t xml:space="preserve"> Che Yong now applies his newly acquired digital skills </w:t>
      </w:r>
      <w:r w:rsidR="004F1AFF" w:rsidRPr="00F05DCC">
        <w:rPr>
          <w:rFonts w:eastAsia="Arial" w:cs="Arial"/>
        </w:rPr>
        <w:t>in his job</w:t>
      </w:r>
      <w:r w:rsidRPr="00F05DCC">
        <w:rPr>
          <w:rFonts w:eastAsia="Arial" w:cs="Arial"/>
        </w:rPr>
        <w:t xml:space="preserve"> and enjoys exploring new ways of packaging holidays </w:t>
      </w:r>
      <w:r w:rsidR="00ED368C" w:rsidRPr="00F05DCC">
        <w:rPr>
          <w:rFonts w:eastAsia="Arial" w:cs="Arial"/>
        </w:rPr>
        <w:t>for</w:t>
      </w:r>
      <w:r w:rsidRPr="00F05DCC">
        <w:rPr>
          <w:rFonts w:eastAsia="Arial" w:cs="Arial"/>
        </w:rPr>
        <w:t xml:space="preserve"> a post-COVID world.</w:t>
      </w:r>
    </w:p>
    <w:p w14:paraId="720AA804" w14:textId="6782F752" w:rsidR="00182E80" w:rsidRPr="00F05DCC" w:rsidRDefault="00182E80" w:rsidP="00172AB0">
      <w:pPr>
        <w:pStyle w:val="cTextList1"/>
        <w:numPr>
          <w:ilvl w:val="0"/>
          <w:numId w:val="75"/>
        </w:numPr>
        <w:tabs>
          <w:tab w:val="clear" w:pos="720"/>
        </w:tabs>
        <w:spacing w:before="0" w:after="240"/>
        <w:ind w:left="709"/>
        <w:rPr>
          <w:rFonts w:eastAsia="Arial" w:cs="Arial"/>
        </w:rPr>
      </w:pPr>
      <w:r w:rsidRPr="00F05DCC">
        <w:rPr>
          <w:rFonts w:cs="Arial"/>
          <w:szCs w:val="24"/>
        </w:rPr>
        <w:t xml:space="preserve">We averted a “COVID generation” of workers and students </w:t>
      </w:r>
      <w:r w:rsidR="006B1215" w:rsidRPr="00F05DCC">
        <w:rPr>
          <w:rFonts w:cs="Arial"/>
          <w:szCs w:val="24"/>
        </w:rPr>
        <w:t xml:space="preserve">by </w:t>
      </w:r>
      <w:bookmarkStart w:id="6" w:name="_Hlk65076613"/>
      <w:r w:rsidR="006B1215" w:rsidRPr="00F05DCC">
        <w:rPr>
          <w:rFonts w:cs="Arial"/>
          <w:szCs w:val="24"/>
        </w:rPr>
        <w:t xml:space="preserve">preserving </w:t>
      </w:r>
      <w:bookmarkEnd w:id="6"/>
      <w:r w:rsidR="00B511B5" w:rsidRPr="00F05DCC">
        <w:rPr>
          <w:rFonts w:cs="Arial"/>
          <w:szCs w:val="24"/>
        </w:rPr>
        <w:t xml:space="preserve">human capital </w:t>
      </w:r>
      <w:r w:rsidR="006B1215" w:rsidRPr="00F05DCC">
        <w:rPr>
          <w:rFonts w:cs="Arial"/>
          <w:szCs w:val="24"/>
        </w:rPr>
        <w:t xml:space="preserve">and </w:t>
      </w:r>
      <w:r w:rsidR="00B511B5" w:rsidRPr="00F05DCC">
        <w:rPr>
          <w:rFonts w:cs="Arial"/>
          <w:szCs w:val="24"/>
        </w:rPr>
        <w:t xml:space="preserve">enhancing their </w:t>
      </w:r>
      <w:r w:rsidR="006B1215" w:rsidRPr="00F05DCC">
        <w:rPr>
          <w:rFonts w:cs="Arial"/>
          <w:szCs w:val="24"/>
        </w:rPr>
        <w:t>employability.</w:t>
      </w:r>
    </w:p>
    <w:p w14:paraId="51F7311A" w14:textId="4D434A85" w:rsidR="00BA162C" w:rsidRPr="00F05DCC" w:rsidRDefault="000C098C" w:rsidP="00172AB0">
      <w:pPr>
        <w:pStyle w:val="cTextList1"/>
        <w:numPr>
          <w:ilvl w:val="1"/>
          <w:numId w:val="75"/>
        </w:numPr>
        <w:tabs>
          <w:tab w:val="clear" w:pos="720"/>
        </w:tabs>
        <w:spacing w:before="0" w:after="240"/>
        <w:ind w:left="1418"/>
        <w:rPr>
          <w:rFonts w:eastAsia="Arial" w:cs="Arial"/>
        </w:rPr>
      </w:pPr>
      <w:r w:rsidRPr="00F05DCC">
        <w:rPr>
          <w:rFonts w:cs="Arial"/>
          <w:szCs w:val="24"/>
        </w:rPr>
        <w:t xml:space="preserve">Compared to the 2019 cohort, </w:t>
      </w:r>
      <w:r w:rsidR="00653E0A" w:rsidRPr="00F05DCC">
        <w:rPr>
          <w:rFonts w:cs="Arial"/>
          <w:szCs w:val="24"/>
        </w:rPr>
        <w:t xml:space="preserve">although full-time permanent employment fell by about 10 percentage points, </w:t>
      </w:r>
      <w:r w:rsidRPr="00F05DCC">
        <w:rPr>
          <w:rFonts w:cs="Arial"/>
          <w:szCs w:val="24"/>
        </w:rPr>
        <w:t>overall employment rates for this year’s fresh IHL graduates remained similar</w:t>
      </w:r>
      <w:r w:rsidR="00653E0A" w:rsidRPr="00F05DCC">
        <w:rPr>
          <w:rFonts w:cs="Arial"/>
          <w:szCs w:val="24"/>
        </w:rPr>
        <w:t xml:space="preserve"> to past years</w:t>
      </w:r>
      <w:r w:rsidRPr="00F05DCC">
        <w:rPr>
          <w:rFonts w:cs="Arial"/>
          <w:szCs w:val="24"/>
        </w:rPr>
        <w:t>.</w:t>
      </w:r>
    </w:p>
    <w:p w14:paraId="6C6B8C43" w14:textId="17C2E353" w:rsidR="00E64CBF" w:rsidRPr="00F05DCC" w:rsidRDefault="003B5B78" w:rsidP="00172AB0">
      <w:pPr>
        <w:pStyle w:val="ListParagraph"/>
        <w:numPr>
          <w:ilvl w:val="2"/>
          <w:numId w:val="75"/>
        </w:numPr>
        <w:spacing w:line="240" w:lineRule="auto"/>
        <w:ind w:left="2127"/>
        <w:rPr>
          <w:rFonts w:eastAsia="Arial" w:cs="Arial"/>
        </w:rPr>
      </w:pPr>
      <w:r w:rsidRPr="00F05DCC">
        <w:rPr>
          <w:rFonts w:cs="Arial"/>
          <w:szCs w:val="24"/>
        </w:rPr>
        <w:t xml:space="preserve">In particular, 94% of autonomous </w:t>
      </w:r>
      <w:r w:rsidR="005810C2" w:rsidRPr="00F05DCC">
        <w:rPr>
          <w:rFonts w:cs="Arial"/>
          <w:szCs w:val="24"/>
        </w:rPr>
        <w:t>university</w:t>
      </w:r>
      <w:r w:rsidRPr="00F05DCC">
        <w:rPr>
          <w:rFonts w:cs="Arial"/>
          <w:szCs w:val="24"/>
        </w:rPr>
        <w:t xml:space="preserve"> graduates in 2020 found employment or got into a traineeship within </w:t>
      </w:r>
      <w:r w:rsidR="00F057B4" w:rsidRPr="00F05DCC">
        <w:rPr>
          <w:rFonts w:cs="Arial"/>
          <w:szCs w:val="24"/>
        </w:rPr>
        <w:t>six</w:t>
      </w:r>
      <w:r w:rsidRPr="00F05DCC">
        <w:rPr>
          <w:rFonts w:cs="Arial"/>
          <w:szCs w:val="24"/>
        </w:rPr>
        <w:t xml:space="preserve"> months, compared to 91% in 2019.</w:t>
      </w:r>
    </w:p>
    <w:p w14:paraId="3315E882" w14:textId="43CB0F4B" w:rsidR="00F057B4" w:rsidRPr="00F05DCC" w:rsidRDefault="00182E80" w:rsidP="00172AB0">
      <w:pPr>
        <w:pStyle w:val="cTextList1"/>
        <w:numPr>
          <w:ilvl w:val="1"/>
          <w:numId w:val="75"/>
        </w:numPr>
        <w:tabs>
          <w:tab w:val="clear" w:pos="720"/>
        </w:tabs>
        <w:spacing w:before="0" w:after="240"/>
        <w:ind w:left="1418"/>
        <w:rPr>
          <w:rFonts w:cs="Arial"/>
          <w:szCs w:val="24"/>
        </w:rPr>
      </w:pPr>
      <w:r w:rsidRPr="00F05DCC">
        <w:rPr>
          <w:rFonts w:cs="Arial"/>
          <w:szCs w:val="24"/>
        </w:rPr>
        <w:t xml:space="preserve">The </w:t>
      </w:r>
      <w:proofErr w:type="spellStart"/>
      <w:r w:rsidRPr="00F05DCC">
        <w:rPr>
          <w:rFonts w:cs="Arial"/>
          <w:szCs w:val="24"/>
        </w:rPr>
        <w:t>SGUnited</w:t>
      </w:r>
      <w:proofErr w:type="spellEnd"/>
      <w:r w:rsidRPr="00F05DCC">
        <w:rPr>
          <w:rFonts w:cs="Arial"/>
          <w:szCs w:val="24"/>
        </w:rPr>
        <w:t xml:space="preserve"> Traineeships programme</w:t>
      </w:r>
      <w:r w:rsidR="00296E2E" w:rsidRPr="00F05DCC">
        <w:rPr>
          <w:rFonts w:cs="Arial"/>
          <w:szCs w:val="24"/>
        </w:rPr>
        <w:t xml:space="preserve"> </w:t>
      </w:r>
      <w:r w:rsidR="00F057B4" w:rsidRPr="00F05DCC">
        <w:rPr>
          <w:rFonts w:cs="Arial"/>
          <w:szCs w:val="24"/>
        </w:rPr>
        <w:t xml:space="preserve">has </w:t>
      </w:r>
      <w:r w:rsidR="0050404A" w:rsidRPr="00F05DCC">
        <w:rPr>
          <w:rFonts w:cs="Arial"/>
          <w:szCs w:val="24"/>
        </w:rPr>
        <w:t>contributed significantly</w:t>
      </w:r>
      <w:r w:rsidR="003D58B2" w:rsidRPr="00F05DCC">
        <w:rPr>
          <w:rFonts w:cs="Arial"/>
          <w:szCs w:val="24"/>
        </w:rPr>
        <w:t xml:space="preserve"> to this outcome</w:t>
      </w:r>
      <w:r w:rsidR="003901B6" w:rsidRPr="00F05DCC">
        <w:rPr>
          <w:rFonts w:cs="Arial"/>
          <w:szCs w:val="24"/>
        </w:rPr>
        <w:t>. It has placed</w:t>
      </w:r>
      <w:r w:rsidR="00F057B4" w:rsidRPr="00F05DCC">
        <w:rPr>
          <w:rFonts w:cs="Arial"/>
          <w:szCs w:val="24"/>
        </w:rPr>
        <w:t xml:space="preserve"> close to 5,400 </w:t>
      </w:r>
      <w:r w:rsidR="00296E2E" w:rsidRPr="00F05DCC">
        <w:rPr>
          <w:rFonts w:cs="Arial"/>
          <w:szCs w:val="24"/>
        </w:rPr>
        <w:t xml:space="preserve">recent </w:t>
      </w:r>
      <w:r w:rsidR="00F057B4" w:rsidRPr="00F05DCC">
        <w:rPr>
          <w:rFonts w:cs="Arial"/>
          <w:szCs w:val="24"/>
        </w:rPr>
        <w:t xml:space="preserve">graduates </w:t>
      </w:r>
      <w:r w:rsidR="0050404A" w:rsidRPr="00F05DCC">
        <w:rPr>
          <w:rFonts w:cs="Arial"/>
          <w:szCs w:val="24"/>
        </w:rPr>
        <w:t xml:space="preserve">into </w:t>
      </w:r>
      <w:r w:rsidR="00F057B4" w:rsidRPr="00F05DCC">
        <w:rPr>
          <w:rFonts w:cs="Arial"/>
          <w:szCs w:val="24"/>
        </w:rPr>
        <w:t xml:space="preserve">traineeships, </w:t>
      </w:r>
      <w:r w:rsidR="00487DF2" w:rsidRPr="00F05DCC">
        <w:rPr>
          <w:rFonts w:cs="Arial"/>
          <w:szCs w:val="24"/>
        </w:rPr>
        <w:t xml:space="preserve">to </w:t>
      </w:r>
      <w:r w:rsidR="003D58B2" w:rsidRPr="00F05DCC">
        <w:rPr>
          <w:rFonts w:cs="Arial"/>
          <w:szCs w:val="24"/>
        </w:rPr>
        <w:t xml:space="preserve">help </w:t>
      </w:r>
      <w:r w:rsidR="00364403" w:rsidRPr="00F05DCC">
        <w:rPr>
          <w:rFonts w:cs="Arial"/>
          <w:szCs w:val="24"/>
        </w:rPr>
        <w:t xml:space="preserve">them </w:t>
      </w:r>
      <w:r w:rsidR="00F057B4" w:rsidRPr="00F05DCC">
        <w:rPr>
          <w:rFonts w:cs="Arial"/>
          <w:szCs w:val="24"/>
        </w:rPr>
        <w:t>gain useful skills and industry experience</w:t>
      </w:r>
      <w:r w:rsidR="003D58B2" w:rsidRPr="00F05DCC">
        <w:rPr>
          <w:rFonts w:cs="Arial"/>
          <w:szCs w:val="24"/>
        </w:rPr>
        <w:t>, and</w:t>
      </w:r>
      <w:r w:rsidR="00F057B4" w:rsidRPr="00F05DCC">
        <w:rPr>
          <w:rFonts w:cs="Arial"/>
          <w:szCs w:val="24"/>
        </w:rPr>
        <w:t xml:space="preserve"> </w:t>
      </w:r>
      <w:r w:rsidR="00CD3ED2" w:rsidRPr="00F05DCC">
        <w:rPr>
          <w:rFonts w:cs="Arial"/>
          <w:szCs w:val="24"/>
        </w:rPr>
        <w:t xml:space="preserve">prepare them for the recovery. </w:t>
      </w:r>
      <w:r w:rsidR="00CD4818" w:rsidRPr="00F05DCC">
        <w:rPr>
          <w:rFonts w:cs="Arial"/>
          <w:szCs w:val="24"/>
        </w:rPr>
        <w:t xml:space="preserve">Some have </w:t>
      </w:r>
      <w:r w:rsidR="00CD3ED2" w:rsidRPr="00F05DCC">
        <w:rPr>
          <w:rFonts w:cs="Arial"/>
          <w:szCs w:val="24"/>
        </w:rPr>
        <w:t>already</w:t>
      </w:r>
      <w:r w:rsidR="00CD4818" w:rsidRPr="00F05DCC">
        <w:rPr>
          <w:rFonts w:cs="Arial"/>
          <w:szCs w:val="24"/>
        </w:rPr>
        <w:t xml:space="preserve"> landed </w:t>
      </w:r>
      <w:r w:rsidR="00CD3ED2" w:rsidRPr="00F05DCC">
        <w:rPr>
          <w:rFonts w:cs="Arial"/>
          <w:szCs w:val="24"/>
        </w:rPr>
        <w:t xml:space="preserve">full-time </w:t>
      </w:r>
      <w:r w:rsidR="00CD4818" w:rsidRPr="00F05DCC">
        <w:rPr>
          <w:rFonts w:cs="Arial"/>
          <w:szCs w:val="24"/>
        </w:rPr>
        <w:t>jobs.</w:t>
      </w:r>
    </w:p>
    <w:p w14:paraId="20BC9FCF" w14:textId="4874F3D9" w:rsidR="00182E80" w:rsidRPr="00F05DCC" w:rsidRDefault="00CD4818" w:rsidP="00172AB0">
      <w:pPr>
        <w:pStyle w:val="ListParagraph"/>
        <w:numPr>
          <w:ilvl w:val="2"/>
          <w:numId w:val="75"/>
        </w:numPr>
        <w:spacing w:line="240" w:lineRule="auto"/>
        <w:ind w:left="2127"/>
        <w:rPr>
          <w:rFonts w:eastAsia="Arial" w:cs="Arial"/>
        </w:rPr>
      </w:pPr>
      <w:r w:rsidRPr="00F05DCC">
        <w:rPr>
          <w:rFonts w:eastAsia="Arial" w:cs="Arial"/>
        </w:rPr>
        <w:lastRenderedPageBreak/>
        <w:t xml:space="preserve">Mr Chen </w:t>
      </w:r>
      <w:proofErr w:type="spellStart"/>
      <w:r w:rsidRPr="00F05DCC">
        <w:rPr>
          <w:rFonts w:eastAsia="Arial" w:cs="Arial"/>
        </w:rPr>
        <w:t>Jiahao</w:t>
      </w:r>
      <w:proofErr w:type="spellEnd"/>
      <w:r w:rsidRPr="00F05DCC">
        <w:rPr>
          <w:rFonts w:eastAsia="Arial" w:cs="Arial"/>
        </w:rPr>
        <w:t xml:space="preserve"> embarked on a traineeship last year with </w:t>
      </w:r>
      <w:proofErr w:type="spellStart"/>
      <w:r w:rsidRPr="00F05DCC">
        <w:rPr>
          <w:rFonts w:eastAsia="Arial" w:cs="Arial"/>
        </w:rPr>
        <w:t>Taiger</w:t>
      </w:r>
      <w:proofErr w:type="spellEnd"/>
      <w:r w:rsidRPr="00F05DCC">
        <w:rPr>
          <w:rFonts w:eastAsia="Arial" w:cs="Arial"/>
        </w:rPr>
        <w:t xml:space="preserve"> Singapore, an </w:t>
      </w:r>
      <w:r w:rsidRPr="00F05DCC">
        <w:rPr>
          <w:rFonts w:cs="Arial"/>
          <w:szCs w:val="24"/>
        </w:rPr>
        <w:t>Artificial</w:t>
      </w:r>
      <w:r w:rsidRPr="00F05DCC">
        <w:rPr>
          <w:rFonts w:eastAsia="Arial" w:cs="Arial"/>
        </w:rPr>
        <w:t xml:space="preserve"> Intelligence</w:t>
      </w:r>
      <w:r w:rsidR="00754F1C" w:rsidRPr="00F05DCC">
        <w:rPr>
          <w:rFonts w:eastAsia="Arial" w:cs="Arial"/>
        </w:rPr>
        <w:t>, or AI</w:t>
      </w:r>
      <w:r w:rsidRPr="00F05DCC">
        <w:rPr>
          <w:rFonts w:eastAsia="Arial" w:cs="Arial"/>
        </w:rPr>
        <w:t xml:space="preserve"> </w:t>
      </w:r>
      <w:proofErr w:type="spellStart"/>
      <w:r w:rsidRPr="00F05DCC">
        <w:rPr>
          <w:rFonts w:eastAsia="Arial" w:cs="Arial"/>
        </w:rPr>
        <w:t>startup</w:t>
      </w:r>
      <w:proofErr w:type="spellEnd"/>
      <w:r w:rsidRPr="00F05DCC">
        <w:rPr>
          <w:rFonts w:eastAsia="Arial" w:cs="Arial"/>
        </w:rPr>
        <w:t>. Although</w:t>
      </w:r>
      <w:r w:rsidR="00F14E8C" w:rsidRPr="00F05DCC">
        <w:rPr>
          <w:rFonts w:eastAsia="Arial" w:cs="Arial"/>
        </w:rPr>
        <w:t xml:space="preserve"> he</w:t>
      </w:r>
      <w:r w:rsidRPr="00F05DCC">
        <w:rPr>
          <w:rFonts w:eastAsia="Arial" w:cs="Arial"/>
        </w:rPr>
        <w:t xml:space="preserve"> had no prior experience </w:t>
      </w:r>
      <w:r w:rsidR="00A116E7" w:rsidRPr="00F05DCC">
        <w:rPr>
          <w:rFonts w:eastAsia="Arial" w:cs="Arial"/>
        </w:rPr>
        <w:t>i</w:t>
      </w:r>
      <w:r w:rsidRPr="00F05DCC">
        <w:rPr>
          <w:rFonts w:eastAsia="Arial" w:cs="Arial"/>
        </w:rPr>
        <w:t xml:space="preserve">n AI or data science, </w:t>
      </w:r>
      <w:r w:rsidR="006B58D5" w:rsidRPr="00F05DCC">
        <w:rPr>
          <w:rFonts w:eastAsia="Arial" w:cs="Arial"/>
        </w:rPr>
        <w:t xml:space="preserve">the </w:t>
      </w:r>
      <w:r w:rsidR="00960BC4" w:rsidRPr="00F05DCC">
        <w:rPr>
          <w:rFonts w:eastAsia="Arial" w:cs="Arial"/>
        </w:rPr>
        <w:t xml:space="preserve">traineeship </w:t>
      </w:r>
      <w:r w:rsidR="00F12982" w:rsidRPr="00F05DCC">
        <w:rPr>
          <w:rFonts w:eastAsia="Arial" w:cs="Arial"/>
        </w:rPr>
        <w:t>enabled</w:t>
      </w:r>
      <w:r w:rsidR="006B58D5" w:rsidRPr="00F05DCC">
        <w:rPr>
          <w:rFonts w:eastAsia="Arial" w:cs="Arial"/>
        </w:rPr>
        <w:t xml:space="preserve"> </w:t>
      </w:r>
      <w:proofErr w:type="spellStart"/>
      <w:r w:rsidR="006B58D5" w:rsidRPr="00F05DCC">
        <w:rPr>
          <w:rFonts w:eastAsia="Arial" w:cs="Arial"/>
        </w:rPr>
        <w:t>Jiahao</w:t>
      </w:r>
      <w:proofErr w:type="spellEnd"/>
      <w:r w:rsidR="006B58D5" w:rsidRPr="00F05DCC">
        <w:rPr>
          <w:rFonts w:eastAsia="Arial" w:cs="Arial"/>
        </w:rPr>
        <w:t xml:space="preserve"> to pursue his dream of </w:t>
      </w:r>
      <w:r w:rsidR="001D1CA8" w:rsidRPr="00F05DCC">
        <w:rPr>
          <w:rFonts w:eastAsia="Arial" w:cs="Arial"/>
        </w:rPr>
        <w:t>working in</w:t>
      </w:r>
      <w:r w:rsidR="006B58D5" w:rsidRPr="00F05DCC">
        <w:rPr>
          <w:rFonts w:eastAsia="Arial" w:cs="Arial"/>
        </w:rPr>
        <w:t xml:space="preserve"> deep tech. H</w:t>
      </w:r>
      <w:r w:rsidRPr="00F05DCC">
        <w:rPr>
          <w:rFonts w:eastAsia="Arial" w:cs="Arial"/>
        </w:rPr>
        <w:t>e</w:t>
      </w:r>
      <w:r w:rsidRPr="00F05DCC" w:rsidDel="006B58D5">
        <w:rPr>
          <w:rFonts w:eastAsia="Arial" w:cs="Arial"/>
        </w:rPr>
        <w:t xml:space="preserve"> </w:t>
      </w:r>
      <w:r w:rsidRPr="00F05DCC">
        <w:rPr>
          <w:rFonts w:eastAsia="Arial" w:cs="Arial"/>
        </w:rPr>
        <w:t>pick</w:t>
      </w:r>
      <w:r w:rsidR="006B58D5" w:rsidRPr="00F05DCC">
        <w:rPr>
          <w:rFonts w:eastAsia="Arial" w:cs="Arial"/>
        </w:rPr>
        <w:t>ed</w:t>
      </w:r>
      <w:r w:rsidRPr="00F05DCC">
        <w:rPr>
          <w:rFonts w:eastAsia="Arial" w:cs="Arial"/>
        </w:rPr>
        <w:t xml:space="preserve"> up new skills </w:t>
      </w:r>
      <w:r w:rsidR="006B58D5" w:rsidRPr="00F05DCC">
        <w:rPr>
          <w:rFonts w:eastAsia="Arial" w:cs="Arial"/>
        </w:rPr>
        <w:t>quickly</w:t>
      </w:r>
      <w:r w:rsidRPr="00F05DCC">
        <w:rPr>
          <w:rFonts w:eastAsia="Arial" w:cs="Arial"/>
        </w:rPr>
        <w:t xml:space="preserve">, and developed a </w:t>
      </w:r>
      <w:r w:rsidR="006B58D5" w:rsidRPr="00F05DCC">
        <w:rPr>
          <w:rFonts w:eastAsia="Arial" w:cs="Arial"/>
        </w:rPr>
        <w:t>Natural L</w:t>
      </w:r>
      <w:r w:rsidRPr="00F05DCC">
        <w:rPr>
          <w:rFonts w:eastAsia="Arial" w:cs="Arial"/>
        </w:rPr>
        <w:t xml:space="preserve">anguage </w:t>
      </w:r>
      <w:r w:rsidR="006B58D5" w:rsidRPr="00F05DCC">
        <w:rPr>
          <w:rFonts w:eastAsia="Arial" w:cs="Arial"/>
        </w:rPr>
        <w:t>P</w:t>
      </w:r>
      <w:r w:rsidRPr="00F05DCC">
        <w:rPr>
          <w:rFonts w:eastAsia="Arial" w:cs="Arial"/>
        </w:rPr>
        <w:t xml:space="preserve">rocessing model to perform information extraction. </w:t>
      </w:r>
      <w:proofErr w:type="spellStart"/>
      <w:r w:rsidRPr="00F05DCC">
        <w:rPr>
          <w:rFonts w:eastAsia="Arial" w:cs="Arial"/>
        </w:rPr>
        <w:t>Taiger</w:t>
      </w:r>
      <w:proofErr w:type="spellEnd"/>
      <w:r w:rsidRPr="00F05DCC">
        <w:rPr>
          <w:rFonts w:eastAsia="Arial" w:cs="Arial"/>
        </w:rPr>
        <w:t xml:space="preserve"> was impressed </w:t>
      </w:r>
      <w:r w:rsidR="00673848" w:rsidRPr="00F05DCC">
        <w:rPr>
          <w:rFonts w:eastAsia="Arial" w:cs="Arial"/>
        </w:rPr>
        <w:t xml:space="preserve">by </w:t>
      </w:r>
      <w:proofErr w:type="spellStart"/>
      <w:r w:rsidRPr="00F05DCC">
        <w:rPr>
          <w:rFonts w:eastAsia="Arial" w:cs="Arial"/>
        </w:rPr>
        <w:t>Jiahao’s</w:t>
      </w:r>
      <w:proofErr w:type="spellEnd"/>
      <w:r w:rsidRPr="00F05DCC">
        <w:rPr>
          <w:rFonts w:eastAsia="Arial" w:cs="Arial"/>
        </w:rPr>
        <w:t xml:space="preserve"> strong performance, and </w:t>
      </w:r>
      <w:r w:rsidR="006B58D5" w:rsidRPr="00F05DCC">
        <w:rPr>
          <w:rFonts w:eastAsia="Arial" w:cs="Arial"/>
        </w:rPr>
        <w:t xml:space="preserve">hired </w:t>
      </w:r>
      <w:r w:rsidR="000B3A7E" w:rsidRPr="00F05DCC">
        <w:rPr>
          <w:rFonts w:eastAsia="Arial" w:cs="Arial"/>
        </w:rPr>
        <w:t>him</w:t>
      </w:r>
      <w:r w:rsidR="006B58D5" w:rsidRPr="00F05DCC">
        <w:rPr>
          <w:rFonts w:eastAsia="Arial" w:cs="Arial"/>
        </w:rPr>
        <w:t xml:space="preserve"> as a </w:t>
      </w:r>
      <w:r w:rsidRPr="00F05DCC">
        <w:rPr>
          <w:rFonts w:eastAsia="Arial" w:cs="Arial"/>
        </w:rPr>
        <w:t xml:space="preserve">full-time </w:t>
      </w:r>
      <w:r w:rsidR="006B58D5" w:rsidRPr="00F05DCC">
        <w:rPr>
          <w:rFonts w:eastAsia="Arial" w:cs="Arial"/>
        </w:rPr>
        <w:t xml:space="preserve">Junior Software Engineer </w:t>
      </w:r>
      <w:r w:rsidRPr="00F05DCC">
        <w:rPr>
          <w:rFonts w:eastAsia="Arial" w:cs="Arial"/>
        </w:rPr>
        <w:t xml:space="preserve">within six months </w:t>
      </w:r>
      <w:r w:rsidR="00805366" w:rsidRPr="00F05DCC">
        <w:rPr>
          <w:rFonts w:eastAsia="Arial" w:cs="Arial"/>
        </w:rPr>
        <w:t>of</w:t>
      </w:r>
      <w:r w:rsidRPr="00F05DCC">
        <w:rPr>
          <w:rFonts w:eastAsia="Arial" w:cs="Arial"/>
        </w:rPr>
        <w:t xml:space="preserve"> the start of his traineeship</w:t>
      </w:r>
      <w:r w:rsidR="004B1D24" w:rsidRPr="00F05DCC">
        <w:rPr>
          <w:rFonts w:eastAsia="Arial" w:cs="Arial"/>
        </w:rPr>
        <w:t xml:space="preserve">. </w:t>
      </w:r>
    </w:p>
    <w:p w14:paraId="6E90ACF0" w14:textId="22F7DC7E" w:rsidR="008F6656" w:rsidRPr="00F05DCC" w:rsidRDefault="001C2230" w:rsidP="00172AB0">
      <w:pPr>
        <w:pStyle w:val="cTextList1"/>
        <w:numPr>
          <w:ilvl w:val="1"/>
          <w:numId w:val="75"/>
        </w:numPr>
        <w:tabs>
          <w:tab w:val="clear" w:pos="720"/>
        </w:tabs>
        <w:spacing w:before="0" w:after="240"/>
        <w:ind w:left="1418"/>
        <w:rPr>
          <w:rFonts w:cs="Arial"/>
          <w:szCs w:val="24"/>
        </w:rPr>
      </w:pPr>
      <w:r w:rsidRPr="00F05DCC">
        <w:rPr>
          <w:rFonts w:cs="Arial"/>
          <w:szCs w:val="24"/>
        </w:rPr>
        <w:t>In this Budget, I also extended the</w:t>
      </w:r>
      <w:r w:rsidR="008F6656" w:rsidRPr="00F05DCC">
        <w:rPr>
          <w:rFonts w:cs="Arial"/>
          <w:szCs w:val="24"/>
        </w:rPr>
        <w:t xml:space="preserve"> JGI </w:t>
      </w:r>
      <w:r w:rsidR="00A276EE" w:rsidRPr="00F05DCC">
        <w:rPr>
          <w:rFonts w:cs="Arial"/>
          <w:szCs w:val="24"/>
        </w:rPr>
        <w:t>to September 2021</w:t>
      </w:r>
      <w:r w:rsidR="00877C38" w:rsidRPr="00F05DCC">
        <w:rPr>
          <w:rFonts w:cs="Arial"/>
          <w:szCs w:val="24"/>
        </w:rPr>
        <w:t>. I hope this</w:t>
      </w:r>
      <w:r w:rsidR="008F6656" w:rsidRPr="00F05DCC">
        <w:rPr>
          <w:rFonts w:cs="Arial"/>
          <w:szCs w:val="24"/>
        </w:rPr>
        <w:t xml:space="preserve"> encourage</w:t>
      </w:r>
      <w:r w:rsidR="00877C38" w:rsidRPr="00F05DCC">
        <w:rPr>
          <w:rFonts w:cs="Arial"/>
          <w:szCs w:val="24"/>
        </w:rPr>
        <w:t>s</w:t>
      </w:r>
      <w:r w:rsidR="008F6656" w:rsidRPr="00F05DCC">
        <w:rPr>
          <w:rFonts w:cs="Arial"/>
          <w:szCs w:val="24"/>
        </w:rPr>
        <w:t xml:space="preserve"> </w:t>
      </w:r>
      <w:r w:rsidR="000C098C" w:rsidRPr="00F05DCC">
        <w:rPr>
          <w:rFonts w:cs="Arial"/>
          <w:szCs w:val="24"/>
        </w:rPr>
        <w:t xml:space="preserve">more </w:t>
      </w:r>
      <w:r w:rsidR="008F6656" w:rsidRPr="00F05DCC">
        <w:rPr>
          <w:rFonts w:cs="Arial"/>
          <w:szCs w:val="24"/>
        </w:rPr>
        <w:t>employers to convert trainees to employees in a timely manner.</w:t>
      </w:r>
    </w:p>
    <w:p w14:paraId="4826E38F" w14:textId="68A8D3EA" w:rsidR="003668FB" w:rsidRPr="00F05DCC" w:rsidRDefault="00182E80" w:rsidP="00172AB0">
      <w:pPr>
        <w:pStyle w:val="cTextList1"/>
        <w:numPr>
          <w:ilvl w:val="1"/>
          <w:numId w:val="75"/>
        </w:numPr>
        <w:tabs>
          <w:tab w:val="clear" w:pos="720"/>
        </w:tabs>
        <w:spacing w:before="0" w:after="240"/>
        <w:ind w:left="1418"/>
        <w:rPr>
          <w:rFonts w:cs="Arial"/>
          <w:szCs w:val="24"/>
        </w:rPr>
      </w:pPr>
      <w:r w:rsidRPr="00F05DCC">
        <w:rPr>
          <w:rFonts w:eastAsia="Arial" w:cs="Arial"/>
        </w:rPr>
        <w:t xml:space="preserve">Overall, </w:t>
      </w:r>
      <w:r w:rsidR="004B4655" w:rsidRPr="00F05DCC">
        <w:rPr>
          <w:rFonts w:eastAsia="Arial" w:cs="Arial"/>
        </w:rPr>
        <w:t xml:space="preserve">we have managed </w:t>
      </w:r>
      <w:r w:rsidR="00827A5F" w:rsidRPr="00F05DCC">
        <w:rPr>
          <w:rFonts w:eastAsia="Arial" w:cs="Arial"/>
        </w:rPr>
        <w:t xml:space="preserve">to </w:t>
      </w:r>
      <w:r w:rsidR="004B4655" w:rsidRPr="00F05DCC">
        <w:rPr>
          <w:rFonts w:eastAsia="Arial" w:cs="Arial"/>
        </w:rPr>
        <w:t xml:space="preserve">mitigate the impact of COVID-19 on our </w:t>
      </w:r>
      <w:r w:rsidR="004B4655" w:rsidRPr="00F05DCC">
        <w:rPr>
          <w:rFonts w:cs="Arial"/>
          <w:szCs w:val="24"/>
        </w:rPr>
        <w:t>you</w:t>
      </w:r>
      <w:r w:rsidR="00A276EE" w:rsidRPr="00F05DCC">
        <w:rPr>
          <w:rFonts w:cs="Arial"/>
          <w:szCs w:val="24"/>
        </w:rPr>
        <w:t>ng</w:t>
      </w:r>
      <w:r w:rsidR="004B4655" w:rsidRPr="00F05DCC">
        <w:rPr>
          <w:rFonts w:cs="Arial"/>
          <w:szCs w:val="24"/>
        </w:rPr>
        <w:t xml:space="preserve">. </w:t>
      </w:r>
      <w:r w:rsidR="00864085" w:rsidRPr="00F05DCC">
        <w:rPr>
          <w:rFonts w:cs="Arial"/>
          <w:szCs w:val="24"/>
        </w:rPr>
        <w:t>While u</w:t>
      </w:r>
      <w:r w:rsidRPr="00F05DCC">
        <w:rPr>
          <w:rFonts w:cs="Arial"/>
          <w:szCs w:val="24"/>
        </w:rPr>
        <w:t xml:space="preserve">nemployment rate </w:t>
      </w:r>
      <w:r w:rsidR="004B4655" w:rsidRPr="00F05DCC">
        <w:rPr>
          <w:rFonts w:cs="Arial"/>
          <w:szCs w:val="24"/>
        </w:rPr>
        <w:t>amongst our young</w:t>
      </w:r>
      <w:r w:rsidR="00590109" w:rsidRPr="00F05DCC">
        <w:rPr>
          <w:rFonts w:cs="Arial"/>
          <w:szCs w:val="24"/>
        </w:rPr>
        <w:t xml:space="preserve"> </w:t>
      </w:r>
      <w:r w:rsidR="00026D1B" w:rsidRPr="00F05DCC">
        <w:rPr>
          <w:rFonts w:cs="Arial"/>
          <w:szCs w:val="24"/>
        </w:rPr>
        <w:t xml:space="preserve">increased by two percentage points from </w:t>
      </w:r>
      <w:r w:rsidR="00A276EE" w:rsidRPr="00F05DCC">
        <w:rPr>
          <w:rFonts w:cs="Arial"/>
          <w:szCs w:val="24"/>
        </w:rPr>
        <w:t>September</w:t>
      </w:r>
      <w:r w:rsidR="00517D8C" w:rsidRPr="00F05DCC">
        <w:rPr>
          <w:rFonts w:cs="Arial"/>
          <w:szCs w:val="24"/>
        </w:rPr>
        <w:t xml:space="preserve"> </w:t>
      </w:r>
      <w:r w:rsidR="00026D1B" w:rsidRPr="00F05DCC">
        <w:rPr>
          <w:rFonts w:cs="Arial"/>
          <w:szCs w:val="24"/>
        </w:rPr>
        <w:t xml:space="preserve">2019 to </w:t>
      </w:r>
      <w:r w:rsidR="00A276EE" w:rsidRPr="00F05DCC">
        <w:rPr>
          <w:rFonts w:cs="Arial"/>
          <w:szCs w:val="24"/>
        </w:rPr>
        <w:t xml:space="preserve">September </w:t>
      </w:r>
      <w:r w:rsidR="00026D1B" w:rsidRPr="00F05DCC">
        <w:rPr>
          <w:rFonts w:cs="Arial"/>
          <w:szCs w:val="24"/>
        </w:rPr>
        <w:t>2020</w:t>
      </w:r>
      <w:r w:rsidR="00D872A9" w:rsidRPr="00F05DCC">
        <w:rPr>
          <w:rFonts w:cs="Arial"/>
          <w:szCs w:val="24"/>
        </w:rPr>
        <w:t xml:space="preserve">, </w:t>
      </w:r>
      <w:r w:rsidR="00864085" w:rsidRPr="00F05DCC">
        <w:rPr>
          <w:rFonts w:cs="Arial"/>
          <w:szCs w:val="24"/>
        </w:rPr>
        <w:t xml:space="preserve">it </w:t>
      </w:r>
      <w:r w:rsidR="00026D1B" w:rsidRPr="00F05DCC">
        <w:rPr>
          <w:rFonts w:cs="Arial"/>
          <w:szCs w:val="24"/>
        </w:rPr>
        <w:t xml:space="preserve">remained </w:t>
      </w:r>
      <w:r w:rsidR="002B1CF3" w:rsidRPr="00F05DCC">
        <w:rPr>
          <w:rFonts w:cs="Arial"/>
          <w:szCs w:val="24"/>
        </w:rPr>
        <w:t>well below that</w:t>
      </w:r>
      <w:r w:rsidR="00311477" w:rsidRPr="00F05DCC">
        <w:rPr>
          <w:rFonts w:cs="Arial"/>
          <w:szCs w:val="24"/>
        </w:rPr>
        <w:t xml:space="preserve"> </w:t>
      </w:r>
      <w:r w:rsidR="009E6112" w:rsidRPr="00F05DCC">
        <w:rPr>
          <w:rFonts w:cs="Arial"/>
          <w:szCs w:val="24"/>
        </w:rPr>
        <w:t>in</w:t>
      </w:r>
      <w:r w:rsidR="00D872A9" w:rsidRPr="00F05DCC">
        <w:rPr>
          <w:rFonts w:cs="Arial"/>
          <w:szCs w:val="24"/>
        </w:rPr>
        <w:t xml:space="preserve"> </w:t>
      </w:r>
      <w:r w:rsidR="003C6B1D" w:rsidRPr="00F05DCC">
        <w:rPr>
          <w:rFonts w:cs="Arial"/>
          <w:szCs w:val="24"/>
        </w:rPr>
        <w:t>EU countries</w:t>
      </w:r>
      <w:r w:rsidR="00A3309C">
        <w:rPr>
          <w:rFonts w:cs="Arial"/>
          <w:szCs w:val="24"/>
        </w:rPr>
        <w:t>.</w:t>
      </w:r>
    </w:p>
    <w:p w14:paraId="25C9F5A7" w14:textId="1081D94B" w:rsidR="00F64AF5" w:rsidRPr="00F05DCC" w:rsidRDefault="000C1BBD" w:rsidP="00172AB0">
      <w:pPr>
        <w:pStyle w:val="cTextList1"/>
        <w:numPr>
          <w:ilvl w:val="1"/>
          <w:numId w:val="75"/>
        </w:numPr>
        <w:tabs>
          <w:tab w:val="clear" w:pos="720"/>
        </w:tabs>
        <w:spacing w:before="0" w:after="240"/>
        <w:ind w:left="1418"/>
        <w:rPr>
          <w:rFonts w:cs="Arial"/>
          <w:szCs w:val="24"/>
        </w:rPr>
      </w:pPr>
      <w:r w:rsidRPr="00F05DCC">
        <w:rPr>
          <w:rFonts w:cs="Arial"/>
          <w:szCs w:val="24"/>
        </w:rPr>
        <w:t xml:space="preserve">I </w:t>
      </w:r>
      <w:r w:rsidRPr="00F05DCC" w:rsidDel="00092010">
        <w:rPr>
          <w:rFonts w:cs="Arial"/>
          <w:szCs w:val="24"/>
        </w:rPr>
        <w:t xml:space="preserve">would like to </w:t>
      </w:r>
      <w:r w:rsidR="00092010" w:rsidRPr="00F05DCC">
        <w:rPr>
          <w:rFonts w:cs="Arial"/>
          <w:szCs w:val="24"/>
        </w:rPr>
        <w:t xml:space="preserve">thank Members including </w:t>
      </w:r>
      <w:r w:rsidRPr="00F05DCC">
        <w:rPr>
          <w:rFonts w:cs="Arial"/>
          <w:szCs w:val="24"/>
        </w:rPr>
        <w:t xml:space="preserve">Dr </w:t>
      </w:r>
      <w:proofErr w:type="spellStart"/>
      <w:r w:rsidRPr="00F05DCC">
        <w:rPr>
          <w:rFonts w:cs="Arial"/>
          <w:szCs w:val="24"/>
        </w:rPr>
        <w:t>Shahira</w:t>
      </w:r>
      <w:proofErr w:type="spellEnd"/>
      <w:r w:rsidRPr="00F05DCC">
        <w:rPr>
          <w:rFonts w:cs="Arial"/>
          <w:szCs w:val="24"/>
        </w:rPr>
        <w:t xml:space="preserve"> Abdullah </w:t>
      </w:r>
      <w:r w:rsidR="00092010" w:rsidRPr="00F05DCC">
        <w:rPr>
          <w:rFonts w:cs="Arial"/>
          <w:szCs w:val="24"/>
        </w:rPr>
        <w:t xml:space="preserve">for speaking on the importance of </w:t>
      </w:r>
      <w:r w:rsidRPr="00F05DCC">
        <w:rPr>
          <w:rFonts w:cs="Arial"/>
          <w:szCs w:val="24"/>
        </w:rPr>
        <w:t>safeguarding the future of our youth</w:t>
      </w:r>
      <w:r w:rsidR="00092010" w:rsidRPr="00F05DCC">
        <w:rPr>
          <w:rFonts w:cs="Arial"/>
          <w:szCs w:val="24"/>
        </w:rPr>
        <w:t xml:space="preserve">, and I assure this House that </w:t>
      </w:r>
      <w:r w:rsidR="00FE1E7E">
        <w:rPr>
          <w:rFonts w:cs="Arial"/>
          <w:szCs w:val="24"/>
        </w:rPr>
        <w:t>this</w:t>
      </w:r>
      <w:r w:rsidRPr="00F05DCC">
        <w:rPr>
          <w:rFonts w:eastAsia="Arial" w:cs="Arial"/>
        </w:rPr>
        <w:t xml:space="preserve"> remains a </w:t>
      </w:r>
      <w:r w:rsidR="00FE1E7E">
        <w:rPr>
          <w:rFonts w:eastAsia="Arial" w:cs="Arial"/>
        </w:rPr>
        <w:t xml:space="preserve">key </w:t>
      </w:r>
      <w:r w:rsidRPr="00F05DCC">
        <w:rPr>
          <w:rFonts w:eastAsia="Arial" w:cs="Arial"/>
        </w:rPr>
        <w:t>priority.</w:t>
      </w:r>
      <w:r w:rsidR="00F64AF5" w:rsidRPr="00F05DCC">
        <w:rPr>
          <w:rFonts w:cs="Arial"/>
          <w:szCs w:val="24"/>
        </w:rPr>
        <w:tab/>
      </w:r>
    </w:p>
    <w:p w14:paraId="1C2BBF3A" w14:textId="41EC0DC5" w:rsidR="00DA55F1" w:rsidRPr="00F05DCC" w:rsidRDefault="005F72A4" w:rsidP="00172AB0">
      <w:pPr>
        <w:pStyle w:val="cTextList1"/>
        <w:numPr>
          <w:ilvl w:val="0"/>
          <w:numId w:val="75"/>
        </w:numPr>
        <w:tabs>
          <w:tab w:val="clear" w:pos="720"/>
        </w:tabs>
        <w:spacing w:before="0" w:after="240"/>
        <w:ind w:left="709"/>
        <w:rPr>
          <w:rFonts w:cs="Arial"/>
          <w:szCs w:val="24"/>
        </w:rPr>
      </w:pPr>
      <w:r w:rsidRPr="00F05DCC">
        <w:rPr>
          <w:rFonts w:cs="Arial"/>
          <w:szCs w:val="24"/>
        </w:rPr>
        <w:t xml:space="preserve">Looking back, the waters of 2020 have been rough. But we have kept our ship intact, with all </w:t>
      </w:r>
      <w:proofErr w:type="gramStart"/>
      <w:r w:rsidRPr="00F05DCC">
        <w:rPr>
          <w:rFonts w:cs="Arial"/>
          <w:szCs w:val="24"/>
        </w:rPr>
        <w:t>hands on</w:t>
      </w:r>
      <w:proofErr w:type="gramEnd"/>
      <w:r w:rsidRPr="00F05DCC">
        <w:rPr>
          <w:rFonts w:cs="Arial"/>
          <w:szCs w:val="24"/>
        </w:rPr>
        <w:t xml:space="preserve"> deck pulling together to navigate it out of the </w:t>
      </w:r>
      <w:r w:rsidR="002A33C4" w:rsidRPr="00F05DCC" w:rsidDel="005F72A4">
        <w:rPr>
          <w:rFonts w:cs="Arial"/>
          <w:szCs w:val="24"/>
        </w:rPr>
        <w:t>storm</w:t>
      </w:r>
      <w:r w:rsidR="002A33C4" w:rsidRPr="00F05DCC">
        <w:rPr>
          <w:rFonts w:cs="Arial"/>
          <w:szCs w:val="24"/>
        </w:rPr>
        <w:t xml:space="preserve">. </w:t>
      </w:r>
    </w:p>
    <w:p w14:paraId="55D6F3E3" w14:textId="34C8F354" w:rsidR="002565D9" w:rsidRPr="00F05DCC" w:rsidRDefault="00764BCA" w:rsidP="00172AB0">
      <w:pPr>
        <w:pStyle w:val="cTextList1"/>
        <w:numPr>
          <w:ilvl w:val="0"/>
          <w:numId w:val="75"/>
        </w:numPr>
        <w:tabs>
          <w:tab w:val="clear" w:pos="720"/>
        </w:tabs>
        <w:spacing w:before="0" w:after="240"/>
        <w:ind w:left="709"/>
        <w:rPr>
          <w:rFonts w:cs="Arial"/>
          <w:szCs w:val="24"/>
        </w:rPr>
      </w:pPr>
      <w:r w:rsidRPr="00F05DCC">
        <w:rPr>
          <w:rFonts w:cs="Arial"/>
          <w:szCs w:val="24"/>
        </w:rPr>
        <w:t>In 2021</w:t>
      </w:r>
      <w:r w:rsidR="00F43833" w:rsidRPr="00F05DCC">
        <w:rPr>
          <w:rFonts w:cs="Arial"/>
          <w:szCs w:val="24"/>
        </w:rPr>
        <w:t>, our suite of support measures</w:t>
      </w:r>
      <w:r w:rsidR="002565D9" w:rsidRPr="00F05DCC">
        <w:rPr>
          <w:rFonts w:cs="Arial"/>
          <w:szCs w:val="24"/>
        </w:rPr>
        <w:t xml:space="preserve">, including the </w:t>
      </w:r>
      <w:r w:rsidR="00E41706" w:rsidRPr="00F05DCC">
        <w:rPr>
          <w:rFonts w:cs="Arial"/>
          <w:szCs w:val="24"/>
        </w:rPr>
        <w:t xml:space="preserve">further extension to the </w:t>
      </w:r>
      <w:r w:rsidR="002565D9" w:rsidRPr="00F05DCC">
        <w:rPr>
          <w:rFonts w:cs="Arial"/>
          <w:szCs w:val="24"/>
        </w:rPr>
        <w:t>JSS</w:t>
      </w:r>
      <w:r w:rsidR="009B7A5C" w:rsidRPr="00F05DCC">
        <w:rPr>
          <w:rFonts w:cs="Arial"/>
          <w:szCs w:val="24"/>
        </w:rPr>
        <w:t>,</w:t>
      </w:r>
      <w:r w:rsidR="002565D9" w:rsidRPr="00F05DCC">
        <w:rPr>
          <w:rFonts w:cs="Arial"/>
          <w:szCs w:val="24"/>
        </w:rPr>
        <w:t xml:space="preserve"> the </w:t>
      </w:r>
      <w:proofErr w:type="spellStart"/>
      <w:r w:rsidR="002565D9" w:rsidRPr="00F05DCC">
        <w:rPr>
          <w:rFonts w:cs="Arial"/>
          <w:szCs w:val="24"/>
        </w:rPr>
        <w:t>SGUnited</w:t>
      </w:r>
      <w:proofErr w:type="spellEnd"/>
      <w:r w:rsidR="002565D9" w:rsidRPr="00F05DCC">
        <w:rPr>
          <w:rFonts w:cs="Arial"/>
          <w:szCs w:val="24"/>
        </w:rPr>
        <w:t xml:space="preserve"> Jobs and Skills Package,</w:t>
      </w:r>
      <w:r w:rsidR="00F43833" w:rsidRPr="00F05DCC">
        <w:rPr>
          <w:rFonts w:cs="Arial"/>
          <w:szCs w:val="24"/>
        </w:rPr>
        <w:t xml:space="preserve"> </w:t>
      </w:r>
      <w:r w:rsidR="009B7A5C" w:rsidRPr="00F05DCC">
        <w:rPr>
          <w:rFonts w:cs="Arial"/>
          <w:szCs w:val="24"/>
        </w:rPr>
        <w:t xml:space="preserve">and </w:t>
      </w:r>
      <w:r w:rsidR="009E6547" w:rsidRPr="00F05DCC">
        <w:rPr>
          <w:rFonts w:cs="Arial"/>
          <w:szCs w:val="24"/>
        </w:rPr>
        <w:t>targeted</w:t>
      </w:r>
      <w:r w:rsidR="009B7A5C" w:rsidRPr="00F05DCC">
        <w:rPr>
          <w:rFonts w:cs="Arial"/>
          <w:szCs w:val="24"/>
        </w:rPr>
        <w:t xml:space="preserve"> support for the worst-hit sectors</w:t>
      </w:r>
      <w:r w:rsidR="002565D9" w:rsidRPr="00F05DCC">
        <w:rPr>
          <w:rFonts w:cs="Arial"/>
          <w:szCs w:val="24"/>
        </w:rPr>
        <w:t>,</w:t>
      </w:r>
      <w:r w:rsidR="00F43833" w:rsidRPr="00F05DCC">
        <w:rPr>
          <w:rFonts w:cs="Arial"/>
          <w:szCs w:val="24"/>
        </w:rPr>
        <w:t xml:space="preserve"> will continue to provide a </w:t>
      </w:r>
      <w:r w:rsidR="00110092" w:rsidRPr="00F05DCC">
        <w:rPr>
          <w:rFonts w:cs="Arial"/>
          <w:szCs w:val="24"/>
        </w:rPr>
        <w:t>stabilising</w:t>
      </w:r>
      <w:r w:rsidR="00F43833" w:rsidRPr="00F05DCC">
        <w:rPr>
          <w:rFonts w:cs="Arial"/>
          <w:szCs w:val="24"/>
        </w:rPr>
        <w:t xml:space="preserve"> effect </w:t>
      </w:r>
      <w:r w:rsidR="000671CE" w:rsidRPr="00F05DCC">
        <w:rPr>
          <w:rFonts w:cs="Arial"/>
          <w:szCs w:val="24"/>
        </w:rPr>
        <w:t xml:space="preserve">on </w:t>
      </w:r>
      <w:r w:rsidR="002565D9" w:rsidRPr="00F05DCC">
        <w:rPr>
          <w:rFonts w:cs="Arial"/>
          <w:szCs w:val="24"/>
        </w:rPr>
        <w:t>our economy</w:t>
      </w:r>
      <w:r w:rsidR="00757959" w:rsidRPr="00F05DCC">
        <w:rPr>
          <w:rFonts w:cs="Arial"/>
          <w:szCs w:val="24"/>
        </w:rPr>
        <w:t>, amid uncertainties and risks in the global economy.</w:t>
      </w:r>
      <w:r w:rsidR="00A15688" w:rsidRPr="00F05DCC">
        <w:rPr>
          <w:rFonts w:cs="Arial"/>
          <w:szCs w:val="24"/>
        </w:rPr>
        <w:t xml:space="preserve"> </w:t>
      </w:r>
    </w:p>
    <w:p w14:paraId="7C3C2C84" w14:textId="4F0A1E3B" w:rsidR="002C58D9" w:rsidRPr="00F05DCC" w:rsidRDefault="00A628C2" w:rsidP="00172AB0">
      <w:pPr>
        <w:pStyle w:val="cTextList1"/>
        <w:numPr>
          <w:ilvl w:val="0"/>
          <w:numId w:val="75"/>
        </w:numPr>
        <w:tabs>
          <w:tab w:val="clear" w:pos="720"/>
        </w:tabs>
        <w:spacing w:before="0" w:after="240"/>
        <w:ind w:left="709"/>
        <w:rPr>
          <w:rFonts w:eastAsia="Arial" w:cs="Arial"/>
        </w:rPr>
      </w:pPr>
      <w:r w:rsidRPr="00F05DCC">
        <w:rPr>
          <w:rFonts w:cs="Arial"/>
          <w:szCs w:val="24"/>
        </w:rPr>
        <w:t xml:space="preserve">Domestically, the pace of border reopening has slowed amid the global surge in COVID-19 cases and the emergence of new virus strains. Nevertheless, the COVID-19 situation within Singapore remains under control. </w:t>
      </w:r>
    </w:p>
    <w:p w14:paraId="510790BB" w14:textId="3A6E9B91" w:rsidR="00182E80" w:rsidRPr="00F05DCC" w:rsidRDefault="00493F68" w:rsidP="00172AB0">
      <w:pPr>
        <w:pStyle w:val="cTextList1"/>
        <w:numPr>
          <w:ilvl w:val="0"/>
          <w:numId w:val="75"/>
        </w:numPr>
        <w:tabs>
          <w:tab w:val="clear" w:pos="720"/>
        </w:tabs>
        <w:spacing w:before="0" w:after="240"/>
        <w:ind w:left="709"/>
        <w:rPr>
          <w:rFonts w:eastAsia="Arial"/>
        </w:rPr>
      </w:pPr>
      <w:r w:rsidRPr="00F05DCC">
        <w:rPr>
          <w:rFonts w:cs="Arial"/>
          <w:szCs w:val="24"/>
        </w:rPr>
        <w:t xml:space="preserve">Against this backdrop, the Singapore </w:t>
      </w:r>
      <w:r w:rsidR="001E0835" w:rsidRPr="00F05DCC">
        <w:rPr>
          <w:rFonts w:cs="Arial"/>
          <w:szCs w:val="24"/>
        </w:rPr>
        <w:t>economic recovery over the course of the year is expected to be gradual and uneven across sectors</w:t>
      </w:r>
      <w:r w:rsidR="0042761E" w:rsidRPr="00F05DCC">
        <w:rPr>
          <w:rFonts w:cs="Arial"/>
          <w:szCs w:val="24"/>
        </w:rPr>
        <w:t>.</w:t>
      </w:r>
      <w:r w:rsidR="001E0835" w:rsidRPr="00F05DCC">
        <w:rPr>
          <w:rFonts w:cs="Arial"/>
          <w:szCs w:val="24"/>
        </w:rPr>
        <w:t xml:space="preserve"> </w:t>
      </w:r>
      <w:r w:rsidR="0042761E" w:rsidRPr="00F05DCC">
        <w:rPr>
          <w:rFonts w:cs="Arial"/>
          <w:szCs w:val="24"/>
        </w:rPr>
        <w:t>O</w:t>
      </w:r>
      <w:r w:rsidR="001E0835" w:rsidRPr="00F05DCC">
        <w:rPr>
          <w:rFonts w:cs="Arial"/>
          <w:szCs w:val="24"/>
        </w:rPr>
        <w:t xml:space="preserve">utward-oriented sectors </w:t>
      </w:r>
      <w:r w:rsidR="006E58E7" w:rsidRPr="00F05DCC">
        <w:rPr>
          <w:rFonts w:cs="Arial"/>
          <w:szCs w:val="24"/>
        </w:rPr>
        <w:t xml:space="preserve">are </w:t>
      </w:r>
      <w:r w:rsidR="001E0835" w:rsidRPr="00F05DCC">
        <w:rPr>
          <w:rFonts w:cs="Arial"/>
          <w:szCs w:val="24"/>
        </w:rPr>
        <w:t>expected to benefit from the pick</w:t>
      </w:r>
      <w:r w:rsidR="00CB31CC" w:rsidRPr="00F05DCC">
        <w:rPr>
          <w:rFonts w:cs="Arial"/>
          <w:szCs w:val="24"/>
        </w:rPr>
        <w:t>-</w:t>
      </w:r>
      <w:r w:rsidR="001E0835" w:rsidRPr="00F05DCC">
        <w:rPr>
          <w:rFonts w:cs="Arial"/>
          <w:szCs w:val="24"/>
        </w:rPr>
        <w:t>up in external demand</w:t>
      </w:r>
      <w:r w:rsidR="006E58E7" w:rsidRPr="00F05DCC">
        <w:rPr>
          <w:rFonts w:cs="Arial"/>
          <w:szCs w:val="24"/>
        </w:rPr>
        <w:t xml:space="preserve">, while domestic industries improve as activities safely resume. </w:t>
      </w:r>
      <w:r w:rsidR="00313312" w:rsidRPr="00F05DCC">
        <w:rPr>
          <w:rFonts w:cs="Arial"/>
          <w:szCs w:val="24"/>
        </w:rPr>
        <w:t>Overall, the GDP growth forecast for 2021 is estimated at 4% to 6%.</w:t>
      </w:r>
    </w:p>
    <w:p w14:paraId="6F8C4DDF" w14:textId="77777777" w:rsidR="008A79B6" w:rsidRPr="00F05DCC" w:rsidDel="00180FCE" w:rsidRDefault="002D57F2" w:rsidP="00CD037D">
      <w:pPr>
        <w:pStyle w:val="Heading2"/>
        <w:spacing w:line="240" w:lineRule="auto"/>
        <w:rPr>
          <w:rFonts w:eastAsia="Arial"/>
          <w:bCs w:val="0"/>
        </w:rPr>
      </w:pPr>
      <w:bookmarkStart w:id="7" w:name="_Toc65009290"/>
      <w:bookmarkStart w:id="8" w:name="_Toc65256270"/>
      <w:r w:rsidRPr="00F05DCC">
        <w:rPr>
          <w:bCs w:val="0"/>
        </w:rPr>
        <w:t>Charting the Course for the Future</w:t>
      </w:r>
      <w:bookmarkEnd w:id="7"/>
      <w:bookmarkEnd w:id="8"/>
    </w:p>
    <w:p w14:paraId="5457CFB5" w14:textId="77777777" w:rsidR="004632DB" w:rsidRPr="00F05DCC" w:rsidRDefault="004632DB" w:rsidP="00172AB0">
      <w:pPr>
        <w:pStyle w:val="cTextList1"/>
        <w:numPr>
          <w:ilvl w:val="0"/>
          <w:numId w:val="75"/>
        </w:numPr>
        <w:tabs>
          <w:tab w:val="clear" w:pos="720"/>
        </w:tabs>
        <w:spacing w:before="0" w:after="240"/>
        <w:ind w:left="709"/>
        <w:rPr>
          <w:rFonts w:eastAsia="Arial" w:cs="Arial"/>
        </w:rPr>
      </w:pPr>
      <w:r w:rsidRPr="00F05DCC">
        <w:rPr>
          <w:rFonts w:cs="Arial"/>
          <w:szCs w:val="24"/>
        </w:rPr>
        <w:t>Now is the time to chart our course, position ourselves to catch the winds of opportunity, and set sail boldly in a reshaped world. That is the focus of this year’s Emerging Stronger Together Budget.</w:t>
      </w:r>
    </w:p>
    <w:p w14:paraId="7C66D789" w14:textId="6BE19542" w:rsidR="00DA6D02" w:rsidRPr="00F05DCC" w:rsidRDefault="00941DD8" w:rsidP="00172AB0">
      <w:pPr>
        <w:pStyle w:val="cTextList1"/>
        <w:numPr>
          <w:ilvl w:val="0"/>
          <w:numId w:val="75"/>
        </w:numPr>
        <w:tabs>
          <w:tab w:val="clear" w:pos="720"/>
        </w:tabs>
        <w:spacing w:before="0" w:after="240"/>
        <w:ind w:left="709"/>
        <w:rPr>
          <w:rFonts w:eastAsia="Arial" w:cs="Arial"/>
        </w:rPr>
      </w:pPr>
      <w:r w:rsidRPr="00F05DCC">
        <w:rPr>
          <w:rFonts w:eastAsia="Arial" w:cs="Arial"/>
        </w:rPr>
        <w:t xml:space="preserve">I thank Professor Hoon Hian Teck for his </w:t>
      </w:r>
      <w:r w:rsidR="00CC5466" w:rsidRPr="00F05DCC">
        <w:rPr>
          <w:rFonts w:eastAsia="Arial" w:cs="Arial"/>
        </w:rPr>
        <w:t xml:space="preserve">insightful </w:t>
      </w:r>
      <w:r w:rsidR="008B3D5B" w:rsidRPr="00F05DCC">
        <w:rPr>
          <w:rFonts w:eastAsia="Arial" w:cs="Arial"/>
        </w:rPr>
        <w:t xml:space="preserve">comments </w:t>
      </w:r>
      <w:r w:rsidRPr="00F05DCC">
        <w:rPr>
          <w:rFonts w:eastAsia="Arial" w:cs="Arial"/>
        </w:rPr>
        <w:t xml:space="preserve">on </w:t>
      </w:r>
      <w:r w:rsidR="00BC4089" w:rsidRPr="00F05DCC">
        <w:rPr>
          <w:rFonts w:eastAsia="Arial" w:cs="Arial"/>
        </w:rPr>
        <w:t>how this Budget has struck a</w:t>
      </w:r>
      <w:r w:rsidR="001E43D9" w:rsidRPr="00F05DCC">
        <w:rPr>
          <w:rFonts w:eastAsia="Arial" w:cs="Arial"/>
        </w:rPr>
        <w:t xml:space="preserve"> </w:t>
      </w:r>
      <w:r w:rsidRPr="00F05DCC">
        <w:rPr>
          <w:rFonts w:eastAsia="Arial" w:cs="Arial"/>
        </w:rPr>
        <w:t xml:space="preserve">balance between </w:t>
      </w:r>
      <w:r w:rsidRPr="00F05DCC">
        <w:rPr>
          <w:rFonts w:cs="Arial"/>
          <w:szCs w:val="24"/>
        </w:rPr>
        <w:t>stabilisation</w:t>
      </w:r>
      <w:r w:rsidRPr="00F05DCC">
        <w:rPr>
          <w:rFonts w:eastAsia="Arial" w:cs="Arial"/>
        </w:rPr>
        <w:t xml:space="preserve"> and </w:t>
      </w:r>
      <w:r w:rsidR="00AF43B2" w:rsidRPr="00F05DCC">
        <w:rPr>
          <w:rFonts w:eastAsia="Arial" w:cs="Arial"/>
        </w:rPr>
        <w:t>transformation</w:t>
      </w:r>
      <w:r w:rsidR="00DA6D02" w:rsidRPr="00F05DCC">
        <w:rPr>
          <w:rFonts w:eastAsia="Arial" w:cs="Arial"/>
        </w:rPr>
        <w:t>.</w:t>
      </w:r>
    </w:p>
    <w:p w14:paraId="21D69118" w14:textId="7627181D" w:rsidR="005340A7" w:rsidRPr="00F05DCC" w:rsidRDefault="005340A7" w:rsidP="00172AB0">
      <w:pPr>
        <w:pStyle w:val="cTextList1"/>
        <w:numPr>
          <w:ilvl w:val="1"/>
          <w:numId w:val="75"/>
        </w:numPr>
        <w:spacing w:before="0" w:after="240"/>
        <w:ind w:left="1418"/>
        <w:rPr>
          <w:rFonts w:cs="Arial"/>
          <w:szCs w:val="24"/>
        </w:rPr>
      </w:pPr>
      <w:r w:rsidRPr="00F05DCC">
        <w:rPr>
          <w:rFonts w:eastAsia="Arial" w:cs="Arial"/>
        </w:rPr>
        <w:t>The COVID-19 Resilience Package continue</w:t>
      </w:r>
      <w:r w:rsidR="00D508FE" w:rsidRPr="00F05DCC">
        <w:rPr>
          <w:rFonts w:eastAsia="Arial" w:cs="Arial"/>
        </w:rPr>
        <w:t>s</w:t>
      </w:r>
      <w:r w:rsidRPr="00F05DCC">
        <w:rPr>
          <w:rFonts w:eastAsia="Arial" w:cs="Arial"/>
        </w:rPr>
        <w:t xml:space="preserve"> to provide </w:t>
      </w:r>
      <w:r w:rsidR="00E35DF1" w:rsidRPr="00F05DCC">
        <w:rPr>
          <w:rFonts w:eastAsia="Arial" w:cs="Arial"/>
        </w:rPr>
        <w:t xml:space="preserve">near-term </w:t>
      </w:r>
      <w:r w:rsidRPr="00F05DCC">
        <w:rPr>
          <w:rFonts w:cs="Arial"/>
          <w:szCs w:val="24"/>
        </w:rPr>
        <w:t>support to safeguard lives, jobs, supply chains, and core capabilities.</w:t>
      </w:r>
    </w:p>
    <w:p w14:paraId="4F358D86" w14:textId="172B7F04" w:rsidR="006F725E" w:rsidRPr="00F05DCC" w:rsidRDefault="005340A7" w:rsidP="00172AB0">
      <w:pPr>
        <w:pStyle w:val="cTextList1"/>
        <w:numPr>
          <w:ilvl w:val="1"/>
          <w:numId w:val="75"/>
        </w:numPr>
        <w:spacing w:before="0" w:after="240"/>
        <w:ind w:left="1418"/>
        <w:rPr>
          <w:rFonts w:eastAsia="Arial" w:cs="Arial"/>
        </w:rPr>
      </w:pPr>
      <w:r w:rsidRPr="00F05DCC">
        <w:rPr>
          <w:rFonts w:cs="Arial"/>
          <w:szCs w:val="24"/>
        </w:rPr>
        <w:lastRenderedPageBreak/>
        <w:t>At the</w:t>
      </w:r>
      <w:r w:rsidRPr="00F05DCC">
        <w:rPr>
          <w:rFonts w:eastAsia="Arial" w:cs="Arial"/>
        </w:rPr>
        <w:t xml:space="preserve"> same time, we are also dedicating substantial fiscal resources towards raising the productive capacity of the economy in the medium to long term</w:t>
      </w:r>
      <w:r w:rsidR="000229FF" w:rsidRPr="00F05DCC">
        <w:rPr>
          <w:rFonts w:eastAsia="Arial" w:cs="Arial"/>
        </w:rPr>
        <w:t>.</w:t>
      </w:r>
      <w:r w:rsidRPr="00F05DCC">
        <w:rPr>
          <w:rFonts w:eastAsia="Arial" w:cs="Arial"/>
        </w:rPr>
        <w:t xml:space="preserve"> </w:t>
      </w:r>
    </w:p>
    <w:p w14:paraId="6986504A" w14:textId="3A38C711" w:rsidR="001E31B7" w:rsidRPr="00F05DCC" w:rsidRDefault="006F725E" w:rsidP="00172AB0">
      <w:pPr>
        <w:pStyle w:val="cTextList1"/>
        <w:numPr>
          <w:ilvl w:val="0"/>
          <w:numId w:val="75"/>
        </w:numPr>
        <w:tabs>
          <w:tab w:val="clear" w:pos="720"/>
        </w:tabs>
        <w:spacing w:before="0" w:after="240"/>
        <w:ind w:left="709"/>
        <w:rPr>
          <w:rFonts w:eastAsia="Arial" w:cs="Arial"/>
        </w:rPr>
      </w:pPr>
      <w:r w:rsidRPr="00F05DCC">
        <w:rPr>
          <w:rFonts w:eastAsia="Arial" w:cs="Arial"/>
        </w:rPr>
        <w:t xml:space="preserve">I </w:t>
      </w:r>
      <w:r w:rsidR="00CC5466" w:rsidRPr="00F05DCC">
        <w:rPr>
          <w:rFonts w:eastAsia="Arial" w:cs="Arial"/>
        </w:rPr>
        <w:t xml:space="preserve">also applaud </w:t>
      </w:r>
      <w:r w:rsidR="00AA3DB3" w:rsidRPr="00F05DCC">
        <w:rPr>
          <w:rFonts w:eastAsia="Arial" w:cs="Arial"/>
        </w:rPr>
        <w:t>our</w:t>
      </w:r>
      <w:r w:rsidR="00CC5466" w:rsidRPr="00F05DCC">
        <w:rPr>
          <w:rFonts w:eastAsia="Arial" w:cs="Arial"/>
        </w:rPr>
        <w:t xml:space="preserve"> </w:t>
      </w:r>
      <w:r w:rsidR="00977494" w:rsidRPr="00F05DCC">
        <w:rPr>
          <w:rFonts w:eastAsia="Arial" w:cs="Arial"/>
        </w:rPr>
        <w:t xml:space="preserve">Labour </w:t>
      </w:r>
      <w:r w:rsidR="00953A38" w:rsidRPr="00F05DCC">
        <w:rPr>
          <w:rFonts w:eastAsia="Arial" w:cs="Arial"/>
        </w:rPr>
        <w:t>Movement</w:t>
      </w:r>
      <w:r w:rsidR="000C3715" w:rsidRPr="00F05DCC">
        <w:rPr>
          <w:rFonts w:eastAsia="Arial" w:cs="Arial"/>
        </w:rPr>
        <w:t>,</w:t>
      </w:r>
      <w:r w:rsidR="00953A38" w:rsidRPr="00F05DCC">
        <w:rPr>
          <w:rFonts w:eastAsia="Arial" w:cs="Arial"/>
        </w:rPr>
        <w:t xml:space="preserve"> </w:t>
      </w:r>
      <w:r w:rsidR="00771634" w:rsidRPr="00F05DCC">
        <w:rPr>
          <w:rFonts w:eastAsia="Arial" w:cs="Arial"/>
        </w:rPr>
        <w:t xml:space="preserve">led by </w:t>
      </w:r>
      <w:r w:rsidR="00771634" w:rsidRPr="00F05DCC">
        <w:rPr>
          <w:rFonts w:eastAsia="Arial,Arial,Times New Roman" w:cs="Arial"/>
          <w:szCs w:val="24"/>
        </w:rPr>
        <w:t>Sec</w:t>
      </w:r>
      <w:r w:rsidR="00046478" w:rsidRPr="00F05DCC">
        <w:rPr>
          <w:rFonts w:eastAsia="Arial,Arial,Times New Roman" w:cs="Arial"/>
          <w:szCs w:val="24"/>
        </w:rPr>
        <w:t>retary-</w:t>
      </w:r>
      <w:r w:rsidR="00771634" w:rsidRPr="00F05DCC">
        <w:rPr>
          <w:rFonts w:eastAsia="Arial,Arial,Times New Roman" w:cs="Arial"/>
          <w:szCs w:val="24"/>
        </w:rPr>
        <w:t>Gen</w:t>
      </w:r>
      <w:r w:rsidR="00046478" w:rsidRPr="00F05DCC">
        <w:rPr>
          <w:rFonts w:eastAsia="Arial,Arial,Times New Roman" w:cs="Arial"/>
          <w:szCs w:val="24"/>
        </w:rPr>
        <w:t>eral</w:t>
      </w:r>
      <w:r w:rsidR="00771634" w:rsidRPr="00F05DCC">
        <w:rPr>
          <w:rFonts w:eastAsia="Arial,Arial,Times New Roman" w:cs="Arial"/>
          <w:szCs w:val="24"/>
        </w:rPr>
        <w:t xml:space="preserve"> </w:t>
      </w:r>
      <w:r w:rsidR="009B1886" w:rsidRPr="00F05DCC">
        <w:rPr>
          <w:rFonts w:eastAsia="Arial,Arial,Times New Roman" w:cs="Arial"/>
          <w:szCs w:val="24"/>
        </w:rPr>
        <w:t>Mr</w:t>
      </w:r>
      <w:r w:rsidR="00771634" w:rsidRPr="00F05DCC">
        <w:rPr>
          <w:rFonts w:eastAsia="Arial,Arial,Times New Roman" w:cs="Arial"/>
          <w:szCs w:val="24"/>
        </w:rPr>
        <w:t xml:space="preserve"> Ng Chee Meng</w:t>
      </w:r>
      <w:r w:rsidR="000C3715" w:rsidRPr="00F05DCC">
        <w:rPr>
          <w:rFonts w:eastAsia="Arial,Arial,Times New Roman" w:cs="Arial"/>
          <w:szCs w:val="24"/>
        </w:rPr>
        <w:t>,</w:t>
      </w:r>
      <w:r w:rsidR="00977494" w:rsidRPr="00F05DCC">
        <w:rPr>
          <w:rFonts w:eastAsia="Arial" w:cs="Arial"/>
          <w:szCs w:val="24"/>
        </w:rPr>
        <w:t xml:space="preserve"> </w:t>
      </w:r>
      <w:r w:rsidR="00CC5466" w:rsidRPr="00F05DCC">
        <w:rPr>
          <w:rFonts w:eastAsia="Arial" w:cs="Arial"/>
        </w:rPr>
        <w:t xml:space="preserve">for their </w:t>
      </w:r>
      <w:r w:rsidR="00026620" w:rsidRPr="00F05DCC">
        <w:rPr>
          <w:rFonts w:eastAsia="Arial" w:cs="Arial"/>
        </w:rPr>
        <w:t>excellent</w:t>
      </w:r>
      <w:r w:rsidR="00CC5466" w:rsidRPr="00F05DCC">
        <w:rPr>
          <w:rFonts w:eastAsia="Arial" w:cs="Arial"/>
        </w:rPr>
        <w:t xml:space="preserve"> contributions to the</w:t>
      </w:r>
      <w:r w:rsidR="00977494" w:rsidRPr="00F05DCC">
        <w:rPr>
          <w:rFonts w:eastAsia="Arial" w:cs="Arial"/>
        </w:rPr>
        <w:t xml:space="preserve"> debate</w:t>
      </w:r>
      <w:r w:rsidR="00CC5466" w:rsidRPr="00F05DCC">
        <w:rPr>
          <w:rFonts w:eastAsia="Arial" w:cs="Arial"/>
        </w:rPr>
        <w:t xml:space="preserve">. </w:t>
      </w:r>
      <w:r w:rsidR="0029728C" w:rsidRPr="00F05DCC">
        <w:rPr>
          <w:rFonts w:eastAsia="Arial" w:cs="Arial"/>
        </w:rPr>
        <w:t xml:space="preserve">Let me underscore three </w:t>
      </w:r>
      <w:r w:rsidR="00EA005E" w:rsidRPr="00F05DCC">
        <w:rPr>
          <w:rFonts w:eastAsia="Arial" w:cs="Arial"/>
        </w:rPr>
        <w:t xml:space="preserve">important </w:t>
      </w:r>
      <w:r w:rsidR="001E31B7" w:rsidRPr="00F05DCC">
        <w:rPr>
          <w:rFonts w:eastAsia="Arial" w:cs="Arial"/>
        </w:rPr>
        <w:t>points</w:t>
      </w:r>
      <w:r w:rsidR="0029728C" w:rsidRPr="00F05DCC">
        <w:rPr>
          <w:rFonts w:eastAsia="Arial" w:cs="Arial"/>
        </w:rPr>
        <w:t xml:space="preserve"> </w:t>
      </w:r>
      <w:r w:rsidR="00AA3DB3" w:rsidRPr="00F05DCC">
        <w:rPr>
          <w:rFonts w:eastAsia="Arial" w:cs="Arial"/>
        </w:rPr>
        <w:t>from our</w:t>
      </w:r>
      <w:r w:rsidR="0029728C" w:rsidRPr="00F05DCC">
        <w:rPr>
          <w:rFonts w:eastAsia="Arial" w:cs="Arial"/>
        </w:rPr>
        <w:t xml:space="preserve"> Labour </w:t>
      </w:r>
      <w:r w:rsidR="00953A38" w:rsidRPr="00F05DCC">
        <w:rPr>
          <w:rFonts w:eastAsia="Arial" w:cs="Arial"/>
        </w:rPr>
        <w:t>Movement</w:t>
      </w:r>
      <w:r w:rsidR="001E31B7" w:rsidRPr="00F05DCC">
        <w:rPr>
          <w:rFonts w:eastAsia="Arial" w:cs="Arial"/>
        </w:rPr>
        <w:t>.</w:t>
      </w:r>
    </w:p>
    <w:p w14:paraId="1D947CBF" w14:textId="2F4842C4" w:rsidR="006F725E" w:rsidRPr="00F05DCC" w:rsidRDefault="001E31B7" w:rsidP="00172AB0">
      <w:pPr>
        <w:pStyle w:val="cTextList1"/>
        <w:numPr>
          <w:ilvl w:val="0"/>
          <w:numId w:val="75"/>
        </w:numPr>
        <w:tabs>
          <w:tab w:val="clear" w:pos="720"/>
        </w:tabs>
        <w:spacing w:before="0" w:after="240"/>
        <w:ind w:left="709"/>
        <w:rPr>
          <w:rFonts w:eastAsia="Arial" w:cs="Arial"/>
        </w:rPr>
      </w:pPr>
      <w:r w:rsidRPr="00F05DCC">
        <w:rPr>
          <w:rFonts w:eastAsia="Arial" w:cs="Arial"/>
        </w:rPr>
        <w:t xml:space="preserve">First, </w:t>
      </w:r>
      <w:r w:rsidR="00EA005E" w:rsidRPr="00F05DCC">
        <w:rPr>
          <w:rFonts w:eastAsia="Arial" w:cs="Arial"/>
        </w:rPr>
        <w:t xml:space="preserve">as </w:t>
      </w:r>
      <w:r w:rsidR="004D3B45" w:rsidRPr="00F05DCC">
        <w:rPr>
          <w:rFonts w:eastAsia="Arial" w:cs="Arial"/>
        </w:rPr>
        <w:t>Deputy Sec</w:t>
      </w:r>
      <w:r w:rsidR="00304596" w:rsidRPr="00F05DCC">
        <w:rPr>
          <w:rFonts w:eastAsia="Arial" w:cs="Arial"/>
        </w:rPr>
        <w:t>retary-</w:t>
      </w:r>
      <w:r w:rsidR="004D3B45" w:rsidRPr="00F05DCC">
        <w:rPr>
          <w:rFonts w:eastAsia="Arial" w:cs="Arial"/>
        </w:rPr>
        <w:t>Gen</w:t>
      </w:r>
      <w:r w:rsidR="00304596" w:rsidRPr="00F05DCC">
        <w:rPr>
          <w:rFonts w:eastAsia="Arial" w:cs="Arial"/>
        </w:rPr>
        <w:t>eral</w:t>
      </w:r>
      <w:r w:rsidR="006F725E" w:rsidRPr="00F05DCC">
        <w:rPr>
          <w:rFonts w:eastAsia="Arial" w:cs="Arial"/>
        </w:rPr>
        <w:t xml:space="preserve"> Mr Heng Chee How</w:t>
      </w:r>
      <w:r w:rsidR="0029728C" w:rsidRPr="00F05DCC">
        <w:rPr>
          <w:rFonts w:eastAsia="Arial" w:cs="Arial"/>
        </w:rPr>
        <w:t xml:space="preserve"> </w:t>
      </w:r>
      <w:r w:rsidR="00EA005E" w:rsidRPr="00F05DCC">
        <w:rPr>
          <w:rFonts w:eastAsia="Arial" w:cs="Arial"/>
        </w:rPr>
        <w:t>mentioned,</w:t>
      </w:r>
      <w:r w:rsidR="006F725E" w:rsidRPr="00F05DCC">
        <w:rPr>
          <w:rFonts w:eastAsia="Arial" w:cs="Arial"/>
        </w:rPr>
        <w:t xml:space="preserve"> the way forward is as much about being Stronger Together, as it is about Emerging Stronger</w:t>
      </w:r>
      <w:r w:rsidR="006F725E" w:rsidRPr="00F05DCC" w:rsidDel="001955AB">
        <w:rPr>
          <w:rFonts w:eastAsia="Arial" w:cs="Arial"/>
        </w:rPr>
        <w:t>.</w:t>
      </w:r>
    </w:p>
    <w:p w14:paraId="64826BD3" w14:textId="77777777" w:rsidR="006F725E" w:rsidRPr="00F05DCC" w:rsidRDefault="006F725E" w:rsidP="00172AB0">
      <w:pPr>
        <w:pStyle w:val="cTextList1"/>
        <w:numPr>
          <w:ilvl w:val="1"/>
          <w:numId w:val="75"/>
        </w:numPr>
        <w:tabs>
          <w:tab w:val="clear" w:pos="720"/>
        </w:tabs>
        <w:spacing w:before="0" w:after="240"/>
        <w:ind w:left="1418"/>
        <w:rPr>
          <w:rFonts w:eastAsia="Arial" w:cs="Arial"/>
        </w:rPr>
      </w:pPr>
      <w:r w:rsidRPr="00F05DCC">
        <w:rPr>
          <w:rFonts w:cs="Arial"/>
          <w:szCs w:val="24"/>
        </w:rPr>
        <w:t xml:space="preserve">A </w:t>
      </w:r>
      <w:r w:rsidRPr="00F05DCC">
        <w:rPr>
          <w:rFonts w:eastAsia="Arial" w:cs="Arial"/>
        </w:rPr>
        <w:t xml:space="preserve">number of our businesses and workers will hold their own against the best in the world. But at the end of the day, we compete as one Team Singapore, not worker by worker, or enterprise by enterprise. </w:t>
      </w:r>
    </w:p>
    <w:p w14:paraId="7A6F5F95" w14:textId="77777777" w:rsidR="006F725E" w:rsidRPr="00F05DCC" w:rsidRDefault="006F725E" w:rsidP="00172AB0">
      <w:pPr>
        <w:pStyle w:val="cTextList1"/>
        <w:numPr>
          <w:ilvl w:val="1"/>
          <w:numId w:val="75"/>
        </w:numPr>
        <w:tabs>
          <w:tab w:val="clear" w:pos="720"/>
        </w:tabs>
        <w:spacing w:before="0" w:after="240"/>
        <w:ind w:left="1418"/>
        <w:rPr>
          <w:rFonts w:eastAsia="Arial" w:cs="Arial"/>
        </w:rPr>
      </w:pPr>
      <w:r w:rsidRPr="00F05DCC">
        <w:rPr>
          <w:rFonts w:eastAsia="Arial" w:cs="Arial"/>
        </w:rPr>
        <w:t xml:space="preserve">It is the strength of our collective capabilities and connectedness, as an economy and as a society, that will determine how far we will go. </w:t>
      </w:r>
    </w:p>
    <w:p w14:paraId="548336CE" w14:textId="6079C33F" w:rsidR="007C13C6" w:rsidRPr="00F05DCC" w:rsidRDefault="001E31B7" w:rsidP="00172AB0">
      <w:pPr>
        <w:pStyle w:val="cTextList1"/>
        <w:numPr>
          <w:ilvl w:val="0"/>
          <w:numId w:val="75"/>
        </w:numPr>
        <w:tabs>
          <w:tab w:val="clear" w:pos="720"/>
        </w:tabs>
        <w:spacing w:before="0" w:after="240"/>
        <w:ind w:left="709"/>
        <w:rPr>
          <w:rFonts w:eastAsia="Arial" w:cs="Arial"/>
        </w:rPr>
      </w:pPr>
      <w:r w:rsidRPr="00F05DCC">
        <w:rPr>
          <w:rFonts w:eastAsia="Arial" w:cs="Arial"/>
        </w:rPr>
        <w:t xml:space="preserve">Second, </w:t>
      </w:r>
      <w:r w:rsidR="004A639B" w:rsidRPr="00F05DCC">
        <w:rPr>
          <w:rFonts w:eastAsia="Arial" w:cs="Arial"/>
        </w:rPr>
        <w:t xml:space="preserve">several </w:t>
      </w:r>
      <w:r w:rsidR="003F1E2E" w:rsidRPr="00F05DCC">
        <w:rPr>
          <w:rFonts w:eastAsia="Arial" w:cs="Arial"/>
        </w:rPr>
        <w:t>Members</w:t>
      </w:r>
      <w:r w:rsidR="004A639B" w:rsidRPr="00F05DCC">
        <w:rPr>
          <w:rFonts w:eastAsia="Arial" w:cs="Arial"/>
        </w:rPr>
        <w:t xml:space="preserve"> including </w:t>
      </w:r>
      <w:r w:rsidR="00953A38" w:rsidRPr="00F05DCC">
        <w:rPr>
          <w:rFonts w:eastAsia="Arial" w:cs="Arial"/>
        </w:rPr>
        <w:t>Deputy Sec</w:t>
      </w:r>
      <w:r w:rsidR="00304596" w:rsidRPr="00F05DCC">
        <w:rPr>
          <w:rFonts w:eastAsia="Arial" w:cs="Arial"/>
        </w:rPr>
        <w:t>retary</w:t>
      </w:r>
      <w:r w:rsidR="001D7B4F" w:rsidRPr="00F05DCC">
        <w:rPr>
          <w:rFonts w:eastAsia="Arial" w:cs="Arial"/>
        </w:rPr>
        <w:t>-</w:t>
      </w:r>
      <w:r w:rsidR="00953A38" w:rsidRPr="00F05DCC">
        <w:rPr>
          <w:rFonts w:eastAsia="Arial" w:cs="Arial"/>
        </w:rPr>
        <w:t>Gen</w:t>
      </w:r>
      <w:r w:rsidR="00304596" w:rsidRPr="00F05DCC">
        <w:rPr>
          <w:rFonts w:eastAsia="Arial" w:cs="Arial"/>
        </w:rPr>
        <w:t>eral</w:t>
      </w:r>
      <w:r w:rsidR="00953A38" w:rsidRPr="00F05DCC">
        <w:rPr>
          <w:rFonts w:eastAsia="Arial" w:cs="Arial"/>
        </w:rPr>
        <w:t xml:space="preserve"> </w:t>
      </w:r>
      <w:r w:rsidR="004A639B" w:rsidRPr="00F05DCC">
        <w:rPr>
          <w:rFonts w:eastAsia="Arial" w:cs="Arial"/>
        </w:rPr>
        <w:t>Dr Koh Poh Koon</w:t>
      </w:r>
      <w:r w:rsidR="00B242D4" w:rsidRPr="00F05DCC">
        <w:rPr>
          <w:rFonts w:eastAsia="Arial" w:cs="Arial"/>
        </w:rPr>
        <w:t xml:space="preserve"> highlighted the</w:t>
      </w:r>
      <w:r w:rsidR="006F725E" w:rsidRPr="00F05DCC">
        <w:rPr>
          <w:rFonts w:eastAsia="Arial" w:cs="Arial"/>
        </w:rPr>
        <w:t xml:space="preserve"> synergies between firms and workers</w:t>
      </w:r>
      <w:r w:rsidR="00B242D4" w:rsidRPr="00F05DCC">
        <w:rPr>
          <w:rFonts w:eastAsia="Arial" w:cs="Arial"/>
        </w:rPr>
        <w:t>.</w:t>
      </w:r>
      <w:r w:rsidR="009430A0" w:rsidRPr="00F05DCC">
        <w:rPr>
          <w:rFonts w:eastAsia="Arial" w:cs="Arial"/>
        </w:rPr>
        <w:t xml:space="preserve"> </w:t>
      </w:r>
      <w:r w:rsidR="009430A0" w:rsidRPr="00F05DCC">
        <w:rPr>
          <w:rFonts w:cs="Arial"/>
          <w:szCs w:val="24"/>
        </w:rPr>
        <w:t xml:space="preserve">The fortunes of businesses and workers are inextricably linked, more so </w:t>
      </w:r>
      <w:r w:rsidR="00D8442A" w:rsidRPr="00F05DCC">
        <w:rPr>
          <w:rFonts w:cs="Arial"/>
          <w:szCs w:val="24"/>
        </w:rPr>
        <w:t xml:space="preserve">today </w:t>
      </w:r>
      <w:r w:rsidR="009430A0" w:rsidRPr="00F05DCC">
        <w:rPr>
          <w:rFonts w:cs="Arial"/>
          <w:szCs w:val="24"/>
        </w:rPr>
        <w:t xml:space="preserve">than ever. </w:t>
      </w:r>
    </w:p>
    <w:p w14:paraId="4BEA1E8D" w14:textId="77777777" w:rsidR="007C13C6" w:rsidRPr="00F05DCC" w:rsidRDefault="009430A0" w:rsidP="00172AB0">
      <w:pPr>
        <w:pStyle w:val="cTextList1"/>
        <w:numPr>
          <w:ilvl w:val="1"/>
          <w:numId w:val="75"/>
        </w:numPr>
        <w:tabs>
          <w:tab w:val="clear" w:pos="720"/>
        </w:tabs>
        <w:spacing w:before="0" w:after="240"/>
        <w:ind w:left="1418"/>
        <w:rPr>
          <w:rFonts w:cs="Arial"/>
          <w:szCs w:val="24"/>
        </w:rPr>
      </w:pPr>
      <w:r w:rsidRPr="00F05DCC">
        <w:rPr>
          <w:rFonts w:cs="Arial"/>
          <w:szCs w:val="24"/>
        </w:rPr>
        <w:t xml:space="preserve">Demand </w:t>
      </w:r>
      <w:r w:rsidRPr="00F05DCC">
        <w:rPr>
          <w:rFonts w:eastAsia="Arial" w:cs="Arial"/>
        </w:rPr>
        <w:t xml:space="preserve">shocks caused by COVID-19 have exacerbated labour market dislocations and skills mismatches. </w:t>
      </w:r>
    </w:p>
    <w:p w14:paraId="23063FBC" w14:textId="7330668E" w:rsidR="00CA1AC7" w:rsidRPr="00F05DCC" w:rsidRDefault="009430A0" w:rsidP="00172AB0">
      <w:pPr>
        <w:pStyle w:val="cTextList1"/>
        <w:numPr>
          <w:ilvl w:val="1"/>
          <w:numId w:val="75"/>
        </w:numPr>
        <w:tabs>
          <w:tab w:val="clear" w:pos="720"/>
        </w:tabs>
        <w:spacing w:before="0" w:after="240"/>
        <w:ind w:left="1418"/>
        <w:rPr>
          <w:rFonts w:cs="Arial"/>
          <w:szCs w:val="24"/>
        </w:rPr>
      </w:pPr>
      <w:r w:rsidRPr="00F05DCC">
        <w:rPr>
          <w:rFonts w:eastAsia="Arial" w:cs="Arial"/>
        </w:rPr>
        <w:t>Coupled with t</w:t>
      </w:r>
      <w:r w:rsidRPr="00F05DCC">
        <w:rPr>
          <w:rFonts w:cs="Arial"/>
          <w:szCs w:val="24"/>
        </w:rPr>
        <w:t>he structural shift of shorter technology cycles, it will be increasingly difficult for firms to find candidates with the perfect skill</w:t>
      </w:r>
      <w:r w:rsidR="0041521D" w:rsidRPr="00F05DCC">
        <w:rPr>
          <w:rFonts w:cs="Arial"/>
          <w:szCs w:val="24"/>
        </w:rPr>
        <w:t xml:space="preserve"> </w:t>
      </w:r>
      <w:r w:rsidRPr="00F05DCC">
        <w:rPr>
          <w:rFonts w:cs="Arial"/>
          <w:szCs w:val="24"/>
        </w:rPr>
        <w:t>sets.</w:t>
      </w:r>
    </w:p>
    <w:p w14:paraId="48DA509B" w14:textId="5EDE1999" w:rsidR="007C13C6" w:rsidRPr="00F05DCC" w:rsidRDefault="00FE1E7E" w:rsidP="00172AB0">
      <w:pPr>
        <w:pStyle w:val="cTextList1"/>
        <w:numPr>
          <w:ilvl w:val="0"/>
          <w:numId w:val="75"/>
        </w:numPr>
        <w:tabs>
          <w:tab w:val="clear" w:pos="720"/>
        </w:tabs>
        <w:spacing w:before="0" w:after="240"/>
        <w:ind w:left="709"/>
        <w:rPr>
          <w:rFonts w:eastAsia="Arial" w:cs="Arial"/>
        </w:rPr>
      </w:pPr>
      <w:proofErr w:type="gramStart"/>
      <w:r>
        <w:rPr>
          <w:rFonts w:eastAsia="Arial" w:cs="Arial"/>
        </w:rPr>
        <w:t>So</w:t>
      </w:r>
      <w:proofErr w:type="gramEnd"/>
      <w:r>
        <w:rPr>
          <w:rFonts w:eastAsia="Arial" w:cs="Arial"/>
        </w:rPr>
        <w:t xml:space="preserve"> </w:t>
      </w:r>
      <w:r w:rsidR="007C13C6" w:rsidRPr="00F05DCC">
        <w:rPr>
          <w:rFonts w:eastAsia="Arial" w:cs="Arial"/>
        </w:rPr>
        <w:t xml:space="preserve">I urge businesses to look beyond hiring just “plug-and-play” workers, and see the potential within jobseekers to learn and grow </w:t>
      </w:r>
      <w:r>
        <w:rPr>
          <w:rFonts w:eastAsia="Arial" w:cs="Arial"/>
        </w:rPr>
        <w:t>in</w:t>
      </w:r>
      <w:r w:rsidR="007C13C6" w:rsidRPr="00F05DCC">
        <w:rPr>
          <w:rFonts w:eastAsia="Arial" w:cs="Arial"/>
        </w:rPr>
        <w:t xml:space="preserve"> </w:t>
      </w:r>
      <w:r w:rsidR="00655751" w:rsidRPr="00F05DCC">
        <w:rPr>
          <w:rFonts w:eastAsia="Arial" w:cs="Arial"/>
        </w:rPr>
        <w:t>your</w:t>
      </w:r>
      <w:r w:rsidR="007C13C6" w:rsidRPr="00F05DCC">
        <w:rPr>
          <w:rFonts w:eastAsia="Arial" w:cs="Arial"/>
        </w:rPr>
        <w:t xml:space="preserve"> firm</w:t>
      </w:r>
      <w:r>
        <w:rPr>
          <w:rFonts w:eastAsia="Arial" w:cs="Arial"/>
        </w:rPr>
        <w:t>s</w:t>
      </w:r>
      <w:r w:rsidR="007C13C6" w:rsidRPr="00F05DCC">
        <w:rPr>
          <w:rFonts w:eastAsia="Arial" w:cs="Arial"/>
        </w:rPr>
        <w:t>.</w:t>
      </w:r>
    </w:p>
    <w:p w14:paraId="3BFF17C6" w14:textId="6A0B3584" w:rsidR="007C13C6" w:rsidRPr="00F05DCC" w:rsidRDefault="007C13C6" w:rsidP="00172AB0">
      <w:pPr>
        <w:pStyle w:val="cTextList1"/>
        <w:numPr>
          <w:ilvl w:val="1"/>
          <w:numId w:val="75"/>
        </w:numPr>
        <w:tabs>
          <w:tab w:val="clear" w:pos="720"/>
        </w:tabs>
        <w:spacing w:before="0" w:after="240"/>
        <w:ind w:left="1418"/>
        <w:rPr>
          <w:rFonts w:eastAsia="Arial" w:cs="Arial"/>
        </w:rPr>
      </w:pPr>
      <w:r w:rsidRPr="00F05DCC">
        <w:rPr>
          <w:rFonts w:eastAsia="Arial" w:cs="Arial"/>
        </w:rPr>
        <w:t>I am glad to see our local banking community leading the way in grooming new fintech talent like Ms Choo Cui Ling through career conversion programmes. After working in IT audit, Cui Ling enrolled in the Technology in Finance Immersion Programme</w:t>
      </w:r>
      <w:r w:rsidRPr="00F05DCC" w:rsidDel="003E2A1F">
        <w:rPr>
          <w:rFonts w:eastAsia="Arial" w:cs="Arial"/>
        </w:rPr>
        <w:t xml:space="preserve"> </w:t>
      </w:r>
      <w:r w:rsidRPr="00F05DCC">
        <w:rPr>
          <w:rFonts w:eastAsia="Arial" w:cs="Arial"/>
        </w:rPr>
        <w:t>with OCBC Bank. A few months into her attachment, she was converted to a full-time employee</w:t>
      </w:r>
      <w:r w:rsidR="00C14A90" w:rsidRPr="00F05DCC">
        <w:rPr>
          <w:rFonts w:eastAsia="Arial" w:cs="Arial"/>
        </w:rPr>
        <w:t>. She</w:t>
      </w:r>
      <w:r w:rsidRPr="00F05DCC">
        <w:rPr>
          <w:rFonts w:eastAsia="Arial" w:cs="Arial"/>
        </w:rPr>
        <w:t xml:space="preserve"> now </w:t>
      </w:r>
      <w:r w:rsidRPr="00F05DCC">
        <w:rPr>
          <w:rFonts w:cs="Arial"/>
          <w:szCs w:val="24"/>
        </w:rPr>
        <w:t>helps to coordinate information risk</w:t>
      </w:r>
      <w:r w:rsidRPr="00F05DCC">
        <w:rPr>
          <w:rFonts w:eastAsia="Arial" w:cs="Arial"/>
        </w:rPr>
        <w:t xml:space="preserve"> management for the bank in her role as Assistant Manager.</w:t>
      </w:r>
    </w:p>
    <w:p w14:paraId="443FDD3F" w14:textId="35A4DC79" w:rsidR="007C13C6" w:rsidRPr="00F05DCC" w:rsidRDefault="007C13C6" w:rsidP="00172AB0">
      <w:pPr>
        <w:pStyle w:val="cTextList1"/>
        <w:numPr>
          <w:ilvl w:val="0"/>
          <w:numId w:val="75"/>
        </w:numPr>
        <w:tabs>
          <w:tab w:val="clear" w:pos="720"/>
        </w:tabs>
        <w:spacing w:before="0" w:after="240"/>
        <w:ind w:left="709"/>
        <w:rPr>
          <w:rFonts w:eastAsia="Arial" w:cs="Arial"/>
        </w:rPr>
      </w:pPr>
      <w:r w:rsidRPr="00F05DCC">
        <w:rPr>
          <w:rFonts w:eastAsia="Arial" w:cs="Arial"/>
        </w:rPr>
        <w:t>At the same time, jobseekers should keep an open mind, be receptive to new and different job roles, and take the initiative to build new skills.</w:t>
      </w:r>
    </w:p>
    <w:p w14:paraId="630BD28F" w14:textId="00761DD4" w:rsidR="0004202B" w:rsidRPr="00F05DCC" w:rsidRDefault="003B6D22" w:rsidP="00172AB0">
      <w:pPr>
        <w:pStyle w:val="cTextList1"/>
        <w:numPr>
          <w:ilvl w:val="0"/>
          <w:numId w:val="75"/>
        </w:numPr>
        <w:tabs>
          <w:tab w:val="clear" w:pos="720"/>
        </w:tabs>
        <w:spacing w:before="0" w:after="240"/>
        <w:ind w:left="709"/>
        <w:rPr>
          <w:rFonts w:eastAsia="Arial,Times New Roman" w:cs="Arial"/>
          <w:szCs w:val="24"/>
        </w:rPr>
      </w:pPr>
      <w:r w:rsidRPr="00F05DCC">
        <w:rPr>
          <w:rFonts w:eastAsia="Arial" w:cs="Arial"/>
        </w:rPr>
        <w:t xml:space="preserve">Third, </w:t>
      </w:r>
      <w:r w:rsidR="00623CCD" w:rsidRPr="00F05DCC">
        <w:rPr>
          <w:rFonts w:eastAsia="Arial" w:cs="Arial"/>
        </w:rPr>
        <w:t xml:space="preserve">I am heartened by the Labour </w:t>
      </w:r>
      <w:r w:rsidR="00953A38" w:rsidRPr="00F05DCC">
        <w:rPr>
          <w:rFonts w:eastAsia="Arial" w:cs="Arial"/>
        </w:rPr>
        <w:t>Movement’</w:t>
      </w:r>
      <w:r w:rsidR="00691FC7" w:rsidRPr="00F05DCC">
        <w:rPr>
          <w:rFonts w:eastAsia="Arial" w:cs="Arial"/>
        </w:rPr>
        <w:t>s</w:t>
      </w:r>
      <w:r w:rsidR="00953A38" w:rsidRPr="00F05DCC">
        <w:rPr>
          <w:rFonts w:eastAsia="Arial" w:cs="Arial"/>
        </w:rPr>
        <w:t xml:space="preserve"> </w:t>
      </w:r>
      <w:r w:rsidR="00001CDD" w:rsidRPr="00F05DCC">
        <w:rPr>
          <w:rFonts w:eastAsia="Arial" w:cs="Arial"/>
        </w:rPr>
        <w:t xml:space="preserve">forward-looking </w:t>
      </w:r>
      <w:r w:rsidR="00623CCD" w:rsidRPr="00F05DCC">
        <w:rPr>
          <w:rFonts w:eastAsia="Arial" w:cs="Arial"/>
        </w:rPr>
        <w:t>approach on bring</w:t>
      </w:r>
      <w:r w:rsidR="00001CDD" w:rsidRPr="00F05DCC">
        <w:rPr>
          <w:rFonts w:eastAsia="Arial" w:cs="Arial"/>
        </w:rPr>
        <w:t>ing</w:t>
      </w:r>
      <w:r w:rsidR="00623CCD" w:rsidRPr="00F05DCC">
        <w:rPr>
          <w:rFonts w:eastAsia="Arial" w:cs="Arial"/>
        </w:rPr>
        <w:t xml:space="preserve"> firms and workers together to</w:t>
      </w:r>
      <w:r w:rsidR="00001CDD" w:rsidRPr="00F05DCC">
        <w:rPr>
          <w:rFonts w:eastAsia="Arial" w:cs="Arial"/>
        </w:rPr>
        <w:t xml:space="preserve"> ride the waves of change and emerge stronger</w:t>
      </w:r>
      <w:r w:rsidR="006F725E" w:rsidRPr="00F05DCC">
        <w:rPr>
          <w:rFonts w:eastAsia="Arial" w:cs="Arial"/>
        </w:rPr>
        <w:t xml:space="preserve">. </w:t>
      </w:r>
      <w:r w:rsidR="00304596" w:rsidRPr="00F05DCC">
        <w:rPr>
          <w:rFonts w:eastAsia="Arial" w:cs="Arial"/>
        </w:rPr>
        <w:t>T</w:t>
      </w:r>
      <w:r w:rsidR="006F725E" w:rsidRPr="00F05DCC">
        <w:rPr>
          <w:rFonts w:eastAsia="Arial" w:cs="Arial"/>
        </w:rPr>
        <w:t>ech</w:t>
      </w:r>
      <w:r w:rsidR="0004202B" w:rsidRPr="00F05DCC">
        <w:rPr>
          <w:rFonts w:eastAsia="Arial" w:cs="Arial"/>
        </w:rPr>
        <w:t>nological</w:t>
      </w:r>
      <w:r w:rsidR="006F725E" w:rsidRPr="00F05DCC">
        <w:rPr>
          <w:rFonts w:eastAsia="Arial" w:cs="Arial"/>
        </w:rPr>
        <w:t xml:space="preserve"> advancements promise new possibilities</w:t>
      </w:r>
      <w:r w:rsidR="0004202B" w:rsidRPr="00F05DCC">
        <w:rPr>
          <w:rFonts w:eastAsia="Arial" w:cs="Arial"/>
        </w:rPr>
        <w:t xml:space="preserve"> as well as</w:t>
      </w:r>
      <w:r w:rsidR="006F725E" w:rsidRPr="00F05DCC">
        <w:rPr>
          <w:rFonts w:eastAsia="Arial" w:cs="Arial"/>
        </w:rPr>
        <w:t xml:space="preserve"> challenges</w:t>
      </w:r>
      <w:r w:rsidR="0004202B" w:rsidRPr="00F05DCC">
        <w:rPr>
          <w:rFonts w:eastAsia="Arial" w:cs="Arial"/>
        </w:rPr>
        <w:t xml:space="preserve">. </w:t>
      </w:r>
      <w:r w:rsidR="0004202B" w:rsidRPr="00F05DCC">
        <w:rPr>
          <w:rFonts w:eastAsia="Times New Roman" w:cs="Arial"/>
          <w:szCs w:val="24"/>
        </w:rPr>
        <w:t>As Mr Melvin Yong starkly put, “</w:t>
      </w:r>
      <w:r w:rsidR="006F725E" w:rsidRPr="00F05DCC">
        <w:rPr>
          <w:rFonts w:eastAsia="Times New Roman" w:cs="Arial"/>
          <w:szCs w:val="24"/>
        </w:rPr>
        <w:t>every job is at risk</w:t>
      </w:r>
      <w:r w:rsidR="0004202B" w:rsidRPr="00F05DCC">
        <w:rPr>
          <w:rFonts w:eastAsia="Times New Roman" w:cs="Arial"/>
          <w:szCs w:val="24"/>
        </w:rPr>
        <w:t>”.</w:t>
      </w:r>
    </w:p>
    <w:p w14:paraId="7A3BE3C0" w14:textId="6821EA72" w:rsidR="0004202B" w:rsidRPr="00F05DCC" w:rsidRDefault="0004202B" w:rsidP="00172AB0">
      <w:pPr>
        <w:pStyle w:val="cTextList1"/>
        <w:numPr>
          <w:ilvl w:val="1"/>
          <w:numId w:val="75"/>
        </w:numPr>
        <w:tabs>
          <w:tab w:val="clear" w:pos="720"/>
        </w:tabs>
        <w:spacing w:before="0" w:after="240"/>
        <w:ind w:left="1418"/>
        <w:rPr>
          <w:rFonts w:eastAsia="Arial" w:cs="Arial"/>
        </w:rPr>
      </w:pPr>
      <w:r w:rsidRPr="00F05DCC">
        <w:rPr>
          <w:rFonts w:cs="Arial"/>
          <w:szCs w:val="24"/>
        </w:rPr>
        <w:t xml:space="preserve">“Working from home” </w:t>
      </w:r>
      <w:r w:rsidR="00762375" w:rsidRPr="00F05DCC">
        <w:rPr>
          <w:rFonts w:cs="Arial"/>
          <w:szCs w:val="24"/>
        </w:rPr>
        <w:t xml:space="preserve">will also mean “Working from Anywhere” – so </w:t>
      </w:r>
      <w:r w:rsidR="002574A4" w:rsidRPr="00F05DCC">
        <w:rPr>
          <w:rFonts w:cs="Arial"/>
          <w:szCs w:val="24"/>
        </w:rPr>
        <w:t xml:space="preserve">job competition </w:t>
      </w:r>
      <w:r w:rsidR="00762375" w:rsidRPr="00F05DCC">
        <w:rPr>
          <w:rFonts w:cs="Arial"/>
          <w:szCs w:val="24"/>
        </w:rPr>
        <w:t>can come</w:t>
      </w:r>
      <w:r w:rsidR="002574A4" w:rsidRPr="00F05DCC">
        <w:rPr>
          <w:rFonts w:cs="Arial"/>
          <w:szCs w:val="24"/>
        </w:rPr>
        <w:t xml:space="preserve"> </w:t>
      </w:r>
      <w:r w:rsidRPr="00F05DCC">
        <w:rPr>
          <w:rFonts w:cs="Arial"/>
          <w:szCs w:val="24"/>
        </w:rPr>
        <w:t>from any corner of the globe</w:t>
      </w:r>
      <w:r w:rsidR="00762375" w:rsidRPr="00F05DCC">
        <w:rPr>
          <w:rFonts w:cs="Arial"/>
          <w:szCs w:val="24"/>
        </w:rPr>
        <w:t xml:space="preserve"> with an internet link</w:t>
      </w:r>
      <w:r w:rsidRPr="00F05DCC">
        <w:rPr>
          <w:rFonts w:cs="Arial"/>
          <w:szCs w:val="24"/>
        </w:rPr>
        <w:t>.</w:t>
      </w:r>
    </w:p>
    <w:p w14:paraId="358958CF" w14:textId="4D765256" w:rsidR="0004202B" w:rsidRPr="00F05DCC" w:rsidRDefault="0004202B" w:rsidP="00172AB0">
      <w:pPr>
        <w:pStyle w:val="cTextList1"/>
        <w:numPr>
          <w:ilvl w:val="1"/>
          <w:numId w:val="75"/>
        </w:numPr>
        <w:tabs>
          <w:tab w:val="clear" w:pos="720"/>
        </w:tabs>
        <w:spacing w:before="0" w:after="240"/>
        <w:ind w:left="1418"/>
        <w:rPr>
          <w:rFonts w:eastAsia="Arial" w:cs="Arial"/>
        </w:rPr>
      </w:pPr>
      <w:r w:rsidRPr="00F05DCC">
        <w:rPr>
          <w:rFonts w:cs="Arial"/>
          <w:szCs w:val="24"/>
        </w:rPr>
        <w:lastRenderedPageBreak/>
        <w:t xml:space="preserve">For our businesses, while e-commerce opens them to a global pool of customers, it also opens their customers to the global pool of </w:t>
      </w:r>
      <w:r w:rsidR="00132116" w:rsidRPr="00F05DCC">
        <w:rPr>
          <w:rFonts w:cs="Arial"/>
          <w:szCs w:val="24"/>
        </w:rPr>
        <w:t>sellers</w:t>
      </w:r>
      <w:r w:rsidRPr="00F05DCC">
        <w:rPr>
          <w:rFonts w:cs="Arial"/>
          <w:szCs w:val="24"/>
        </w:rPr>
        <w:t>.</w:t>
      </w:r>
    </w:p>
    <w:p w14:paraId="2BB682EC" w14:textId="2657AF90" w:rsidR="00A875B5" w:rsidRPr="00F05DCC" w:rsidRDefault="001E4843" w:rsidP="00172AB0">
      <w:pPr>
        <w:pStyle w:val="cTextList1"/>
        <w:numPr>
          <w:ilvl w:val="0"/>
          <w:numId w:val="75"/>
        </w:numPr>
        <w:tabs>
          <w:tab w:val="clear" w:pos="720"/>
        </w:tabs>
        <w:spacing w:before="0" w:after="240"/>
        <w:ind w:left="709"/>
        <w:rPr>
          <w:rFonts w:eastAsia="Arial,Times New Roman" w:cs="Arial"/>
          <w:szCs w:val="24"/>
        </w:rPr>
      </w:pPr>
      <w:r w:rsidRPr="00F05DCC">
        <w:rPr>
          <w:rFonts w:eastAsia="Arial,Times New Roman" w:cs="Arial"/>
        </w:rPr>
        <w:t xml:space="preserve">As </w:t>
      </w:r>
      <w:r w:rsidR="00A875B5" w:rsidRPr="00F05DCC">
        <w:rPr>
          <w:rFonts w:eastAsia="Arial,Times New Roman" w:cs="Arial"/>
        </w:rPr>
        <w:t xml:space="preserve">Mr Liang Eng Hwa </w:t>
      </w:r>
      <w:r w:rsidRPr="00F05DCC">
        <w:rPr>
          <w:rFonts w:eastAsia="Arial,Times New Roman" w:cs="Arial"/>
        </w:rPr>
        <w:t>highlighted,</w:t>
      </w:r>
      <w:r w:rsidR="00A875B5" w:rsidRPr="00F05DCC">
        <w:rPr>
          <w:rFonts w:eastAsia="Arial,Times New Roman" w:cs="Arial"/>
        </w:rPr>
        <w:t xml:space="preserve"> </w:t>
      </w:r>
      <w:r w:rsidR="00A875B5" w:rsidRPr="00F05DCC">
        <w:rPr>
          <w:rFonts w:eastAsia="Times New Roman" w:cs="Arial"/>
          <w:szCs w:val="24"/>
        </w:rPr>
        <w:t xml:space="preserve">our $24 billion action plan </w:t>
      </w:r>
      <w:r w:rsidR="00777213" w:rsidRPr="00F05DCC">
        <w:rPr>
          <w:rFonts w:eastAsia="Times New Roman" w:cs="Arial"/>
          <w:szCs w:val="24"/>
        </w:rPr>
        <w:t xml:space="preserve">over the next three years </w:t>
      </w:r>
      <w:r w:rsidRPr="00F05DCC">
        <w:rPr>
          <w:rFonts w:eastAsia="Times New Roman" w:cs="Arial"/>
          <w:szCs w:val="24"/>
        </w:rPr>
        <w:t xml:space="preserve">is about pursuing </w:t>
      </w:r>
      <w:r w:rsidR="00A875B5" w:rsidRPr="00F05DCC">
        <w:t>our medium- to longer term economic imperatives, even as we tackle the immediate challenges</w:t>
      </w:r>
      <w:r w:rsidR="00A875B5" w:rsidRPr="00F05DCC">
        <w:rPr>
          <w:rFonts w:eastAsia="Times New Roman" w:cs="Arial"/>
          <w:szCs w:val="24"/>
        </w:rPr>
        <w:t>. This seeks to give our workers and businesses a distinct advantage in the global marketplace. We will build an ecosystem that fosters a virtuous cycle of innovation and knowledge transfer.</w:t>
      </w:r>
    </w:p>
    <w:p w14:paraId="13C953B8" w14:textId="075297C7" w:rsidR="00A875B5" w:rsidRPr="00F05DCC" w:rsidRDefault="00A875B5" w:rsidP="00172AB0">
      <w:pPr>
        <w:pStyle w:val="cTextList1"/>
        <w:numPr>
          <w:ilvl w:val="1"/>
          <w:numId w:val="75"/>
        </w:numPr>
        <w:tabs>
          <w:tab w:val="clear" w:pos="720"/>
        </w:tabs>
        <w:spacing w:before="0" w:after="240"/>
        <w:ind w:left="1418"/>
        <w:rPr>
          <w:rFonts w:cs="Arial"/>
          <w:szCs w:val="24"/>
        </w:rPr>
      </w:pPr>
      <w:r w:rsidRPr="00F05DCC">
        <w:rPr>
          <w:rFonts w:cs="Arial"/>
          <w:szCs w:val="24"/>
        </w:rPr>
        <w:t xml:space="preserve">This includes $4.4 billion of the </w:t>
      </w:r>
      <w:r w:rsidR="000E7494" w:rsidRPr="00F05DCC">
        <w:rPr>
          <w:rFonts w:cs="Arial"/>
          <w:szCs w:val="24"/>
        </w:rPr>
        <w:t xml:space="preserve">ongoing </w:t>
      </w:r>
      <w:r w:rsidRPr="00F05DCC">
        <w:rPr>
          <w:rFonts w:cs="Arial"/>
          <w:szCs w:val="24"/>
        </w:rPr>
        <w:t>$8.3 billion Transformation and Growth strategy I announced at the Unity Budget last year, to deepen enterprise capabilities and upskill workers.</w:t>
      </w:r>
    </w:p>
    <w:p w14:paraId="2D9D699D" w14:textId="061F0D52" w:rsidR="00A875B5" w:rsidRPr="00F05DCC" w:rsidRDefault="00A875B5" w:rsidP="00172AB0">
      <w:pPr>
        <w:pStyle w:val="cTextList1"/>
        <w:numPr>
          <w:ilvl w:val="1"/>
          <w:numId w:val="75"/>
        </w:numPr>
        <w:tabs>
          <w:tab w:val="clear" w:pos="720"/>
        </w:tabs>
        <w:spacing w:before="0" w:after="240"/>
        <w:ind w:left="1418"/>
        <w:rPr>
          <w:rFonts w:eastAsia="Arial,Times New Roman" w:cs="Arial"/>
          <w:szCs w:val="24"/>
        </w:rPr>
      </w:pPr>
      <w:r w:rsidRPr="00F05DCC">
        <w:rPr>
          <w:rFonts w:cs="Arial"/>
          <w:szCs w:val="24"/>
        </w:rPr>
        <w:t>Another $19.6 billion of fresh funding will go toward new digitalisation measures</w:t>
      </w:r>
      <w:r w:rsidRPr="00F05DCC">
        <w:rPr>
          <w:rFonts w:eastAsia="Times New Roman" w:cs="Arial"/>
          <w:szCs w:val="24"/>
        </w:rPr>
        <w:t xml:space="preserve"> and enhanced enterprise development </w:t>
      </w:r>
      <w:r w:rsidR="008D0272" w:rsidRPr="00F05DCC">
        <w:rPr>
          <w:rFonts w:eastAsia="Times New Roman" w:cs="Arial"/>
          <w:szCs w:val="24"/>
        </w:rPr>
        <w:t>support</w:t>
      </w:r>
      <w:r w:rsidRPr="00F05DCC">
        <w:rPr>
          <w:rFonts w:eastAsia="Times New Roman" w:cs="Arial"/>
          <w:szCs w:val="24"/>
        </w:rPr>
        <w:t xml:space="preserve">, as well as </w:t>
      </w:r>
      <w:r w:rsidR="008D0272" w:rsidRPr="00F05DCC">
        <w:rPr>
          <w:rFonts w:eastAsia="Times New Roman" w:cs="Arial"/>
          <w:szCs w:val="24"/>
        </w:rPr>
        <w:t>worker support measures such</w:t>
      </w:r>
      <w:r w:rsidRPr="00F05DCC">
        <w:rPr>
          <w:rFonts w:eastAsia="Times New Roman" w:cs="Arial"/>
          <w:szCs w:val="24"/>
        </w:rPr>
        <w:t xml:space="preserve"> as the extension of the </w:t>
      </w:r>
      <w:proofErr w:type="spellStart"/>
      <w:r w:rsidRPr="00F05DCC">
        <w:rPr>
          <w:rFonts w:eastAsia="Times New Roman" w:cs="Arial"/>
          <w:szCs w:val="24"/>
        </w:rPr>
        <w:t>SGUnited</w:t>
      </w:r>
      <w:proofErr w:type="spellEnd"/>
      <w:r w:rsidRPr="00F05DCC">
        <w:rPr>
          <w:rFonts w:eastAsia="Times New Roman" w:cs="Arial"/>
          <w:szCs w:val="24"/>
        </w:rPr>
        <w:t xml:space="preserve"> Jobs and Skills package to support jobseekers in upskilling and accessing employment opportunities. </w:t>
      </w:r>
    </w:p>
    <w:p w14:paraId="0AE96ADE" w14:textId="3447607B" w:rsidR="00A875B5" w:rsidRPr="00F05DCC" w:rsidRDefault="00A875B5" w:rsidP="00172AB0">
      <w:pPr>
        <w:pStyle w:val="cTextList1"/>
        <w:numPr>
          <w:ilvl w:val="0"/>
          <w:numId w:val="75"/>
        </w:numPr>
        <w:tabs>
          <w:tab w:val="clear" w:pos="720"/>
        </w:tabs>
        <w:spacing w:before="0" w:after="240"/>
        <w:ind w:left="709"/>
        <w:rPr>
          <w:rFonts w:eastAsia="Arial,Times New Roman" w:cs="Arial"/>
          <w:szCs w:val="24"/>
        </w:rPr>
      </w:pPr>
      <w:r w:rsidRPr="00F05DCC">
        <w:rPr>
          <w:rFonts w:eastAsia="Times New Roman" w:cs="Arial"/>
          <w:szCs w:val="24"/>
        </w:rPr>
        <w:t>Together, these measures seek to stimulate p</w:t>
      </w:r>
      <w:r w:rsidR="00051535" w:rsidRPr="00F05DCC">
        <w:rPr>
          <w:rFonts w:eastAsia="Times New Roman" w:cs="Arial"/>
          <w:szCs w:val="24"/>
        </w:rPr>
        <w:t>rivate</w:t>
      </w:r>
      <w:r w:rsidRPr="00F05DCC">
        <w:rPr>
          <w:rFonts w:eastAsia="Times New Roman" w:cs="Arial"/>
          <w:szCs w:val="24"/>
        </w:rPr>
        <w:t xml:space="preserve"> investment over a longer horizon</w:t>
      </w:r>
      <w:r w:rsidR="00945C87" w:rsidRPr="00F05DCC">
        <w:rPr>
          <w:rFonts w:eastAsia="Times New Roman" w:cs="Arial"/>
          <w:szCs w:val="24"/>
        </w:rPr>
        <w:t xml:space="preserve"> and boost the supply-side capacity of the post-COVID economy. This will</w:t>
      </w:r>
      <w:r w:rsidRPr="00F05DCC">
        <w:rPr>
          <w:rFonts w:eastAsia="Times New Roman" w:cs="Arial"/>
          <w:szCs w:val="24"/>
        </w:rPr>
        <w:t xml:space="preserve"> help Singapore capitalise on the post-COVID economic recovery and emerge stronger.</w:t>
      </w:r>
      <w:r w:rsidR="00E22D22" w:rsidRPr="00F05DCC">
        <w:rPr>
          <w:rFonts w:eastAsia="Times New Roman" w:cs="Arial"/>
          <w:szCs w:val="24"/>
        </w:rPr>
        <w:t xml:space="preserve"> This Emerging</w:t>
      </w:r>
      <w:r w:rsidR="00CB31CC" w:rsidRPr="00F05DCC">
        <w:rPr>
          <w:rFonts w:eastAsia="Times New Roman" w:cs="Arial"/>
          <w:szCs w:val="24"/>
        </w:rPr>
        <w:t>-</w:t>
      </w:r>
      <w:r w:rsidR="00E22D22" w:rsidRPr="00F05DCC">
        <w:rPr>
          <w:rFonts w:eastAsia="Times New Roman" w:cs="Arial"/>
          <w:szCs w:val="24"/>
        </w:rPr>
        <w:t>Stronger component of the Budget therefore has a strong medium-term orientation through an enduring effect on supporting the level of labour productivity in the economy.</w:t>
      </w:r>
    </w:p>
    <w:p w14:paraId="481871C4" w14:textId="032F6C07" w:rsidR="00182E80" w:rsidRPr="00F05DCC" w:rsidRDefault="0099186A" w:rsidP="00172AB0">
      <w:pPr>
        <w:pStyle w:val="cTextList1"/>
        <w:numPr>
          <w:ilvl w:val="0"/>
          <w:numId w:val="75"/>
        </w:numPr>
        <w:tabs>
          <w:tab w:val="clear" w:pos="720"/>
        </w:tabs>
        <w:spacing w:before="0" w:after="240"/>
        <w:ind w:left="709"/>
        <w:rPr>
          <w:rFonts w:eastAsia="Arial" w:cs="Arial"/>
        </w:rPr>
      </w:pPr>
      <w:r w:rsidRPr="00F05DCC">
        <w:rPr>
          <w:rFonts w:cs="Arial"/>
          <w:szCs w:val="24"/>
        </w:rPr>
        <w:t xml:space="preserve">Members including Mr </w:t>
      </w:r>
      <w:proofErr w:type="spellStart"/>
      <w:r w:rsidRPr="00F05DCC">
        <w:rPr>
          <w:rFonts w:cs="Arial"/>
          <w:szCs w:val="24"/>
        </w:rPr>
        <w:t>Zhulkarnain</w:t>
      </w:r>
      <w:proofErr w:type="spellEnd"/>
      <w:r w:rsidR="008F1221" w:rsidRPr="00F05DCC">
        <w:rPr>
          <w:rFonts w:cs="Arial"/>
          <w:szCs w:val="24"/>
        </w:rPr>
        <w:t xml:space="preserve"> Abdul Rahim</w:t>
      </w:r>
      <w:r w:rsidR="00182E80" w:rsidRPr="00F05DCC">
        <w:rPr>
          <w:rFonts w:cs="Arial"/>
          <w:szCs w:val="24"/>
        </w:rPr>
        <w:t xml:space="preserve"> </w:t>
      </w:r>
      <w:r w:rsidRPr="00F05DCC">
        <w:rPr>
          <w:rFonts w:cs="Arial"/>
          <w:szCs w:val="24"/>
        </w:rPr>
        <w:t xml:space="preserve">spoke about </w:t>
      </w:r>
      <w:r w:rsidR="00182E80" w:rsidRPr="00F05DCC">
        <w:rPr>
          <w:rFonts w:cs="Arial"/>
          <w:szCs w:val="24"/>
        </w:rPr>
        <w:t>what the post-COVI</w:t>
      </w:r>
      <w:r w:rsidR="001D0190" w:rsidRPr="00F05DCC">
        <w:rPr>
          <w:rFonts w:cs="Arial"/>
          <w:szCs w:val="24"/>
        </w:rPr>
        <w:t>D-19</w:t>
      </w:r>
      <w:r w:rsidR="00182E80" w:rsidRPr="00F05DCC">
        <w:rPr>
          <w:rFonts w:cs="Arial"/>
          <w:szCs w:val="24"/>
        </w:rPr>
        <w:t xml:space="preserve"> world means for Singapore’s economy</w:t>
      </w:r>
      <w:r w:rsidRPr="00F05DCC">
        <w:rPr>
          <w:rFonts w:cs="Arial"/>
          <w:szCs w:val="24"/>
        </w:rPr>
        <w:t xml:space="preserve">. </w:t>
      </w:r>
      <w:r w:rsidR="00FC62EF" w:rsidRPr="00F05DCC">
        <w:rPr>
          <w:rFonts w:cs="Arial"/>
          <w:szCs w:val="24"/>
        </w:rPr>
        <w:t xml:space="preserve">To pave the way for our next </w:t>
      </w:r>
      <w:r w:rsidR="003161C9" w:rsidRPr="00F05DCC">
        <w:rPr>
          <w:rFonts w:cs="Arial"/>
          <w:szCs w:val="24"/>
        </w:rPr>
        <w:t>lap of growth,</w:t>
      </w:r>
      <w:r w:rsidR="00FC62EF" w:rsidRPr="00F05DCC">
        <w:rPr>
          <w:rFonts w:cs="Arial"/>
          <w:szCs w:val="24"/>
        </w:rPr>
        <w:t xml:space="preserve"> we </w:t>
      </w:r>
      <w:r w:rsidR="00076FD5" w:rsidRPr="00F05DCC">
        <w:rPr>
          <w:rFonts w:cs="Arial"/>
          <w:szCs w:val="24"/>
        </w:rPr>
        <w:t>must</w:t>
      </w:r>
      <w:r w:rsidR="00FC62EF" w:rsidRPr="00F05DCC">
        <w:rPr>
          <w:rFonts w:cs="Arial"/>
          <w:szCs w:val="24"/>
        </w:rPr>
        <w:t xml:space="preserve"> make the following moves</w:t>
      </w:r>
      <w:r w:rsidRPr="00F05DCC">
        <w:rPr>
          <w:rFonts w:cs="Arial"/>
          <w:szCs w:val="24"/>
        </w:rPr>
        <w:t>.</w:t>
      </w:r>
    </w:p>
    <w:p w14:paraId="0022F5D5" w14:textId="354C112F" w:rsidR="00182E80" w:rsidRPr="00F05DCC" w:rsidRDefault="00182E80" w:rsidP="00172AB0">
      <w:pPr>
        <w:pStyle w:val="cTextList1"/>
        <w:numPr>
          <w:ilvl w:val="1"/>
          <w:numId w:val="75"/>
        </w:numPr>
        <w:tabs>
          <w:tab w:val="clear" w:pos="720"/>
        </w:tabs>
        <w:spacing w:before="0" w:after="240"/>
        <w:ind w:left="1418"/>
        <w:rPr>
          <w:rFonts w:cs="Arial"/>
          <w:szCs w:val="24"/>
        </w:rPr>
      </w:pPr>
      <w:r w:rsidRPr="00F05DCC">
        <w:rPr>
          <w:rFonts w:cs="Arial"/>
          <w:szCs w:val="24"/>
        </w:rPr>
        <w:t xml:space="preserve">First, </w:t>
      </w:r>
      <w:r w:rsidR="0099186A" w:rsidRPr="00F05DCC">
        <w:rPr>
          <w:rFonts w:cs="Arial"/>
          <w:szCs w:val="24"/>
        </w:rPr>
        <w:t xml:space="preserve">we must </w:t>
      </w:r>
      <w:r w:rsidR="00AA48D6" w:rsidRPr="00F05DCC">
        <w:rPr>
          <w:rFonts w:cs="Arial"/>
          <w:szCs w:val="24"/>
        </w:rPr>
        <w:t>remake Singapore as a Global-Asia node of technology, innovation, and enterprise. This requires enhancing our</w:t>
      </w:r>
      <w:r w:rsidRPr="00F05DCC">
        <w:rPr>
          <w:rFonts w:cs="Arial"/>
          <w:szCs w:val="24"/>
        </w:rPr>
        <w:t xml:space="preserve"> connectivity, including digital connectivity, and position</w:t>
      </w:r>
      <w:r w:rsidR="00AA48D6" w:rsidRPr="00F05DCC">
        <w:rPr>
          <w:rFonts w:cs="Arial"/>
          <w:szCs w:val="24"/>
        </w:rPr>
        <w:t>ing</w:t>
      </w:r>
      <w:r w:rsidRPr="00F05DCC">
        <w:rPr>
          <w:rFonts w:cs="Arial"/>
          <w:szCs w:val="24"/>
        </w:rPr>
        <w:t xml:space="preserve"> our firms and workers at the intersection of key global chains growing out of Asia</w:t>
      </w:r>
      <w:r w:rsidR="00E900A7" w:rsidRPr="00F05DCC">
        <w:rPr>
          <w:rFonts w:cs="Arial"/>
          <w:szCs w:val="24"/>
        </w:rPr>
        <w:t xml:space="preserve"> and ASEAN</w:t>
      </w:r>
      <w:r w:rsidR="00DD7EE6" w:rsidRPr="00F05DCC">
        <w:rPr>
          <w:rFonts w:cs="Arial"/>
          <w:szCs w:val="24"/>
        </w:rPr>
        <w:t xml:space="preserve"> nations</w:t>
      </w:r>
      <w:r w:rsidRPr="00F05DCC">
        <w:rPr>
          <w:rFonts w:cs="Arial"/>
          <w:szCs w:val="24"/>
        </w:rPr>
        <w:t>.</w:t>
      </w:r>
    </w:p>
    <w:p w14:paraId="33E340E2" w14:textId="2140886D" w:rsidR="00182E80" w:rsidRPr="00F05DCC" w:rsidRDefault="00182E80" w:rsidP="00172AB0">
      <w:pPr>
        <w:pStyle w:val="cTextList1"/>
        <w:numPr>
          <w:ilvl w:val="1"/>
          <w:numId w:val="75"/>
        </w:numPr>
        <w:tabs>
          <w:tab w:val="clear" w:pos="720"/>
        </w:tabs>
        <w:spacing w:before="0" w:after="240"/>
        <w:ind w:left="1418"/>
        <w:rPr>
          <w:rFonts w:cs="Arial"/>
          <w:szCs w:val="24"/>
        </w:rPr>
      </w:pPr>
      <w:r w:rsidRPr="00F05DCC">
        <w:rPr>
          <w:rFonts w:cs="Arial"/>
          <w:szCs w:val="24"/>
        </w:rPr>
        <w:t xml:space="preserve">Second, </w:t>
      </w:r>
      <w:r w:rsidR="009A6836" w:rsidRPr="00F05DCC">
        <w:rPr>
          <w:rFonts w:cs="Arial"/>
          <w:szCs w:val="24"/>
        </w:rPr>
        <w:t xml:space="preserve">as Mr Gan Thiam Poh </w:t>
      </w:r>
      <w:r w:rsidR="00E0339A" w:rsidRPr="00F05DCC">
        <w:rPr>
          <w:rFonts w:cs="Arial"/>
          <w:szCs w:val="24"/>
        </w:rPr>
        <w:t>highlighted</w:t>
      </w:r>
      <w:r w:rsidRPr="00F05DCC">
        <w:rPr>
          <w:rFonts w:cs="Arial"/>
          <w:szCs w:val="24"/>
        </w:rPr>
        <w:t xml:space="preserve">, </w:t>
      </w:r>
      <w:r w:rsidR="0099186A" w:rsidRPr="00F05DCC">
        <w:rPr>
          <w:rFonts w:cs="Arial"/>
          <w:szCs w:val="24"/>
        </w:rPr>
        <w:t>we must</w:t>
      </w:r>
      <w:r w:rsidRPr="00F05DCC">
        <w:rPr>
          <w:rFonts w:cs="Arial"/>
          <w:szCs w:val="24"/>
        </w:rPr>
        <w:t xml:space="preserve"> shift to a </w:t>
      </w:r>
      <w:r w:rsidR="000A78B3" w:rsidRPr="00F05DCC">
        <w:rPr>
          <w:rFonts w:cs="Arial"/>
          <w:szCs w:val="24"/>
        </w:rPr>
        <w:t xml:space="preserve">technologically advanced, </w:t>
      </w:r>
      <w:r w:rsidRPr="00F05DCC">
        <w:rPr>
          <w:rFonts w:cs="Arial"/>
          <w:szCs w:val="24"/>
        </w:rPr>
        <w:t>innovation-driven economy, where firms and workers are equipped with the skills to harness technology and intangible assets as a key differentiator.</w:t>
      </w:r>
    </w:p>
    <w:p w14:paraId="303CF88B" w14:textId="08EA6CC8" w:rsidR="00182E80" w:rsidRPr="00F05DCC" w:rsidRDefault="00182E80" w:rsidP="00172AB0">
      <w:pPr>
        <w:pStyle w:val="cTextList1"/>
        <w:numPr>
          <w:ilvl w:val="1"/>
          <w:numId w:val="75"/>
        </w:numPr>
        <w:tabs>
          <w:tab w:val="clear" w:pos="720"/>
        </w:tabs>
        <w:spacing w:before="0" w:after="240"/>
        <w:ind w:left="1418"/>
        <w:rPr>
          <w:rFonts w:eastAsia="Arial" w:cs="Arial"/>
        </w:rPr>
      </w:pPr>
      <w:r w:rsidRPr="00F05DCC">
        <w:rPr>
          <w:rFonts w:cs="Arial"/>
          <w:szCs w:val="24"/>
        </w:rPr>
        <w:t xml:space="preserve">Third, </w:t>
      </w:r>
      <w:r w:rsidR="0099186A" w:rsidRPr="00F05DCC">
        <w:rPr>
          <w:rFonts w:cs="Arial"/>
          <w:szCs w:val="24"/>
        </w:rPr>
        <w:t xml:space="preserve">we </w:t>
      </w:r>
      <w:r w:rsidR="0099186A" w:rsidRPr="00F05DCC">
        <w:rPr>
          <w:rFonts w:eastAsia="Times New Roman" w:cs="Arial"/>
          <w:szCs w:val="24"/>
        </w:rPr>
        <w:t xml:space="preserve">must </w:t>
      </w:r>
      <w:r w:rsidR="00D27517" w:rsidRPr="00F05DCC">
        <w:rPr>
          <w:rFonts w:eastAsia="Times New Roman" w:cs="Arial"/>
          <w:szCs w:val="24"/>
        </w:rPr>
        <w:t>invest in economic resilience and sustainability as a source of competitive advantage.</w:t>
      </w:r>
    </w:p>
    <w:p w14:paraId="2E17A930" w14:textId="067DFE8D" w:rsidR="00182E80" w:rsidRPr="00F05DCC" w:rsidRDefault="001718DD" w:rsidP="00172AB0">
      <w:pPr>
        <w:pStyle w:val="cTextList1"/>
        <w:numPr>
          <w:ilvl w:val="0"/>
          <w:numId w:val="75"/>
        </w:numPr>
        <w:tabs>
          <w:tab w:val="clear" w:pos="720"/>
        </w:tabs>
        <w:spacing w:before="0" w:after="240"/>
        <w:ind w:left="709"/>
        <w:rPr>
          <w:rFonts w:eastAsia="Arial" w:cs="Arial"/>
        </w:rPr>
      </w:pPr>
      <w:r w:rsidRPr="00F05DCC">
        <w:rPr>
          <w:rFonts w:eastAsia="Times New Roman" w:cs="Arial"/>
          <w:szCs w:val="24"/>
        </w:rPr>
        <w:t>B</w:t>
      </w:r>
      <w:r w:rsidR="00182E80" w:rsidRPr="00F05DCC">
        <w:rPr>
          <w:rFonts w:eastAsia="Times New Roman" w:cs="Arial"/>
          <w:szCs w:val="24"/>
        </w:rPr>
        <w:t>uilding on previous Budgets</w:t>
      </w:r>
      <w:r w:rsidRPr="00F05DCC">
        <w:rPr>
          <w:rFonts w:eastAsia="Times New Roman" w:cs="Arial"/>
          <w:szCs w:val="24"/>
        </w:rPr>
        <w:t xml:space="preserve">, Budget 2021 invests in our economic toolkit to </w:t>
      </w:r>
      <w:r w:rsidR="001E0E4D" w:rsidRPr="00F05DCC">
        <w:rPr>
          <w:rFonts w:eastAsia="Times New Roman" w:cs="Arial"/>
          <w:szCs w:val="24"/>
        </w:rPr>
        <w:t xml:space="preserve">support these </w:t>
      </w:r>
      <w:r w:rsidR="00647927" w:rsidRPr="00F05DCC">
        <w:rPr>
          <w:rFonts w:eastAsia="Times New Roman" w:cs="Arial"/>
          <w:szCs w:val="24"/>
        </w:rPr>
        <w:t xml:space="preserve">moves </w:t>
      </w:r>
      <w:r w:rsidR="00566F5F" w:rsidRPr="00F05DCC">
        <w:rPr>
          <w:rFonts w:eastAsia="Times New Roman" w:cs="Arial"/>
          <w:szCs w:val="24"/>
        </w:rPr>
        <w:t>– or as Mr Shawn Huang aptly summarised, to “survive, pivot, and develop an edge to s</w:t>
      </w:r>
      <w:r w:rsidR="00F87AAD" w:rsidRPr="00F05DCC">
        <w:rPr>
          <w:rFonts w:eastAsia="Times New Roman" w:cs="Arial"/>
          <w:szCs w:val="24"/>
        </w:rPr>
        <w:t>ei</w:t>
      </w:r>
      <w:r w:rsidR="00D4196E" w:rsidRPr="00F05DCC">
        <w:rPr>
          <w:rFonts w:eastAsia="Times New Roman" w:cs="Arial"/>
          <w:szCs w:val="24"/>
        </w:rPr>
        <w:t>z</w:t>
      </w:r>
      <w:r w:rsidR="00566F5F" w:rsidRPr="00F05DCC">
        <w:rPr>
          <w:rFonts w:eastAsia="Times New Roman" w:cs="Arial"/>
          <w:szCs w:val="24"/>
        </w:rPr>
        <w:t>e opportunities of the future”</w:t>
      </w:r>
      <w:r w:rsidR="00182E80" w:rsidRPr="00F05DCC">
        <w:rPr>
          <w:rFonts w:eastAsia="Times New Roman" w:cs="Arial"/>
          <w:szCs w:val="24"/>
        </w:rPr>
        <w:t xml:space="preserve">. If we get this right, </w:t>
      </w:r>
      <w:r w:rsidR="00E60D2A" w:rsidRPr="00F05DCC">
        <w:rPr>
          <w:rFonts w:eastAsia="Times New Roman" w:cs="Arial"/>
          <w:szCs w:val="24"/>
        </w:rPr>
        <w:t xml:space="preserve">we </w:t>
      </w:r>
      <w:r w:rsidR="001D0190" w:rsidRPr="00F05DCC">
        <w:rPr>
          <w:rFonts w:eastAsia="Times New Roman" w:cs="Arial"/>
          <w:szCs w:val="24"/>
        </w:rPr>
        <w:t xml:space="preserve">can </w:t>
      </w:r>
      <w:r w:rsidR="00E60D2A" w:rsidRPr="00F05DCC">
        <w:rPr>
          <w:rFonts w:eastAsia="Times New Roman" w:cs="Arial"/>
          <w:szCs w:val="24"/>
        </w:rPr>
        <w:t xml:space="preserve">set our economy on a path of growth for the next </w:t>
      </w:r>
      <w:r w:rsidR="001D0190" w:rsidRPr="00F05DCC">
        <w:rPr>
          <w:rFonts w:eastAsia="Times New Roman" w:cs="Arial"/>
          <w:szCs w:val="24"/>
        </w:rPr>
        <w:t>five to ten</w:t>
      </w:r>
      <w:r w:rsidR="00E60D2A" w:rsidRPr="00F05DCC">
        <w:rPr>
          <w:rFonts w:eastAsia="Times New Roman" w:cs="Arial"/>
          <w:szCs w:val="24"/>
        </w:rPr>
        <w:t xml:space="preserve"> years</w:t>
      </w:r>
      <w:r w:rsidR="00182E80" w:rsidRPr="00F05DCC">
        <w:rPr>
          <w:rFonts w:eastAsia="Times New Roman" w:cs="Arial"/>
          <w:szCs w:val="24"/>
        </w:rPr>
        <w:t xml:space="preserve">. </w:t>
      </w:r>
    </w:p>
    <w:p w14:paraId="366550D2" w14:textId="1EE3648D" w:rsidR="00BE04FA" w:rsidRPr="00F05DCC" w:rsidRDefault="00C362F6" w:rsidP="00172AB0">
      <w:pPr>
        <w:pStyle w:val="cTextList1"/>
        <w:numPr>
          <w:ilvl w:val="0"/>
          <w:numId w:val="75"/>
        </w:numPr>
        <w:tabs>
          <w:tab w:val="clear" w:pos="720"/>
        </w:tabs>
        <w:spacing w:before="0" w:after="240"/>
        <w:ind w:left="709"/>
        <w:rPr>
          <w:rFonts w:eastAsia="Arial" w:cs="Arial"/>
        </w:rPr>
      </w:pPr>
      <w:r w:rsidRPr="00F05DCC">
        <w:rPr>
          <w:rFonts w:cs="Arial"/>
          <w:szCs w:val="24"/>
        </w:rPr>
        <w:t>B</w:t>
      </w:r>
      <w:r w:rsidR="00BE04FA" w:rsidRPr="00F05DCC">
        <w:rPr>
          <w:rFonts w:cs="Arial"/>
          <w:szCs w:val="24"/>
        </w:rPr>
        <w:t>uilding a strong</w:t>
      </w:r>
      <w:r w:rsidR="008461F9">
        <w:rPr>
          <w:rFonts w:cs="Arial"/>
          <w:szCs w:val="24"/>
        </w:rPr>
        <w:t>er</w:t>
      </w:r>
      <w:r w:rsidR="00BE04FA" w:rsidRPr="00F05DCC">
        <w:rPr>
          <w:rFonts w:cs="Arial"/>
          <w:szCs w:val="24"/>
        </w:rPr>
        <w:t xml:space="preserve"> Singapore core is at the heart of our approach</w:t>
      </w:r>
      <w:r w:rsidRPr="00F05DCC">
        <w:rPr>
          <w:rFonts w:cs="Arial"/>
          <w:szCs w:val="24"/>
        </w:rPr>
        <w:t xml:space="preserve">, as several </w:t>
      </w:r>
      <w:r w:rsidR="00427359" w:rsidRPr="00F05DCC">
        <w:rPr>
          <w:rFonts w:cs="Arial"/>
          <w:szCs w:val="24"/>
        </w:rPr>
        <w:t xml:space="preserve">Members </w:t>
      </w:r>
      <w:r w:rsidRPr="00F05DCC">
        <w:rPr>
          <w:rFonts w:cs="Arial"/>
          <w:szCs w:val="24"/>
        </w:rPr>
        <w:t>including Ms Jessica Tan and Mr Abdul Samad rightly noted.</w:t>
      </w:r>
      <w:r w:rsidR="00BE04FA" w:rsidRPr="00F05DCC">
        <w:rPr>
          <w:rFonts w:cs="Arial"/>
          <w:szCs w:val="24"/>
        </w:rPr>
        <w:t xml:space="preserve"> The ultimate goal of economic growth is to improve the jobs and lives of </w:t>
      </w:r>
      <w:r w:rsidR="00BE04FA" w:rsidRPr="00F05DCC">
        <w:rPr>
          <w:rFonts w:cs="Arial"/>
          <w:szCs w:val="24"/>
        </w:rPr>
        <w:lastRenderedPageBreak/>
        <w:t>Singaporeans. The only way to sustain such improvements is by raising productivity, where firms transform in ways that bring workers along.</w:t>
      </w:r>
    </w:p>
    <w:p w14:paraId="7DE002BE" w14:textId="04BA0B87" w:rsidR="00E3454C" w:rsidRPr="00F05DCC" w:rsidRDefault="00182E80" w:rsidP="00172AB0">
      <w:pPr>
        <w:pStyle w:val="cTextList1"/>
        <w:numPr>
          <w:ilvl w:val="0"/>
          <w:numId w:val="75"/>
        </w:numPr>
        <w:tabs>
          <w:tab w:val="clear" w:pos="720"/>
        </w:tabs>
        <w:spacing w:before="0" w:after="240"/>
        <w:ind w:left="709"/>
        <w:rPr>
          <w:rFonts w:cs="Arial"/>
          <w:szCs w:val="24"/>
        </w:rPr>
      </w:pPr>
      <w:r w:rsidRPr="00F05DCC">
        <w:rPr>
          <w:rFonts w:eastAsia="Times New Roman" w:cs="Arial"/>
          <w:szCs w:val="24"/>
        </w:rPr>
        <w:t>We build</w:t>
      </w:r>
      <w:r w:rsidR="0096310C" w:rsidRPr="00F05DCC">
        <w:rPr>
          <w:rFonts w:eastAsia="Times New Roman" w:cs="Arial"/>
          <w:szCs w:val="24"/>
        </w:rPr>
        <w:t xml:space="preserve"> from a position of strength. </w:t>
      </w:r>
      <w:r w:rsidR="00484D0A" w:rsidRPr="00F05DCC">
        <w:rPr>
          <w:rFonts w:cs="Arial"/>
          <w:szCs w:val="24"/>
        </w:rPr>
        <w:t>From</w:t>
      </w:r>
      <w:r w:rsidR="00E3454C" w:rsidRPr="00F05DCC">
        <w:rPr>
          <w:rFonts w:cs="Arial"/>
          <w:szCs w:val="24"/>
        </w:rPr>
        <w:t xml:space="preserve"> 2016 to 2019,</w:t>
      </w:r>
    </w:p>
    <w:p w14:paraId="078EDE4C" w14:textId="1E7AB140" w:rsidR="00967733" w:rsidRPr="00F05DCC" w:rsidRDefault="00967733" w:rsidP="00172AB0">
      <w:pPr>
        <w:pStyle w:val="cTextList1"/>
        <w:numPr>
          <w:ilvl w:val="1"/>
          <w:numId w:val="75"/>
        </w:numPr>
        <w:spacing w:before="0" w:after="240"/>
        <w:ind w:left="1418"/>
        <w:rPr>
          <w:rFonts w:cs="Arial"/>
          <w:szCs w:val="24"/>
        </w:rPr>
      </w:pPr>
      <w:r w:rsidRPr="00F05DCC">
        <w:rPr>
          <w:rFonts w:cs="Arial"/>
          <w:szCs w:val="24"/>
        </w:rPr>
        <w:t>Labour productivity growth, measured in terms of real value-added per actual hour worked, grew by 2.7% per year, up from 2.2% per year in the preceding three-year period.</w:t>
      </w:r>
    </w:p>
    <w:p w14:paraId="519C8895" w14:textId="04833117" w:rsidR="0012725F" w:rsidRPr="00F05DCC" w:rsidRDefault="0012725F" w:rsidP="00172AB0">
      <w:pPr>
        <w:pStyle w:val="cTextList1"/>
        <w:numPr>
          <w:ilvl w:val="1"/>
          <w:numId w:val="75"/>
        </w:numPr>
        <w:spacing w:before="0" w:after="240"/>
        <w:ind w:left="1418"/>
        <w:rPr>
          <w:rFonts w:cs="Arial"/>
          <w:szCs w:val="24"/>
        </w:rPr>
      </w:pPr>
      <w:r w:rsidRPr="00F05DCC">
        <w:rPr>
          <w:rFonts w:cs="Arial"/>
          <w:szCs w:val="24"/>
        </w:rPr>
        <w:t>Real</w:t>
      </w:r>
      <w:r w:rsidRPr="00F05DCC">
        <w:rPr>
          <w:vertAlign w:val="superscript"/>
        </w:rPr>
        <w:footnoteReference w:id="5"/>
      </w:r>
      <w:r w:rsidRPr="00F05DCC">
        <w:rPr>
          <w:rFonts w:cs="Arial"/>
          <w:szCs w:val="24"/>
        </w:rPr>
        <w:t xml:space="preserve"> median income</w:t>
      </w:r>
      <w:r w:rsidRPr="00F05DCC">
        <w:rPr>
          <w:vertAlign w:val="superscript"/>
        </w:rPr>
        <w:footnoteReference w:id="6"/>
      </w:r>
      <w:r w:rsidRPr="00F05DCC">
        <w:rPr>
          <w:rFonts w:cs="Arial"/>
          <w:szCs w:val="24"/>
        </w:rPr>
        <w:t xml:space="preserve"> of </w:t>
      </w:r>
      <w:r w:rsidR="00851506" w:rsidRPr="00F05DCC">
        <w:rPr>
          <w:rFonts w:cs="Arial"/>
          <w:szCs w:val="24"/>
        </w:rPr>
        <w:t>Singaporeans</w:t>
      </w:r>
      <w:r w:rsidRPr="00F05DCC">
        <w:rPr>
          <w:rFonts w:cs="Arial"/>
          <w:szCs w:val="24"/>
        </w:rPr>
        <w:t xml:space="preserve"> increased by 3.</w:t>
      </w:r>
      <w:r w:rsidR="00851506" w:rsidRPr="00F05DCC">
        <w:rPr>
          <w:rFonts w:cs="Arial"/>
          <w:szCs w:val="24"/>
        </w:rPr>
        <w:t>7</w:t>
      </w:r>
      <w:r w:rsidRPr="00F05DCC">
        <w:rPr>
          <w:rFonts w:cs="Arial"/>
          <w:szCs w:val="24"/>
        </w:rPr>
        <w:t>% per year, higher than the 3.</w:t>
      </w:r>
      <w:r w:rsidR="00851506" w:rsidRPr="00F05DCC">
        <w:rPr>
          <w:rFonts w:cs="Arial"/>
          <w:szCs w:val="24"/>
        </w:rPr>
        <w:t>2</w:t>
      </w:r>
      <w:r w:rsidRPr="00F05DCC">
        <w:rPr>
          <w:rFonts w:cs="Arial"/>
          <w:szCs w:val="24"/>
        </w:rPr>
        <w:t xml:space="preserve">% per year growth in the preceding three-year period. </w:t>
      </w:r>
    </w:p>
    <w:p w14:paraId="01E63C84" w14:textId="689C947B" w:rsidR="00EC5BCC" w:rsidRPr="00F05DCC" w:rsidRDefault="00FF6848" w:rsidP="00172AB0">
      <w:pPr>
        <w:pStyle w:val="cTextList1"/>
        <w:numPr>
          <w:ilvl w:val="0"/>
          <w:numId w:val="75"/>
        </w:numPr>
        <w:tabs>
          <w:tab w:val="clear" w:pos="720"/>
        </w:tabs>
        <w:spacing w:before="0" w:after="240"/>
        <w:ind w:left="709"/>
        <w:rPr>
          <w:rFonts w:eastAsia="Arial" w:cs="Arial"/>
        </w:rPr>
      </w:pPr>
      <w:r w:rsidRPr="00F05DCC">
        <w:rPr>
          <w:rFonts w:cs="Arial"/>
          <w:szCs w:val="24"/>
        </w:rPr>
        <w:t xml:space="preserve">The </w:t>
      </w:r>
      <w:r w:rsidRPr="00F05DCC">
        <w:rPr>
          <w:rFonts w:eastAsia="Times New Roman" w:cs="Arial"/>
          <w:szCs w:val="24"/>
        </w:rPr>
        <w:t>crisis</w:t>
      </w:r>
      <w:r w:rsidRPr="00F05DCC">
        <w:rPr>
          <w:rFonts w:cs="Arial"/>
          <w:szCs w:val="24"/>
        </w:rPr>
        <w:t xml:space="preserve"> in 2020 interrupted this progress. </w:t>
      </w:r>
      <w:r w:rsidR="009730ED" w:rsidRPr="00F05DCC">
        <w:rPr>
          <w:rFonts w:cs="Arial"/>
          <w:szCs w:val="24"/>
        </w:rPr>
        <w:t>Still</w:t>
      </w:r>
      <w:r w:rsidR="00B34445" w:rsidRPr="00F05DCC">
        <w:rPr>
          <w:rFonts w:cs="Arial"/>
          <w:szCs w:val="24"/>
        </w:rPr>
        <w:t>,</w:t>
      </w:r>
      <w:r w:rsidR="009730ED" w:rsidRPr="00F05DCC">
        <w:rPr>
          <w:rFonts w:cs="Arial"/>
          <w:szCs w:val="24"/>
        </w:rPr>
        <w:t xml:space="preserve"> real</w:t>
      </w:r>
      <w:r w:rsidR="00A61C9A" w:rsidRPr="00F05DCC">
        <w:rPr>
          <w:vertAlign w:val="superscript"/>
        </w:rPr>
        <w:footnoteReference w:id="7"/>
      </w:r>
      <w:r w:rsidR="009730ED" w:rsidRPr="00F05DCC">
        <w:rPr>
          <w:rFonts w:cs="Arial"/>
          <w:szCs w:val="24"/>
        </w:rPr>
        <w:t xml:space="preserve"> median income</w:t>
      </w:r>
      <w:r w:rsidR="00A61C9A" w:rsidRPr="00F05DCC">
        <w:rPr>
          <w:vertAlign w:val="superscript"/>
        </w:rPr>
        <w:footnoteReference w:id="8"/>
      </w:r>
      <w:r w:rsidR="009730ED" w:rsidRPr="00F05DCC">
        <w:rPr>
          <w:rFonts w:cs="Arial"/>
          <w:szCs w:val="24"/>
        </w:rPr>
        <w:t xml:space="preserve"> of Singaporeans grew by 1.5% </w:t>
      </w:r>
      <w:r w:rsidR="00B34445" w:rsidRPr="00F05DCC">
        <w:rPr>
          <w:rFonts w:cs="Arial"/>
          <w:szCs w:val="24"/>
        </w:rPr>
        <w:t>year-on-year, while unemployment was higher in 2020 than in 2019.</w:t>
      </w:r>
      <w:r w:rsidRPr="00F05DCC">
        <w:rPr>
          <w:rFonts w:cs="Arial"/>
          <w:szCs w:val="24"/>
        </w:rPr>
        <w:t xml:space="preserve"> </w:t>
      </w:r>
      <w:r w:rsidR="001F6E42" w:rsidRPr="00F05DCC">
        <w:rPr>
          <w:rFonts w:eastAsia="Arial,Times New Roman" w:cs="Arial"/>
        </w:rPr>
        <w:t>Dr</w:t>
      </w:r>
      <w:r w:rsidR="00CE051C" w:rsidRPr="00F05DCC">
        <w:rPr>
          <w:rFonts w:eastAsia="Arial,Times New Roman" w:cs="Arial"/>
        </w:rPr>
        <w:t xml:space="preserve"> Tan Wu Meng</w:t>
      </w:r>
      <w:r w:rsidR="00182E80" w:rsidRPr="00F05DCC">
        <w:rPr>
          <w:rFonts w:eastAsia="Arial,Times New Roman" w:cs="Arial"/>
        </w:rPr>
        <w:t xml:space="preserve"> </w:t>
      </w:r>
      <w:r w:rsidR="00CE051C" w:rsidRPr="00F05DCC">
        <w:rPr>
          <w:rFonts w:eastAsia="Arial,Times New Roman" w:cs="Arial"/>
        </w:rPr>
        <w:t>spoke about</w:t>
      </w:r>
      <w:r w:rsidR="00CE051C" w:rsidRPr="00F05DCC" w:rsidDel="00ED059B">
        <w:rPr>
          <w:rFonts w:eastAsia="Arial,Times New Roman" w:cs="Arial"/>
          <w:szCs w:val="24"/>
        </w:rPr>
        <w:t xml:space="preserve"> </w:t>
      </w:r>
      <w:r w:rsidR="00182E80" w:rsidRPr="00F05DCC">
        <w:rPr>
          <w:rFonts w:eastAsia="Arial,Times New Roman" w:cs="Arial"/>
        </w:rPr>
        <w:t xml:space="preserve">our $19 billion </w:t>
      </w:r>
      <w:r w:rsidR="001E402F" w:rsidRPr="00F05DCC">
        <w:rPr>
          <w:rFonts w:eastAsia="Arial,Times New Roman" w:cs="Arial"/>
        </w:rPr>
        <w:t>Research, Innovation, and Enterprise 2020</w:t>
      </w:r>
      <w:r w:rsidR="009B4667" w:rsidRPr="00F05DCC">
        <w:rPr>
          <w:rFonts w:eastAsia="Arial,Times New Roman" w:cs="Arial"/>
          <w:bCs/>
        </w:rPr>
        <w:t xml:space="preserve">, or </w:t>
      </w:r>
      <w:r w:rsidR="00182E80" w:rsidRPr="00F05DCC">
        <w:rPr>
          <w:rFonts w:eastAsia="Arial,Times New Roman" w:cs="Arial"/>
        </w:rPr>
        <w:t>RIE</w:t>
      </w:r>
      <w:r w:rsidR="008261B6" w:rsidRPr="00F05DCC">
        <w:rPr>
          <w:rFonts w:eastAsia="Arial,Times New Roman" w:cs="Arial"/>
        </w:rPr>
        <w:t xml:space="preserve"> </w:t>
      </w:r>
      <w:r w:rsidR="00182E80" w:rsidRPr="00F05DCC">
        <w:rPr>
          <w:rFonts w:eastAsia="Arial,Times New Roman" w:cs="Arial"/>
        </w:rPr>
        <w:t>2020 plan</w:t>
      </w:r>
      <w:r w:rsidR="00CE051C" w:rsidRPr="00F05DCC">
        <w:rPr>
          <w:rFonts w:eastAsia="Arial,Times New Roman" w:cs="Arial"/>
        </w:rPr>
        <w:t xml:space="preserve">, and its potential returns </w:t>
      </w:r>
      <w:r w:rsidR="00182E80" w:rsidRPr="00F05DCC">
        <w:rPr>
          <w:rFonts w:eastAsia="Arial,Times New Roman" w:cs="Arial"/>
        </w:rPr>
        <w:t>on investment.</w:t>
      </w:r>
      <w:r w:rsidR="00182E80" w:rsidRPr="00F05DCC">
        <w:rPr>
          <w:rFonts w:eastAsia="Arial" w:cs="Arial"/>
        </w:rPr>
        <w:t xml:space="preserve"> </w:t>
      </w:r>
    </w:p>
    <w:p w14:paraId="5A46395F" w14:textId="0EECC35C" w:rsidR="00182E80" w:rsidRPr="00F05DCC" w:rsidRDefault="008E301E" w:rsidP="00172AB0">
      <w:pPr>
        <w:pStyle w:val="cTextList1"/>
        <w:numPr>
          <w:ilvl w:val="0"/>
          <w:numId w:val="75"/>
        </w:numPr>
        <w:tabs>
          <w:tab w:val="clear" w:pos="720"/>
        </w:tabs>
        <w:spacing w:before="0" w:after="240"/>
        <w:ind w:left="709"/>
        <w:rPr>
          <w:rFonts w:eastAsia="Arial" w:cs="Arial"/>
        </w:rPr>
      </w:pPr>
      <w:r w:rsidRPr="00F05DCC">
        <w:rPr>
          <w:rFonts w:eastAsia="Arial" w:cs="Arial"/>
        </w:rPr>
        <w:t xml:space="preserve">RIE is </w:t>
      </w:r>
      <w:r w:rsidR="00850E12" w:rsidRPr="00F05DCC">
        <w:rPr>
          <w:rFonts w:eastAsia="Arial" w:cs="Arial"/>
        </w:rPr>
        <w:t>a</w:t>
      </w:r>
      <w:r w:rsidRPr="00F05DCC">
        <w:rPr>
          <w:rFonts w:eastAsia="Arial" w:cs="Arial"/>
        </w:rPr>
        <w:t xml:space="preserve"> cornerstone of Singapore’s efforts to develop as an innovation-led economy and society</w:t>
      </w:r>
      <w:r w:rsidR="005E5454" w:rsidRPr="00F05DCC">
        <w:rPr>
          <w:rFonts w:eastAsia="Arial" w:cs="Arial"/>
        </w:rPr>
        <w:t xml:space="preserve"> with</w:t>
      </w:r>
      <w:r w:rsidRPr="00F05DCC">
        <w:rPr>
          <w:rFonts w:eastAsia="Arial" w:cs="Arial"/>
        </w:rPr>
        <w:t xml:space="preserve"> good jobs for Singaporeans</w:t>
      </w:r>
      <w:r w:rsidR="0051789E" w:rsidRPr="00F05DCC">
        <w:rPr>
          <w:rFonts w:eastAsia="Arial" w:cs="Arial"/>
        </w:rPr>
        <w:t>.</w:t>
      </w:r>
      <w:r w:rsidR="00914DCE" w:rsidRPr="00F05DCC">
        <w:rPr>
          <w:rFonts w:eastAsia="Arial" w:cs="Arial"/>
        </w:rPr>
        <w:t xml:space="preserve"> </w:t>
      </w:r>
      <w:r w:rsidR="0051789E" w:rsidRPr="00F05DCC">
        <w:rPr>
          <w:rFonts w:eastAsia="Arial" w:cs="Arial"/>
        </w:rPr>
        <w:t>The</w:t>
      </w:r>
      <w:r w:rsidR="00A60C3E" w:rsidRPr="00F05DCC">
        <w:rPr>
          <w:rFonts w:eastAsia="Arial" w:cs="Arial"/>
        </w:rPr>
        <w:t xml:space="preserve"> payoffs from </w:t>
      </w:r>
      <w:r w:rsidRPr="00F05DCC">
        <w:rPr>
          <w:rFonts w:eastAsia="Arial" w:cs="Arial"/>
        </w:rPr>
        <w:t>i</w:t>
      </w:r>
      <w:r w:rsidR="00182E80" w:rsidRPr="00F05DCC">
        <w:rPr>
          <w:rFonts w:eastAsia="Arial" w:cs="Arial"/>
        </w:rPr>
        <w:t xml:space="preserve">nvestments </w:t>
      </w:r>
      <w:r w:rsidR="00A60C3E" w:rsidRPr="00F05DCC">
        <w:rPr>
          <w:rFonts w:eastAsia="Arial" w:cs="Arial"/>
        </w:rPr>
        <w:t>in research</w:t>
      </w:r>
      <w:r w:rsidR="00182E80" w:rsidRPr="00F05DCC">
        <w:rPr>
          <w:rFonts w:eastAsia="Arial" w:cs="Arial"/>
        </w:rPr>
        <w:t xml:space="preserve"> take time </w:t>
      </w:r>
      <w:r w:rsidR="00D61800" w:rsidRPr="00F05DCC">
        <w:rPr>
          <w:rFonts w:eastAsia="Arial" w:cs="Arial"/>
        </w:rPr>
        <w:t xml:space="preserve">to </w:t>
      </w:r>
      <w:r w:rsidR="00D37645" w:rsidRPr="00F05DCC" w:rsidDel="00D61800">
        <w:rPr>
          <w:rFonts w:eastAsia="Arial" w:cs="Arial"/>
        </w:rPr>
        <w:t>manifest</w:t>
      </w:r>
      <w:r w:rsidR="00182E80" w:rsidRPr="00F05DCC">
        <w:rPr>
          <w:rFonts w:eastAsia="Arial" w:cs="Arial"/>
        </w:rPr>
        <w:t xml:space="preserve">. </w:t>
      </w:r>
      <w:r w:rsidR="005443AA" w:rsidRPr="00F05DCC">
        <w:rPr>
          <w:rFonts w:eastAsia="Arial" w:cs="Arial"/>
        </w:rPr>
        <w:t>W</w:t>
      </w:r>
      <w:r w:rsidR="00D61800" w:rsidRPr="00F05DCC">
        <w:rPr>
          <w:rFonts w:eastAsia="Arial" w:cs="Arial"/>
        </w:rPr>
        <w:t xml:space="preserve">e </w:t>
      </w:r>
      <w:r w:rsidR="00D37645" w:rsidRPr="00F05DCC">
        <w:rPr>
          <w:rFonts w:eastAsia="Arial" w:cs="Arial"/>
        </w:rPr>
        <w:t>have nevertheless made good progress and the results are promising</w:t>
      </w:r>
      <w:r w:rsidR="00182E80" w:rsidRPr="00F05DCC">
        <w:rPr>
          <w:rFonts w:eastAsia="Arial" w:cs="Arial"/>
        </w:rPr>
        <w:t xml:space="preserve">. </w:t>
      </w:r>
    </w:p>
    <w:p w14:paraId="18D6A9F0" w14:textId="77777777" w:rsidR="008E77F6" w:rsidRPr="00F05DCC" w:rsidRDefault="008E77F6" w:rsidP="00172AB0">
      <w:pPr>
        <w:pStyle w:val="cTextList1"/>
        <w:numPr>
          <w:ilvl w:val="1"/>
          <w:numId w:val="75"/>
        </w:numPr>
        <w:spacing w:before="0" w:after="240"/>
        <w:ind w:left="1418"/>
        <w:rPr>
          <w:rFonts w:eastAsia="Arial" w:cs="Arial"/>
        </w:rPr>
      </w:pPr>
      <w:r w:rsidRPr="00F05DCC">
        <w:rPr>
          <w:rFonts w:eastAsia="Arial" w:cs="Arial"/>
        </w:rPr>
        <w:t xml:space="preserve">One example is in the biomedical sciences, where Singapore’s RIE </w:t>
      </w:r>
      <w:r w:rsidRPr="00F05DCC">
        <w:rPr>
          <w:rFonts w:cs="Arial"/>
          <w:szCs w:val="24"/>
        </w:rPr>
        <w:t>investments</w:t>
      </w:r>
      <w:r w:rsidRPr="00F05DCC">
        <w:rPr>
          <w:rFonts w:eastAsia="Arial" w:cs="Arial"/>
        </w:rPr>
        <w:t xml:space="preserve"> since 2000 have helped set the foundation for the flourishing sector it is today.</w:t>
      </w:r>
    </w:p>
    <w:p w14:paraId="7E421B20" w14:textId="3B9AF03B" w:rsidR="008E77F6" w:rsidRPr="00F05DCC" w:rsidRDefault="007F653D" w:rsidP="00172AB0">
      <w:pPr>
        <w:pStyle w:val="ListParagraph"/>
        <w:numPr>
          <w:ilvl w:val="2"/>
          <w:numId w:val="75"/>
        </w:numPr>
        <w:spacing w:line="240" w:lineRule="auto"/>
        <w:ind w:left="1985"/>
        <w:rPr>
          <w:rFonts w:cs="Arial"/>
          <w:szCs w:val="24"/>
        </w:rPr>
      </w:pPr>
      <w:r w:rsidRPr="00F05DCC">
        <w:rPr>
          <w:rFonts w:cs="Arial"/>
          <w:szCs w:val="24"/>
        </w:rPr>
        <w:t xml:space="preserve">Since 2000, the </w:t>
      </w:r>
      <w:r w:rsidR="00946675" w:rsidRPr="00F05DCC">
        <w:rPr>
          <w:rFonts w:cs="Arial"/>
          <w:szCs w:val="24"/>
        </w:rPr>
        <w:t>v</w:t>
      </w:r>
      <w:r w:rsidRPr="00F05DCC">
        <w:rPr>
          <w:rFonts w:cs="Arial"/>
          <w:szCs w:val="24"/>
        </w:rPr>
        <w:t>alue</w:t>
      </w:r>
      <w:r w:rsidR="00C933B3" w:rsidRPr="00F05DCC">
        <w:rPr>
          <w:rFonts w:cs="Arial"/>
          <w:szCs w:val="24"/>
        </w:rPr>
        <w:t>-</w:t>
      </w:r>
      <w:r w:rsidR="00946675" w:rsidRPr="00F05DCC">
        <w:rPr>
          <w:rFonts w:cs="Arial"/>
          <w:szCs w:val="24"/>
        </w:rPr>
        <w:t>a</w:t>
      </w:r>
      <w:r w:rsidRPr="00F05DCC">
        <w:rPr>
          <w:rFonts w:cs="Arial"/>
          <w:szCs w:val="24"/>
        </w:rPr>
        <w:t xml:space="preserve">dded of the biomedical manufacturing sector has grown by more than </w:t>
      </w:r>
      <w:r w:rsidR="00C933B3" w:rsidRPr="00F05DCC">
        <w:rPr>
          <w:rFonts w:cs="Arial"/>
          <w:szCs w:val="24"/>
        </w:rPr>
        <w:t>three</w:t>
      </w:r>
      <w:r w:rsidRPr="00F05DCC">
        <w:rPr>
          <w:rFonts w:cs="Arial"/>
          <w:szCs w:val="24"/>
        </w:rPr>
        <w:t xml:space="preserve"> times.</w:t>
      </w:r>
      <w:r w:rsidRPr="00F05DCC" w:rsidDel="007F653D">
        <w:rPr>
          <w:rFonts w:cs="Arial"/>
          <w:szCs w:val="24"/>
        </w:rPr>
        <w:t xml:space="preserve"> </w:t>
      </w:r>
    </w:p>
    <w:p w14:paraId="49178AA4" w14:textId="26800402" w:rsidR="008E77F6" w:rsidRPr="00F05DCC" w:rsidRDefault="008E77F6" w:rsidP="00172AB0">
      <w:pPr>
        <w:pStyle w:val="ListParagraph"/>
        <w:numPr>
          <w:ilvl w:val="2"/>
          <w:numId w:val="75"/>
        </w:numPr>
        <w:spacing w:line="240" w:lineRule="auto"/>
        <w:ind w:left="1985"/>
        <w:rPr>
          <w:rFonts w:eastAsia="Arial" w:cs="Arial"/>
        </w:rPr>
      </w:pPr>
      <w:r w:rsidRPr="00F05DCC">
        <w:rPr>
          <w:rFonts w:cs="Arial"/>
          <w:szCs w:val="24"/>
        </w:rPr>
        <w:t>Today, the biomedical sector makes up almost 4% of GDP</w:t>
      </w:r>
      <w:r w:rsidR="002C0A78" w:rsidRPr="00F05DCC">
        <w:rPr>
          <w:rFonts w:cs="Arial"/>
          <w:szCs w:val="24"/>
        </w:rPr>
        <w:t>, a</w:t>
      </w:r>
      <w:r w:rsidRPr="00F05DCC">
        <w:rPr>
          <w:rFonts w:cs="Arial"/>
          <w:szCs w:val="24"/>
        </w:rPr>
        <w:t xml:space="preserve">nd </w:t>
      </w:r>
      <w:r w:rsidR="00C933B3" w:rsidRPr="00F05DCC">
        <w:rPr>
          <w:rFonts w:cs="Arial"/>
          <w:szCs w:val="24"/>
        </w:rPr>
        <w:t>four</w:t>
      </w:r>
      <w:r w:rsidRPr="00F05DCC">
        <w:rPr>
          <w:rFonts w:cs="Arial"/>
          <w:szCs w:val="24"/>
        </w:rPr>
        <w:t xml:space="preserve"> of</w:t>
      </w:r>
      <w:r w:rsidRPr="00F05DCC">
        <w:rPr>
          <w:rFonts w:eastAsia="Arial" w:cs="Arial"/>
        </w:rPr>
        <w:t xml:space="preserve"> the world’s top 10 drugs by global revenue are made in Singapore.</w:t>
      </w:r>
    </w:p>
    <w:p w14:paraId="242F46BB" w14:textId="07AED1B3" w:rsidR="00734CF2" w:rsidRPr="00F05DCC" w:rsidRDefault="00182E80" w:rsidP="00172AB0">
      <w:pPr>
        <w:pStyle w:val="cTextList1"/>
        <w:numPr>
          <w:ilvl w:val="1"/>
          <w:numId w:val="75"/>
        </w:numPr>
        <w:tabs>
          <w:tab w:val="clear" w:pos="720"/>
        </w:tabs>
        <w:spacing w:before="0" w:after="240"/>
        <w:ind w:left="1418"/>
        <w:rPr>
          <w:rFonts w:cs="Arial"/>
          <w:szCs w:val="24"/>
        </w:rPr>
      </w:pPr>
      <w:r w:rsidRPr="00F05DCC">
        <w:rPr>
          <w:rFonts w:eastAsia="Arial" w:cs="Arial"/>
        </w:rPr>
        <w:t xml:space="preserve">We have also </w:t>
      </w:r>
      <w:r w:rsidR="00AC7CEB" w:rsidRPr="00F05DCC">
        <w:rPr>
          <w:rFonts w:eastAsia="Arial" w:cs="Arial"/>
        </w:rPr>
        <w:t xml:space="preserve">established capabilities to </w:t>
      </w:r>
      <w:r w:rsidRPr="00F05DCC">
        <w:rPr>
          <w:rFonts w:eastAsia="Arial" w:cs="Arial"/>
        </w:rPr>
        <w:t xml:space="preserve">develop innovative solutions to national challenges, including in managing the pandemic. </w:t>
      </w:r>
    </w:p>
    <w:p w14:paraId="61594A81" w14:textId="4AAB7FBD" w:rsidR="00734CF2" w:rsidRPr="00F05DCC" w:rsidRDefault="00182E80" w:rsidP="00CD037D">
      <w:pPr>
        <w:pStyle w:val="ListParagraph"/>
        <w:numPr>
          <w:ilvl w:val="2"/>
          <w:numId w:val="75"/>
        </w:numPr>
        <w:spacing w:line="240" w:lineRule="auto"/>
        <w:rPr>
          <w:rFonts w:eastAsia="Arial" w:cs="Arial"/>
        </w:rPr>
      </w:pPr>
      <w:r w:rsidRPr="00F05DCC">
        <w:rPr>
          <w:rFonts w:eastAsia="Arial" w:cs="Arial"/>
          <w:lang w:val="en-GB"/>
        </w:rPr>
        <w:t xml:space="preserve">Our researchers have worked with local companies to develop and </w:t>
      </w:r>
      <w:r w:rsidRPr="00F05DCC">
        <w:rPr>
          <w:rFonts w:cs="Arial"/>
          <w:szCs w:val="24"/>
        </w:rPr>
        <w:t>manufacture</w:t>
      </w:r>
      <w:r w:rsidRPr="00F05DCC">
        <w:rPr>
          <w:rFonts w:eastAsia="Arial" w:cs="Arial"/>
          <w:lang w:val="en-GB"/>
        </w:rPr>
        <w:t xml:space="preserve"> diagnostic test kits</w:t>
      </w:r>
      <w:r w:rsidR="00405A74" w:rsidRPr="00F05DCC">
        <w:rPr>
          <w:rFonts w:eastAsia="Arial" w:cs="Arial"/>
          <w:lang w:val="en-GB"/>
        </w:rPr>
        <w:t>,</w:t>
      </w:r>
      <w:r w:rsidRPr="00F05DCC">
        <w:rPr>
          <w:rFonts w:eastAsia="Arial" w:cs="Arial"/>
          <w:lang w:val="en-GB"/>
        </w:rPr>
        <w:t xml:space="preserve"> </w:t>
      </w:r>
      <w:r w:rsidR="00405A74" w:rsidRPr="00F05DCC">
        <w:rPr>
          <w:rFonts w:eastAsia="Arial" w:cs="Arial"/>
        </w:rPr>
        <w:t xml:space="preserve">such as the Fortitude 2.0 test kit, </w:t>
      </w:r>
      <w:r w:rsidRPr="00F05DCC">
        <w:rPr>
          <w:rFonts w:eastAsia="Arial" w:cs="Arial"/>
          <w:lang w:val="en-GB"/>
        </w:rPr>
        <w:t xml:space="preserve">that are now used both locally and </w:t>
      </w:r>
      <w:r w:rsidR="00A12F69" w:rsidRPr="00F05DCC">
        <w:rPr>
          <w:rFonts w:eastAsia="Arial" w:cs="Arial"/>
          <w:lang w:val="en-GB"/>
        </w:rPr>
        <w:t xml:space="preserve">in more than 45 countries </w:t>
      </w:r>
      <w:r w:rsidR="0049349C">
        <w:rPr>
          <w:rFonts w:eastAsia="Arial" w:cs="Arial"/>
          <w:lang w:val="en-GB"/>
        </w:rPr>
        <w:t>worldwide</w:t>
      </w:r>
      <w:r w:rsidRPr="00F05DCC">
        <w:rPr>
          <w:rFonts w:eastAsia="Arial" w:cs="Arial"/>
          <w:lang w:val="en-GB"/>
        </w:rPr>
        <w:t xml:space="preserve">. </w:t>
      </w:r>
    </w:p>
    <w:p w14:paraId="0FD8E56C" w14:textId="58AF7F91" w:rsidR="00E8479C" w:rsidRPr="00F05DCC" w:rsidRDefault="003300DA" w:rsidP="00172AB0">
      <w:pPr>
        <w:pStyle w:val="cTextList1"/>
        <w:numPr>
          <w:ilvl w:val="1"/>
          <w:numId w:val="75"/>
        </w:numPr>
        <w:tabs>
          <w:tab w:val="clear" w:pos="720"/>
        </w:tabs>
        <w:spacing w:before="0" w:after="240"/>
        <w:ind w:left="1418"/>
        <w:rPr>
          <w:rFonts w:cs="Arial"/>
          <w:szCs w:val="24"/>
        </w:rPr>
      </w:pPr>
      <w:r w:rsidRPr="00F05DCC">
        <w:rPr>
          <w:rFonts w:cs="Arial"/>
          <w:szCs w:val="24"/>
        </w:rPr>
        <w:t>All of</w:t>
      </w:r>
      <w:r w:rsidR="00E8479C" w:rsidRPr="00F05DCC" w:rsidDel="003300DA">
        <w:rPr>
          <w:rFonts w:cs="Arial"/>
          <w:szCs w:val="24"/>
        </w:rPr>
        <w:t xml:space="preserve"> </w:t>
      </w:r>
      <w:r w:rsidRPr="00F05DCC">
        <w:rPr>
          <w:rFonts w:cs="Arial"/>
          <w:szCs w:val="24"/>
        </w:rPr>
        <w:t xml:space="preserve">these </w:t>
      </w:r>
      <w:r w:rsidR="00E8479C" w:rsidRPr="00F05DCC">
        <w:rPr>
          <w:rFonts w:cs="Arial"/>
          <w:szCs w:val="24"/>
        </w:rPr>
        <w:t>would not have been possible without our sustained investments to build up our RIE capabilities over many years.</w:t>
      </w:r>
    </w:p>
    <w:p w14:paraId="15A2C8AC" w14:textId="3A1A69CE" w:rsidR="00F30338" w:rsidRPr="00F05DCC" w:rsidRDefault="00907A10" w:rsidP="00CD037D">
      <w:pPr>
        <w:pStyle w:val="Heading2"/>
        <w:rPr>
          <w:rFonts w:eastAsia="Arial"/>
        </w:rPr>
      </w:pPr>
      <w:bookmarkStart w:id="9" w:name="_Toc65256271"/>
      <w:r w:rsidRPr="00F05DCC">
        <w:t xml:space="preserve">Stronger </w:t>
      </w:r>
      <w:r w:rsidR="00F30338" w:rsidRPr="00F05DCC">
        <w:t>Businesses</w:t>
      </w:r>
      <w:bookmarkEnd w:id="9"/>
    </w:p>
    <w:p w14:paraId="0A0D1C04" w14:textId="6D6A36D4" w:rsidR="00F30338" w:rsidRPr="00F05DCC" w:rsidRDefault="001D10D3" w:rsidP="00172AB0">
      <w:pPr>
        <w:pStyle w:val="cTextList1"/>
        <w:numPr>
          <w:ilvl w:val="0"/>
          <w:numId w:val="75"/>
        </w:numPr>
        <w:tabs>
          <w:tab w:val="clear" w:pos="720"/>
        </w:tabs>
        <w:spacing w:before="0" w:after="240"/>
        <w:ind w:left="709"/>
        <w:rPr>
          <w:rFonts w:eastAsia="Arial" w:cs="Arial"/>
        </w:rPr>
      </w:pPr>
      <w:r w:rsidRPr="00F05DCC">
        <w:rPr>
          <w:rFonts w:cs="Arial"/>
          <w:szCs w:val="24"/>
        </w:rPr>
        <w:lastRenderedPageBreak/>
        <w:t>Members including Ms Poh Li San</w:t>
      </w:r>
      <w:r w:rsidR="00F30338" w:rsidRPr="00F05DCC">
        <w:rPr>
          <w:rFonts w:cs="Arial"/>
          <w:szCs w:val="24"/>
        </w:rPr>
        <w:t xml:space="preserve"> have </w:t>
      </w:r>
      <w:r w:rsidRPr="00F05DCC">
        <w:rPr>
          <w:rFonts w:cs="Arial"/>
          <w:szCs w:val="24"/>
        </w:rPr>
        <w:t xml:space="preserve">underscored the importance of </w:t>
      </w:r>
      <w:r w:rsidR="00F30338" w:rsidRPr="00F05DCC">
        <w:rPr>
          <w:rFonts w:cs="Arial"/>
          <w:szCs w:val="24"/>
        </w:rPr>
        <w:t>support</w:t>
      </w:r>
      <w:r w:rsidR="009702C2" w:rsidRPr="00F05DCC">
        <w:rPr>
          <w:rFonts w:cs="Arial"/>
          <w:szCs w:val="24"/>
        </w:rPr>
        <w:t>ing</w:t>
      </w:r>
      <w:r w:rsidR="00F30338" w:rsidRPr="00F05DCC">
        <w:rPr>
          <w:rFonts w:cs="Arial"/>
          <w:szCs w:val="24"/>
        </w:rPr>
        <w:t xml:space="preserve"> businesses to emerge stronger.</w:t>
      </w:r>
    </w:p>
    <w:p w14:paraId="33F8721D" w14:textId="77777777" w:rsidR="00F30338" w:rsidRPr="00F05DCC" w:rsidRDefault="00F30338" w:rsidP="00172AB0">
      <w:pPr>
        <w:pStyle w:val="cTextList1"/>
        <w:numPr>
          <w:ilvl w:val="1"/>
          <w:numId w:val="75"/>
        </w:numPr>
        <w:spacing w:before="0" w:after="240"/>
        <w:ind w:left="1418"/>
        <w:rPr>
          <w:rFonts w:eastAsia="Arial" w:cs="Arial"/>
        </w:rPr>
      </w:pPr>
      <w:r w:rsidRPr="00F05DCC">
        <w:rPr>
          <w:rFonts w:cs="Arial"/>
          <w:szCs w:val="24"/>
        </w:rPr>
        <w:t>The uneven impact of COVID-19 across industries and enterprises means that each enterprise segment requires different support to recover, grow, and thrive.</w:t>
      </w:r>
    </w:p>
    <w:p w14:paraId="5D3E7FE6" w14:textId="6D63E86D" w:rsidR="00F30338" w:rsidRPr="00F05DCC" w:rsidRDefault="00F30338" w:rsidP="00172AB0">
      <w:pPr>
        <w:pStyle w:val="cTextList1"/>
        <w:numPr>
          <w:ilvl w:val="1"/>
          <w:numId w:val="75"/>
        </w:numPr>
        <w:spacing w:before="0" w:after="240"/>
        <w:ind w:left="1418"/>
        <w:rPr>
          <w:rFonts w:eastAsia="Arial" w:cs="Arial"/>
        </w:rPr>
      </w:pPr>
      <w:r w:rsidRPr="00F05DCC">
        <w:rPr>
          <w:rFonts w:cs="Arial"/>
          <w:szCs w:val="24"/>
        </w:rPr>
        <w:t>I agree with Mr Edward Chia on the need to adopt a differentiated, life</w:t>
      </w:r>
      <w:r w:rsidR="001A5422" w:rsidRPr="00F05DCC">
        <w:rPr>
          <w:rFonts w:cs="Arial"/>
          <w:szCs w:val="24"/>
        </w:rPr>
        <w:t>-</w:t>
      </w:r>
      <w:r w:rsidRPr="00F05DCC">
        <w:rPr>
          <w:rFonts w:cs="Arial"/>
          <w:szCs w:val="24"/>
        </w:rPr>
        <w:t xml:space="preserve">cycle approach to enterprise development. Our agencies offer a holistic suite of support schemes targeted at the needs of each enterprise segment, by sector and growth stage. And we approach it not just at the company-level, but at the industry-level, to achieve value-chain transformation. </w:t>
      </w:r>
    </w:p>
    <w:p w14:paraId="41BD91B1" w14:textId="100A135C" w:rsidR="00F30338" w:rsidRPr="00F05DCC" w:rsidRDefault="00F30338" w:rsidP="00172AB0">
      <w:pPr>
        <w:pStyle w:val="ListParagraph"/>
        <w:numPr>
          <w:ilvl w:val="2"/>
          <w:numId w:val="75"/>
        </w:numPr>
        <w:spacing w:line="240" w:lineRule="auto"/>
        <w:ind w:left="2127"/>
        <w:rPr>
          <w:rFonts w:eastAsia="Arial" w:cs="Arial"/>
        </w:rPr>
      </w:pPr>
      <w:r w:rsidRPr="00F05DCC">
        <w:rPr>
          <w:rFonts w:cs="Arial"/>
          <w:szCs w:val="24"/>
        </w:rPr>
        <w:t>I spoke about the Built Environment sector coming together to transform decisively across developers, consultants, contractors, and supplier</w:t>
      </w:r>
      <w:r w:rsidR="002C0A78" w:rsidRPr="00F05DCC">
        <w:rPr>
          <w:rFonts w:cs="Arial"/>
          <w:szCs w:val="24"/>
        </w:rPr>
        <w:t>s</w:t>
      </w:r>
      <w:r w:rsidRPr="00F05DCC">
        <w:rPr>
          <w:rFonts w:cs="Arial"/>
          <w:szCs w:val="24"/>
        </w:rPr>
        <w:t xml:space="preserve">. We will build on </w:t>
      </w:r>
      <w:r w:rsidR="000E2CF8">
        <w:rPr>
          <w:rFonts w:cs="Arial"/>
          <w:szCs w:val="24"/>
        </w:rPr>
        <w:t>our</w:t>
      </w:r>
      <w:r w:rsidRPr="00F05DCC">
        <w:rPr>
          <w:rFonts w:cs="Arial"/>
          <w:szCs w:val="24"/>
        </w:rPr>
        <w:t xml:space="preserve"> Alliances for Action to enable more industries to </w:t>
      </w:r>
      <w:r w:rsidR="009C1E21" w:rsidRPr="00F05DCC">
        <w:rPr>
          <w:rFonts w:cs="Arial"/>
          <w:szCs w:val="24"/>
        </w:rPr>
        <w:t>transform together</w:t>
      </w:r>
      <w:r w:rsidRPr="00F05DCC">
        <w:rPr>
          <w:rFonts w:cs="Arial"/>
          <w:szCs w:val="24"/>
        </w:rPr>
        <w:t>.</w:t>
      </w:r>
    </w:p>
    <w:p w14:paraId="208B05CD" w14:textId="77777777" w:rsidR="00F30338" w:rsidRPr="00F05DCC" w:rsidRDefault="00F30338" w:rsidP="00172AB0">
      <w:pPr>
        <w:pStyle w:val="cTextList1"/>
        <w:numPr>
          <w:ilvl w:val="0"/>
          <w:numId w:val="75"/>
        </w:numPr>
        <w:tabs>
          <w:tab w:val="clear" w:pos="720"/>
        </w:tabs>
        <w:spacing w:before="0" w:after="240"/>
        <w:ind w:left="709"/>
        <w:rPr>
          <w:rFonts w:eastAsia="Arial" w:cs="Arial"/>
        </w:rPr>
      </w:pPr>
      <w:r w:rsidRPr="00F05DCC">
        <w:rPr>
          <w:rFonts w:cs="Arial"/>
          <w:szCs w:val="24"/>
        </w:rPr>
        <w:t xml:space="preserve">We will </w:t>
      </w:r>
      <w:r w:rsidRPr="00F05DCC">
        <w:rPr>
          <w:rFonts w:eastAsia="Arial" w:cs="Arial"/>
        </w:rPr>
        <w:t>continue</w:t>
      </w:r>
      <w:r w:rsidRPr="00F05DCC">
        <w:rPr>
          <w:rFonts w:cs="Arial"/>
          <w:szCs w:val="24"/>
        </w:rPr>
        <w:t xml:space="preserve"> to invest in future engines of growth, to create new opportunities for our firms and workers.</w:t>
      </w:r>
    </w:p>
    <w:p w14:paraId="106A3C6D" w14:textId="7CCCC1B2" w:rsidR="00F30338" w:rsidRPr="00F05DCC" w:rsidRDefault="00056EC3" w:rsidP="00172AB0">
      <w:pPr>
        <w:pStyle w:val="cTextList1"/>
        <w:numPr>
          <w:ilvl w:val="0"/>
          <w:numId w:val="75"/>
        </w:numPr>
        <w:tabs>
          <w:tab w:val="clear" w:pos="720"/>
        </w:tabs>
        <w:spacing w:before="0" w:after="240"/>
        <w:ind w:left="709"/>
        <w:rPr>
          <w:rFonts w:eastAsia="Arial" w:cs="Arial"/>
        </w:rPr>
      </w:pPr>
      <w:r w:rsidRPr="00F05DCC">
        <w:rPr>
          <w:rFonts w:cs="Arial"/>
          <w:szCs w:val="24"/>
        </w:rPr>
        <w:t>Dr</w:t>
      </w:r>
      <w:r w:rsidR="00F30338" w:rsidRPr="00F05DCC">
        <w:rPr>
          <w:rFonts w:cs="Arial"/>
          <w:szCs w:val="24"/>
        </w:rPr>
        <w:t xml:space="preserve"> Lim Wee </w:t>
      </w:r>
      <w:proofErr w:type="spellStart"/>
      <w:r w:rsidR="00F30338" w:rsidRPr="00F05DCC">
        <w:rPr>
          <w:rFonts w:cs="Arial"/>
          <w:szCs w:val="24"/>
        </w:rPr>
        <w:t>Kiak</w:t>
      </w:r>
      <w:proofErr w:type="spellEnd"/>
      <w:r w:rsidR="008C5DCE" w:rsidRPr="00F05DCC">
        <w:rPr>
          <w:rFonts w:cs="Arial"/>
          <w:szCs w:val="24"/>
        </w:rPr>
        <w:t xml:space="preserve"> and Ms Ch</w:t>
      </w:r>
      <w:r w:rsidR="00AA5D8B" w:rsidRPr="00F05DCC">
        <w:rPr>
          <w:rFonts w:cs="Arial"/>
          <w:szCs w:val="24"/>
        </w:rPr>
        <w:t>e</w:t>
      </w:r>
      <w:r w:rsidR="008C5DCE" w:rsidRPr="00F05DCC">
        <w:rPr>
          <w:rFonts w:cs="Arial"/>
          <w:szCs w:val="24"/>
        </w:rPr>
        <w:t>ryl Chan</w:t>
      </w:r>
      <w:r w:rsidR="00F30338" w:rsidRPr="00F05DCC">
        <w:rPr>
          <w:rFonts w:cs="Arial"/>
          <w:szCs w:val="24"/>
        </w:rPr>
        <w:t xml:space="preserve"> </w:t>
      </w:r>
      <w:r w:rsidR="00251F0A" w:rsidRPr="00F05DCC">
        <w:rPr>
          <w:rFonts w:cs="Arial"/>
          <w:szCs w:val="24"/>
        </w:rPr>
        <w:t>s</w:t>
      </w:r>
      <w:r w:rsidR="008C5DCE" w:rsidRPr="00F05DCC">
        <w:rPr>
          <w:rFonts w:cs="Arial"/>
          <w:szCs w:val="24"/>
        </w:rPr>
        <w:t>poke</w:t>
      </w:r>
      <w:r w:rsidR="00F30338" w:rsidRPr="00F05DCC">
        <w:rPr>
          <w:rFonts w:cs="Arial"/>
          <w:szCs w:val="24"/>
        </w:rPr>
        <w:t xml:space="preserve"> about </w:t>
      </w:r>
      <w:r w:rsidR="008C5DCE" w:rsidRPr="00F05DCC">
        <w:rPr>
          <w:rFonts w:cs="Arial"/>
          <w:szCs w:val="24"/>
        </w:rPr>
        <w:t>the importance of nurturing and</w:t>
      </w:r>
      <w:r w:rsidR="00F30338" w:rsidRPr="00F05DCC" w:rsidDel="008C5DCE">
        <w:rPr>
          <w:rFonts w:cs="Arial"/>
          <w:szCs w:val="24"/>
        </w:rPr>
        <w:t xml:space="preserve"> </w:t>
      </w:r>
      <w:r w:rsidR="00F30338" w:rsidRPr="00F05DCC">
        <w:rPr>
          <w:rFonts w:cs="Arial"/>
          <w:szCs w:val="24"/>
        </w:rPr>
        <w:t>harness</w:t>
      </w:r>
      <w:r w:rsidR="007E5F54" w:rsidRPr="00F05DCC">
        <w:rPr>
          <w:rFonts w:cs="Arial"/>
          <w:szCs w:val="24"/>
        </w:rPr>
        <w:t>ing</w:t>
      </w:r>
      <w:r w:rsidR="00F30338" w:rsidRPr="00F05DCC">
        <w:rPr>
          <w:rFonts w:cs="Arial"/>
          <w:szCs w:val="24"/>
        </w:rPr>
        <w:t xml:space="preserve"> the growth of the green economy. This is </w:t>
      </w:r>
      <w:r w:rsidR="00F30338" w:rsidRPr="00F05DCC">
        <w:rPr>
          <w:rFonts w:eastAsia="Arial" w:cs="Arial"/>
        </w:rPr>
        <w:t>an</w:t>
      </w:r>
      <w:r w:rsidR="00F30338" w:rsidRPr="00F05DCC">
        <w:rPr>
          <w:rFonts w:cs="Arial"/>
          <w:szCs w:val="24"/>
        </w:rPr>
        <w:t xml:space="preserve"> important area. The </w:t>
      </w:r>
      <w:r w:rsidR="00410589" w:rsidRPr="00F05DCC">
        <w:rPr>
          <w:rFonts w:cs="Arial"/>
          <w:szCs w:val="24"/>
        </w:rPr>
        <w:t>g</w:t>
      </w:r>
      <w:r w:rsidR="00F30338" w:rsidRPr="00F05DCC">
        <w:rPr>
          <w:rFonts w:cs="Arial"/>
          <w:szCs w:val="24"/>
        </w:rPr>
        <w:t xml:space="preserve">reen </w:t>
      </w:r>
      <w:r w:rsidR="00410589" w:rsidRPr="00F05DCC">
        <w:rPr>
          <w:rFonts w:cs="Arial"/>
          <w:szCs w:val="24"/>
        </w:rPr>
        <w:t>e</w:t>
      </w:r>
      <w:r w:rsidR="00F30338" w:rsidRPr="00F05DCC">
        <w:rPr>
          <w:rFonts w:cs="Arial"/>
          <w:szCs w:val="24"/>
        </w:rPr>
        <w:t xml:space="preserve">conomy is </w:t>
      </w:r>
      <w:r w:rsidR="00C8366D" w:rsidRPr="00F05DCC">
        <w:rPr>
          <w:rFonts w:cs="Arial"/>
          <w:szCs w:val="24"/>
        </w:rPr>
        <w:t>a key part of</w:t>
      </w:r>
      <w:r w:rsidR="00F30338" w:rsidRPr="00F05DCC">
        <w:rPr>
          <w:rFonts w:cs="Arial"/>
          <w:szCs w:val="24"/>
        </w:rPr>
        <w:t xml:space="preserve"> the </w:t>
      </w:r>
      <w:r w:rsidR="00410589" w:rsidRPr="00F05DCC">
        <w:rPr>
          <w:rFonts w:cs="Arial"/>
          <w:szCs w:val="24"/>
        </w:rPr>
        <w:t>f</w:t>
      </w:r>
      <w:r w:rsidR="00F30338" w:rsidRPr="00F05DCC">
        <w:rPr>
          <w:rFonts w:cs="Arial"/>
          <w:szCs w:val="24"/>
        </w:rPr>
        <w:t xml:space="preserve">uture </w:t>
      </w:r>
      <w:r w:rsidR="00410589" w:rsidRPr="00F05DCC">
        <w:rPr>
          <w:rFonts w:cs="Arial"/>
          <w:szCs w:val="24"/>
        </w:rPr>
        <w:t>e</w:t>
      </w:r>
      <w:r w:rsidR="00F30338" w:rsidRPr="00F05DCC">
        <w:rPr>
          <w:rFonts w:cs="Arial"/>
          <w:szCs w:val="24"/>
        </w:rPr>
        <w:t>conomy. Making bold investments now will give us a head-start, and create many good jobs for Singaporeans in future.</w:t>
      </w:r>
    </w:p>
    <w:p w14:paraId="569CE8DA" w14:textId="61659BF5" w:rsidR="00F30338" w:rsidRPr="00F05DCC" w:rsidRDefault="009E4AAD" w:rsidP="00172AB0">
      <w:pPr>
        <w:pStyle w:val="cTextList1"/>
        <w:numPr>
          <w:ilvl w:val="1"/>
          <w:numId w:val="75"/>
        </w:numPr>
        <w:tabs>
          <w:tab w:val="clear" w:pos="720"/>
        </w:tabs>
        <w:spacing w:before="0" w:after="240"/>
        <w:ind w:left="1418"/>
        <w:rPr>
          <w:rFonts w:eastAsia="Arial" w:cs="Arial"/>
        </w:rPr>
      </w:pPr>
      <w:r w:rsidRPr="00F05DCC">
        <w:rPr>
          <w:rFonts w:cs="Arial"/>
          <w:szCs w:val="24"/>
        </w:rPr>
        <w:t xml:space="preserve">We will work with businesses to meet the rising </w:t>
      </w:r>
      <w:r w:rsidR="00F30338" w:rsidRPr="00F05DCC">
        <w:rPr>
          <w:rFonts w:cs="Arial"/>
          <w:szCs w:val="24"/>
        </w:rPr>
        <w:t xml:space="preserve">demand </w:t>
      </w:r>
      <w:r w:rsidR="00D74FBE">
        <w:rPr>
          <w:rFonts w:cs="Arial"/>
          <w:szCs w:val="24"/>
        </w:rPr>
        <w:t xml:space="preserve">for </w:t>
      </w:r>
      <w:r w:rsidR="00F30338" w:rsidRPr="00F05DCC">
        <w:rPr>
          <w:rFonts w:cs="Arial"/>
          <w:szCs w:val="24"/>
        </w:rPr>
        <w:t>more sustainable products and services.</w:t>
      </w:r>
    </w:p>
    <w:p w14:paraId="311112EE" w14:textId="0B13A8FB" w:rsidR="00F30338" w:rsidRPr="00F05DCC" w:rsidRDefault="00F30338" w:rsidP="00172AB0">
      <w:pPr>
        <w:pStyle w:val="cTextList1"/>
        <w:numPr>
          <w:ilvl w:val="1"/>
          <w:numId w:val="75"/>
        </w:numPr>
        <w:tabs>
          <w:tab w:val="clear" w:pos="720"/>
        </w:tabs>
        <w:spacing w:before="0" w:after="240"/>
        <w:ind w:left="1418"/>
        <w:rPr>
          <w:rFonts w:eastAsia="Arial" w:cs="Arial"/>
        </w:rPr>
      </w:pPr>
      <w:r w:rsidRPr="00F05DCC">
        <w:rPr>
          <w:rFonts w:cs="Arial"/>
          <w:szCs w:val="24"/>
        </w:rPr>
        <w:t xml:space="preserve">We committed </w:t>
      </w:r>
      <w:r w:rsidR="00F76E36" w:rsidRPr="00F05DCC">
        <w:rPr>
          <w:rFonts w:cs="Arial"/>
          <w:szCs w:val="24"/>
        </w:rPr>
        <w:t xml:space="preserve">resources </w:t>
      </w:r>
      <w:r w:rsidRPr="00F05DCC">
        <w:rPr>
          <w:rFonts w:cs="Arial"/>
          <w:szCs w:val="24"/>
        </w:rPr>
        <w:t xml:space="preserve">to sustainability efforts under </w:t>
      </w:r>
      <w:r w:rsidR="00F76E36" w:rsidRPr="00F05DCC">
        <w:rPr>
          <w:rFonts w:cs="Arial"/>
          <w:szCs w:val="24"/>
        </w:rPr>
        <w:t>our Research, Innovation and Enterprise or</w:t>
      </w:r>
      <w:r w:rsidRPr="00F05DCC">
        <w:rPr>
          <w:rFonts w:cs="Arial"/>
          <w:szCs w:val="24"/>
        </w:rPr>
        <w:t xml:space="preserve"> RIE 2020, and will </w:t>
      </w:r>
      <w:r w:rsidR="00F76E36" w:rsidRPr="00F05DCC">
        <w:rPr>
          <w:rFonts w:cs="Arial"/>
          <w:szCs w:val="24"/>
        </w:rPr>
        <w:t xml:space="preserve">allocate </w:t>
      </w:r>
      <w:r w:rsidRPr="00F05DCC">
        <w:rPr>
          <w:rFonts w:cs="Arial"/>
          <w:szCs w:val="24"/>
        </w:rPr>
        <w:t xml:space="preserve">even more resources </w:t>
      </w:r>
      <w:r w:rsidR="006F4C18" w:rsidRPr="00F05DCC">
        <w:rPr>
          <w:rFonts w:cs="Arial"/>
          <w:szCs w:val="24"/>
        </w:rPr>
        <w:t>for this</w:t>
      </w:r>
      <w:r w:rsidRPr="00F05DCC">
        <w:rPr>
          <w:rFonts w:cs="Arial"/>
          <w:szCs w:val="24"/>
        </w:rPr>
        <w:t xml:space="preserve"> in </w:t>
      </w:r>
      <w:r w:rsidR="006F4C18" w:rsidRPr="00F05DCC">
        <w:rPr>
          <w:rFonts w:cs="Arial"/>
          <w:szCs w:val="24"/>
        </w:rPr>
        <w:t>the next five years.</w:t>
      </w:r>
      <w:r w:rsidR="006F4C18" w:rsidRPr="00F05DCC" w:rsidDel="006F4C18">
        <w:rPr>
          <w:rFonts w:cs="Arial"/>
          <w:szCs w:val="24"/>
        </w:rPr>
        <w:t xml:space="preserve"> </w:t>
      </w:r>
    </w:p>
    <w:p w14:paraId="770FF280" w14:textId="31CC09F2" w:rsidR="00F30338" w:rsidRPr="00F05DCC" w:rsidRDefault="00947C46" w:rsidP="00172AB0">
      <w:pPr>
        <w:pStyle w:val="cTextList1"/>
        <w:numPr>
          <w:ilvl w:val="0"/>
          <w:numId w:val="75"/>
        </w:numPr>
        <w:tabs>
          <w:tab w:val="clear" w:pos="720"/>
        </w:tabs>
        <w:spacing w:before="0" w:after="240"/>
        <w:ind w:left="709"/>
        <w:rPr>
          <w:rFonts w:eastAsia="Arial" w:cs="Arial"/>
        </w:rPr>
      </w:pPr>
      <w:r w:rsidRPr="00F05DCC">
        <w:rPr>
          <w:rFonts w:eastAsia="Arial" w:cs="Arial"/>
        </w:rPr>
        <w:t>H</w:t>
      </w:r>
      <w:r w:rsidR="00F30338" w:rsidRPr="00F05DCC">
        <w:rPr>
          <w:rFonts w:eastAsia="Arial" w:cs="Arial"/>
        </w:rPr>
        <w:t xml:space="preserve">elping </w:t>
      </w:r>
      <w:r w:rsidRPr="00F05DCC">
        <w:rPr>
          <w:rFonts w:eastAsia="Arial" w:cs="Arial"/>
        </w:rPr>
        <w:t>local</w:t>
      </w:r>
      <w:r w:rsidR="00F30338" w:rsidRPr="00F05DCC">
        <w:rPr>
          <w:rFonts w:eastAsia="Arial" w:cs="Arial"/>
        </w:rPr>
        <w:t xml:space="preserve"> SMEs </w:t>
      </w:r>
      <w:r w:rsidR="00F30338" w:rsidRPr="00F05DCC">
        <w:rPr>
          <w:rFonts w:eastAsia="Times New Roman" w:cs="Arial"/>
          <w:szCs w:val="24"/>
          <w:lang w:val="en-GB"/>
        </w:rPr>
        <w:t>expand their potential remains a focus</w:t>
      </w:r>
      <w:r w:rsidR="00D525BE" w:rsidRPr="00F05DCC">
        <w:rPr>
          <w:rFonts w:eastAsia="Times New Roman" w:cs="Arial"/>
          <w:szCs w:val="24"/>
          <w:lang w:val="en-GB"/>
        </w:rPr>
        <w:t xml:space="preserve">. Most of our workers are employed in SMEs – the success </w:t>
      </w:r>
      <w:r w:rsidR="00486553">
        <w:rPr>
          <w:rFonts w:eastAsia="Times New Roman" w:cs="Arial"/>
          <w:szCs w:val="24"/>
          <w:lang w:val="en-GB"/>
        </w:rPr>
        <w:t xml:space="preserve">of SMEs </w:t>
      </w:r>
      <w:r w:rsidR="00D525BE" w:rsidRPr="00F05DCC">
        <w:rPr>
          <w:rFonts w:eastAsia="Times New Roman" w:cs="Arial"/>
          <w:szCs w:val="24"/>
          <w:lang w:val="en-GB"/>
        </w:rPr>
        <w:t>will enable our workers to have better jobs and better pay</w:t>
      </w:r>
      <w:r w:rsidR="00F30338" w:rsidRPr="00F05DCC">
        <w:rPr>
          <w:rFonts w:eastAsia="Times New Roman" w:cs="Arial"/>
          <w:szCs w:val="24"/>
          <w:lang w:val="en-GB"/>
        </w:rPr>
        <w:t xml:space="preserve">. </w:t>
      </w:r>
    </w:p>
    <w:p w14:paraId="39D701A0" w14:textId="77777777" w:rsidR="00F30338" w:rsidRPr="00F05DCC" w:rsidRDefault="00F30338" w:rsidP="00172AB0">
      <w:pPr>
        <w:pStyle w:val="cTextList1"/>
        <w:numPr>
          <w:ilvl w:val="1"/>
          <w:numId w:val="75"/>
        </w:numPr>
        <w:tabs>
          <w:tab w:val="clear" w:pos="720"/>
        </w:tabs>
        <w:spacing w:before="0" w:after="240"/>
        <w:ind w:left="1418"/>
        <w:rPr>
          <w:rFonts w:eastAsia="Arial" w:cs="Arial"/>
        </w:rPr>
      </w:pPr>
      <w:r w:rsidRPr="00F05DCC">
        <w:rPr>
          <w:rFonts w:eastAsia="Times New Roman" w:cs="Arial"/>
          <w:szCs w:val="24"/>
          <w:lang w:val="en-GB"/>
        </w:rPr>
        <w:t xml:space="preserve">Budget 2021 builds on a large existing base of measures, to provide significant </w:t>
      </w:r>
      <w:r w:rsidRPr="00F05DCC">
        <w:rPr>
          <w:rFonts w:cs="Arial"/>
          <w:szCs w:val="24"/>
        </w:rPr>
        <w:t>enhanced</w:t>
      </w:r>
      <w:r w:rsidRPr="00F05DCC">
        <w:rPr>
          <w:rFonts w:eastAsia="Times New Roman" w:cs="Arial"/>
          <w:szCs w:val="24"/>
          <w:lang w:val="en-GB"/>
        </w:rPr>
        <w:t xml:space="preserve"> support for SMEs to digitalise, innovate, and transform to seize new opportunities. </w:t>
      </w:r>
    </w:p>
    <w:p w14:paraId="08662AF9" w14:textId="77777777" w:rsidR="00F30338" w:rsidRPr="00F05DCC" w:rsidRDefault="00F30338" w:rsidP="00172AB0">
      <w:pPr>
        <w:pStyle w:val="ListParagraph"/>
        <w:numPr>
          <w:ilvl w:val="2"/>
          <w:numId w:val="75"/>
        </w:numPr>
        <w:spacing w:line="240" w:lineRule="auto"/>
        <w:ind w:left="2127"/>
        <w:rPr>
          <w:rFonts w:eastAsia="Arial" w:cs="Arial"/>
        </w:rPr>
      </w:pPr>
      <w:r w:rsidRPr="00F05DCC">
        <w:rPr>
          <w:rFonts w:eastAsia="Arial" w:cs="Arial"/>
        </w:rPr>
        <w:t xml:space="preserve">For example, to encourage more local SMEs to embark on </w:t>
      </w:r>
      <w:r w:rsidRPr="00F05DCC">
        <w:rPr>
          <w:rFonts w:cs="Arial"/>
          <w:szCs w:val="24"/>
        </w:rPr>
        <w:t>transformation</w:t>
      </w:r>
      <w:r w:rsidRPr="00F05DCC">
        <w:rPr>
          <w:rFonts w:eastAsia="Arial" w:cs="Arial"/>
        </w:rPr>
        <w:t xml:space="preserve"> efforts and venture abroad, I extended the enhanced support levels of the Productivity Solutions Grant, the Enterprise Development Grant, and the Market Readiness Assistance grant till March 2022. </w:t>
      </w:r>
    </w:p>
    <w:p w14:paraId="528B4FBF" w14:textId="181997A6" w:rsidR="00F30338" w:rsidRPr="00F05DCC" w:rsidRDefault="00FE1E7E" w:rsidP="00172AB0">
      <w:pPr>
        <w:pStyle w:val="ListParagraph"/>
        <w:numPr>
          <w:ilvl w:val="2"/>
          <w:numId w:val="75"/>
        </w:numPr>
        <w:spacing w:line="240" w:lineRule="auto"/>
        <w:ind w:left="2127"/>
        <w:rPr>
          <w:rFonts w:eastAsia="Arial" w:cs="Arial"/>
        </w:rPr>
      </w:pPr>
      <w:r>
        <w:rPr>
          <w:rFonts w:eastAsia="Arial" w:cs="Arial"/>
        </w:rPr>
        <w:t>And as several MPs</w:t>
      </w:r>
      <w:r w:rsidR="00F30338" w:rsidRPr="00F05DCC">
        <w:rPr>
          <w:rFonts w:eastAsia="Arial" w:cs="Arial"/>
        </w:rPr>
        <w:t xml:space="preserve"> </w:t>
      </w:r>
      <w:r w:rsidR="00273E1C" w:rsidRPr="00F05DCC">
        <w:rPr>
          <w:rFonts w:eastAsia="Arial" w:cs="Arial"/>
        </w:rPr>
        <w:t xml:space="preserve">and Mr Mark </w:t>
      </w:r>
      <w:proofErr w:type="spellStart"/>
      <w:r w:rsidR="00273E1C" w:rsidRPr="00F05DCC">
        <w:rPr>
          <w:rFonts w:eastAsia="Arial" w:cs="Arial"/>
        </w:rPr>
        <w:t>Chay</w:t>
      </w:r>
      <w:proofErr w:type="spellEnd"/>
      <w:r w:rsidR="00F30338" w:rsidRPr="00F05DCC">
        <w:rPr>
          <w:rFonts w:eastAsia="Arial" w:cs="Arial"/>
        </w:rPr>
        <w:t xml:space="preserve"> </w:t>
      </w:r>
      <w:r w:rsidR="00F30338" w:rsidRPr="00F05DCC">
        <w:rPr>
          <w:rFonts w:cs="Arial"/>
          <w:szCs w:val="24"/>
        </w:rPr>
        <w:t>observed</w:t>
      </w:r>
      <w:r w:rsidR="00F30338" w:rsidRPr="00F05DCC">
        <w:rPr>
          <w:rFonts w:eastAsia="Arial" w:cs="Arial"/>
        </w:rPr>
        <w:t xml:space="preserve">, the </w:t>
      </w:r>
      <w:r w:rsidR="00F30338" w:rsidRPr="00F05DCC">
        <w:rPr>
          <w:rFonts w:eastAsia="Arial" w:cs="Arial"/>
          <w:lang w:val="en-US"/>
        </w:rPr>
        <w:t xml:space="preserve">pandemic has forced </w:t>
      </w:r>
      <w:r w:rsidR="00273E1C" w:rsidRPr="00F05DCC">
        <w:rPr>
          <w:rFonts w:eastAsia="Arial" w:cs="Arial"/>
          <w:lang w:val="en-US"/>
        </w:rPr>
        <w:t xml:space="preserve">many </w:t>
      </w:r>
      <w:r w:rsidR="00F30338" w:rsidRPr="00F05DCC">
        <w:rPr>
          <w:rFonts w:eastAsia="Arial" w:cs="Arial"/>
          <w:lang w:val="en-US"/>
        </w:rPr>
        <w:t xml:space="preserve">to take an extraordinary digital leap. To help firms confidently take this leap forward, </w:t>
      </w:r>
      <w:r w:rsidR="00F30338" w:rsidRPr="00F05DCC">
        <w:rPr>
          <w:rFonts w:eastAsia="Arial" w:cs="Arial"/>
        </w:rPr>
        <w:t xml:space="preserve">we have also introduced </w:t>
      </w:r>
      <w:r w:rsidR="00F30338" w:rsidRPr="00F05DCC">
        <w:rPr>
          <w:rFonts w:eastAsia="Arial" w:cs="Arial"/>
        </w:rPr>
        <w:lastRenderedPageBreak/>
        <w:t xml:space="preserve">a suite of digitalisation support, including the Chief Technology Officer-as-a-Service </w:t>
      </w:r>
      <w:r w:rsidR="00502A59" w:rsidRPr="00F05DCC">
        <w:rPr>
          <w:rFonts w:eastAsia="Arial" w:cs="Arial"/>
        </w:rPr>
        <w:t>initiative</w:t>
      </w:r>
      <w:r w:rsidR="00AD0194" w:rsidRPr="00F05DCC">
        <w:rPr>
          <w:rFonts w:eastAsia="Arial" w:cs="Arial"/>
        </w:rPr>
        <w:t xml:space="preserve"> </w:t>
      </w:r>
      <w:r w:rsidR="00F30338" w:rsidRPr="00F05DCC">
        <w:rPr>
          <w:rFonts w:eastAsia="Arial" w:cs="Arial"/>
        </w:rPr>
        <w:t xml:space="preserve">and </w:t>
      </w:r>
      <w:r w:rsidR="00F83748" w:rsidRPr="00F05DCC">
        <w:rPr>
          <w:rFonts w:eastAsia="Arial" w:cs="Arial"/>
        </w:rPr>
        <w:t xml:space="preserve">the </w:t>
      </w:r>
      <w:r w:rsidR="00F30338" w:rsidRPr="00F05DCC">
        <w:rPr>
          <w:rFonts w:eastAsia="Arial" w:cs="Arial"/>
        </w:rPr>
        <w:t>Digital Leaders Programme. The Ministry of Communications and Information will announce more details at the COS.</w:t>
      </w:r>
    </w:p>
    <w:p w14:paraId="3E291834" w14:textId="0B25FC25" w:rsidR="00F30338" w:rsidRPr="00F05DCC" w:rsidRDefault="00F30338" w:rsidP="00172AB0">
      <w:pPr>
        <w:pStyle w:val="cTextList1"/>
        <w:numPr>
          <w:ilvl w:val="1"/>
          <w:numId w:val="75"/>
        </w:numPr>
        <w:tabs>
          <w:tab w:val="clear" w:pos="720"/>
        </w:tabs>
        <w:spacing w:before="0" w:after="240"/>
        <w:ind w:left="1418"/>
        <w:rPr>
          <w:rFonts w:cs="Arial"/>
          <w:szCs w:val="24"/>
        </w:rPr>
      </w:pPr>
      <w:r w:rsidRPr="00F05DCC">
        <w:rPr>
          <w:rFonts w:cs="Arial"/>
          <w:szCs w:val="24"/>
        </w:rPr>
        <w:t xml:space="preserve">We have also </w:t>
      </w:r>
      <w:r w:rsidRPr="00F05DCC">
        <w:rPr>
          <w:rFonts w:eastAsia="Times New Roman" w:cs="Arial"/>
          <w:szCs w:val="24"/>
          <w:lang w:val="en-GB"/>
        </w:rPr>
        <w:t>provided</w:t>
      </w:r>
      <w:r w:rsidRPr="00F05DCC">
        <w:rPr>
          <w:rFonts w:cs="Arial"/>
          <w:szCs w:val="24"/>
        </w:rPr>
        <w:t xml:space="preserve"> substantial support to SMEs through last year’s Budgets. On a per dollar of value-added basis, small</w:t>
      </w:r>
      <w:r w:rsidR="00A549A0" w:rsidRPr="00F05DCC">
        <w:rPr>
          <w:rFonts w:cs="Arial"/>
          <w:szCs w:val="24"/>
        </w:rPr>
        <w:t>er</w:t>
      </w:r>
      <w:r w:rsidRPr="00F05DCC">
        <w:rPr>
          <w:rFonts w:cs="Arial"/>
          <w:szCs w:val="24"/>
        </w:rPr>
        <w:t xml:space="preserve"> firms received </w:t>
      </w:r>
      <w:r w:rsidR="000F316D" w:rsidRPr="00F05DCC">
        <w:rPr>
          <w:rFonts w:cs="Arial"/>
          <w:szCs w:val="24"/>
        </w:rPr>
        <w:t>three</w:t>
      </w:r>
      <w:r w:rsidRPr="00F05DCC">
        <w:rPr>
          <w:rFonts w:cs="Arial"/>
          <w:szCs w:val="24"/>
        </w:rPr>
        <w:t xml:space="preserve"> to </w:t>
      </w:r>
      <w:r w:rsidR="000F316D" w:rsidRPr="00F05DCC">
        <w:rPr>
          <w:rFonts w:cs="Arial"/>
          <w:szCs w:val="24"/>
        </w:rPr>
        <w:t>seven</w:t>
      </w:r>
      <w:r w:rsidRPr="00F05DCC">
        <w:rPr>
          <w:rFonts w:cs="Arial"/>
          <w:szCs w:val="24"/>
        </w:rPr>
        <w:t xml:space="preserve"> times the amount of support given to larger firms in 2020. </w:t>
      </w:r>
    </w:p>
    <w:p w14:paraId="6D63BA03" w14:textId="03BB5C75" w:rsidR="00BA0493" w:rsidRPr="00F05DCC" w:rsidRDefault="00F30338" w:rsidP="00172AB0">
      <w:pPr>
        <w:pStyle w:val="cTextList1"/>
        <w:numPr>
          <w:ilvl w:val="0"/>
          <w:numId w:val="75"/>
        </w:numPr>
        <w:tabs>
          <w:tab w:val="clear" w:pos="720"/>
        </w:tabs>
        <w:spacing w:before="0" w:after="240"/>
        <w:ind w:left="709"/>
        <w:rPr>
          <w:rFonts w:eastAsia="Arial" w:cs="Arial"/>
        </w:rPr>
      </w:pPr>
      <w:r w:rsidRPr="00F05DCC">
        <w:rPr>
          <w:rFonts w:eastAsia="Arial" w:cs="Arial"/>
        </w:rPr>
        <w:t xml:space="preserve">As I mentioned earlier, we take an ecosystem approach to economic development, to support workers and companies across all sectors to reach their full potential. </w:t>
      </w:r>
      <w:r w:rsidR="00DE4262" w:rsidRPr="00F05DCC">
        <w:rPr>
          <w:rFonts w:eastAsia="Arial" w:cs="Arial"/>
        </w:rPr>
        <w:t xml:space="preserve">Mr Leon </w:t>
      </w:r>
      <w:proofErr w:type="spellStart"/>
      <w:r w:rsidR="00DE4262" w:rsidRPr="00F05DCC">
        <w:rPr>
          <w:rFonts w:eastAsia="Arial" w:cs="Arial"/>
        </w:rPr>
        <w:t>Perera</w:t>
      </w:r>
      <w:proofErr w:type="spellEnd"/>
      <w:r w:rsidR="00DE4262" w:rsidRPr="00F05DCC">
        <w:rPr>
          <w:rFonts w:eastAsia="Arial" w:cs="Arial"/>
        </w:rPr>
        <w:t xml:space="preserve"> pointed to the synergy of having MNCs and SMEs work together – let me add that this synergy is not just between MNCs and SMEs, but across all companies and sectors – from Large L</w:t>
      </w:r>
      <w:r w:rsidR="00FE1E7E">
        <w:rPr>
          <w:rFonts w:eastAsia="Arial" w:cs="Arial"/>
        </w:rPr>
        <w:t>oc</w:t>
      </w:r>
      <w:r w:rsidR="00DE4262" w:rsidRPr="00F05DCC">
        <w:rPr>
          <w:rFonts w:eastAsia="Arial" w:cs="Arial"/>
        </w:rPr>
        <w:t>al Enterprises to SMEs, and even among SMEs.</w:t>
      </w:r>
      <w:r w:rsidRPr="00F05DCC">
        <w:rPr>
          <w:rFonts w:eastAsia="Arial" w:cs="Arial"/>
        </w:rPr>
        <w:t xml:space="preserve"> </w:t>
      </w:r>
    </w:p>
    <w:p w14:paraId="290860D2" w14:textId="2127B3CD" w:rsidR="00F30338" w:rsidRPr="00F05DCC" w:rsidRDefault="00F30338" w:rsidP="00172AB0">
      <w:pPr>
        <w:pStyle w:val="cTextList1"/>
        <w:numPr>
          <w:ilvl w:val="1"/>
          <w:numId w:val="75"/>
        </w:numPr>
        <w:tabs>
          <w:tab w:val="clear" w:pos="720"/>
        </w:tabs>
        <w:spacing w:before="0" w:after="240"/>
        <w:ind w:left="1418"/>
        <w:rPr>
          <w:rFonts w:eastAsia="Arial" w:cs="Arial"/>
        </w:rPr>
      </w:pPr>
      <w:r w:rsidRPr="00F05DCC">
        <w:rPr>
          <w:rFonts w:eastAsia="Arial" w:cs="Arial"/>
        </w:rPr>
        <w:t>Our economic agencies actively support companies in their efforts to transfer capabilities to upskill our local work</w:t>
      </w:r>
      <w:r w:rsidR="00FE1E7E">
        <w:rPr>
          <w:rFonts w:eastAsia="Arial" w:cs="Arial"/>
        </w:rPr>
        <w:t>ers</w:t>
      </w:r>
      <w:r w:rsidRPr="00F05DCC">
        <w:rPr>
          <w:rFonts w:eastAsia="Arial" w:cs="Arial"/>
        </w:rPr>
        <w:t xml:space="preserve">. This includes the PACT scheme to support knowledge transfer and co-innovation activities between large enterprises and their local suppliers, and initiatives on knowledge transfer and skills training, such as the </w:t>
      </w:r>
      <w:proofErr w:type="spellStart"/>
      <w:r w:rsidRPr="00F05DCC">
        <w:rPr>
          <w:rFonts w:eastAsia="Arial" w:cs="Arial"/>
        </w:rPr>
        <w:t>SkillsFuture</w:t>
      </w:r>
      <w:proofErr w:type="spellEnd"/>
      <w:r w:rsidRPr="00F05DCC">
        <w:rPr>
          <w:rFonts w:eastAsia="Arial" w:cs="Arial"/>
        </w:rPr>
        <w:t xml:space="preserve"> Leadership Development Initiative. </w:t>
      </w:r>
    </w:p>
    <w:p w14:paraId="417727F0" w14:textId="77777777" w:rsidR="00F30338" w:rsidRPr="00F05DCC" w:rsidRDefault="00F30338" w:rsidP="00172AB0">
      <w:pPr>
        <w:pStyle w:val="cTextList1"/>
        <w:numPr>
          <w:ilvl w:val="1"/>
          <w:numId w:val="75"/>
        </w:numPr>
        <w:tabs>
          <w:tab w:val="clear" w:pos="720"/>
        </w:tabs>
        <w:spacing w:before="0" w:after="240"/>
        <w:ind w:left="1418"/>
        <w:rPr>
          <w:rFonts w:cs="Arial"/>
          <w:szCs w:val="24"/>
        </w:rPr>
      </w:pPr>
      <w:r w:rsidRPr="00F05DCC">
        <w:rPr>
          <w:rFonts w:cs="Arial"/>
          <w:szCs w:val="24"/>
        </w:rPr>
        <w:t xml:space="preserve">The Ministry of Trade and Industry will elaborate on this at the COS. </w:t>
      </w:r>
    </w:p>
    <w:p w14:paraId="3B8FD737" w14:textId="013194E7" w:rsidR="00F30338" w:rsidRPr="00F05DCC" w:rsidRDefault="000F4C45" w:rsidP="00CD037D">
      <w:pPr>
        <w:pStyle w:val="Heading2"/>
      </w:pPr>
      <w:bookmarkStart w:id="10" w:name="_Toc65256272"/>
      <w:r w:rsidRPr="00F05DCC">
        <w:t xml:space="preserve">Skilled </w:t>
      </w:r>
      <w:r w:rsidR="00F30338" w:rsidRPr="00F05DCC">
        <w:t>Workers</w:t>
      </w:r>
      <w:bookmarkEnd w:id="10"/>
    </w:p>
    <w:p w14:paraId="79D2DEC9" w14:textId="0B29779A" w:rsidR="00DA4F6E" w:rsidRPr="00F05DCC" w:rsidRDefault="00CA6A96" w:rsidP="00172AB0">
      <w:pPr>
        <w:pStyle w:val="cTextList1"/>
        <w:numPr>
          <w:ilvl w:val="0"/>
          <w:numId w:val="75"/>
        </w:numPr>
        <w:tabs>
          <w:tab w:val="clear" w:pos="720"/>
        </w:tabs>
        <w:spacing w:before="0" w:after="240"/>
        <w:ind w:left="709"/>
        <w:rPr>
          <w:rFonts w:eastAsia="Times New Roman" w:cs="Arial"/>
          <w:szCs w:val="24"/>
        </w:rPr>
      </w:pPr>
      <w:r w:rsidRPr="00F05DCC">
        <w:rPr>
          <w:rFonts w:eastAsia="Times New Roman" w:cs="Arial"/>
          <w:szCs w:val="24"/>
        </w:rPr>
        <w:t xml:space="preserve">I have covered how we will sustain a virtuous ecosystem of innovative and competitive firms that support a vibrant economy. </w:t>
      </w:r>
      <w:r w:rsidR="00F20B02" w:rsidRPr="00F05DCC">
        <w:rPr>
          <w:rFonts w:eastAsia="Times New Roman" w:cs="Arial"/>
          <w:szCs w:val="24"/>
        </w:rPr>
        <w:t>All these efforts serve to create opportunities for our</w:t>
      </w:r>
      <w:r w:rsidR="00C943FF" w:rsidRPr="00F05DCC">
        <w:rPr>
          <w:rFonts w:eastAsia="Times New Roman" w:cs="Arial"/>
          <w:szCs w:val="24"/>
        </w:rPr>
        <w:t xml:space="preserve"> people</w:t>
      </w:r>
      <w:r w:rsidR="00F20B02" w:rsidRPr="00F05DCC">
        <w:rPr>
          <w:rFonts w:eastAsia="Times New Roman" w:cs="Arial"/>
          <w:szCs w:val="24"/>
        </w:rPr>
        <w:t xml:space="preserve">. </w:t>
      </w:r>
    </w:p>
    <w:p w14:paraId="5EA91B86" w14:textId="745587B5" w:rsidR="005D42CB" w:rsidRPr="00F05DCC" w:rsidRDefault="005D42CB" w:rsidP="00172AB0">
      <w:pPr>
        <w:pStyle w:val="cTextList1"/>
        <w:numPr>
          <w:ilvl w:val="0"/>
          <w:numId w:val="75"/>
        </w:numPr>
        <w:tabs>
          <w:tab w:val="clear" w:pos="720"/>
        </w:tabs>
        <w:spacing w:before="0" w:after="240"/>
        <w:ind w:left="709"/>
        <w:rPr>
          <w:rFonts w:eastAsia="Arial" w:cs="Arial"/>
        </w:rPr>
      </w:pPr>
      <w:r w:rsidRPr="00F05DCC">
        <w:rPr>
          <w:rFonts w:cs="Arial"/>
          <w:szCs w:val="24"/>
        </w:rPr>
        <w:t xml:space="preserve">To help workers </w:t>
      </w:r>
      <w:r w:rsidR="00C943FF" w:rsidRPr="00F05DCC">
        <w:rPr>
          <w:rFonts w:cs="Arial"/>
          <w:szCs w:val="24"/>
        </w:rPr>
        <w:t>capture these opportunities and enjoy the fruits of growth</w:t>
      </w:r>
      <w:r w:rsidRPr="00F05DCC">
        <w:rPr>
          <w:rFonts w:cs="Arial"/>
          <w:szCs w:val="24"/>
        </w:rPr>
        <w:t xml:space="preserve">, </w:t>
      </w:r>
      <w:r w:rsidRPr="00F05DCC">
        <w:rPr>
          <w:rFonts w:eastAsia="Arial" w:cs="Arial"/>
        </w:rPr>
        <w:t xml:space="preserve">we have </w:t>
      </w:r>
      <w:r w:rsidR="000014D3" w:rsidRPr="00F05DCC">
        <w:rPr>
          <w:rFonts w:cs="Arial"/>
          <w:szCs w:val="24"/>
        </w:rPr>
        <w:t xml:space="preserve">moved into </w:t>
      </w:r>
      <w:r w:rsidRPr="00F05DCC">
        <w:rPr>
          <w:rFonts w:eastAsia="Arial" w:cs="Arial"/>
        </w:rPr>
        <w:t xml:space="preserve">helping workers get into growth areas, and equipping them with skills to secure sustainable livelihoods. </w:t>
      </w:r>
    </w:p>
    <w:p w14:paraId="39E1E852" w14:textId="23365F0F" w:rsidR="005D42CB" w:rsidRPr="00F05DCC" w:rsidRDefault="005D42CB" w:rsidP="00172AB0">
      <w:pPr>
        <w:pStyle w:val="cTextList1"/>
        <w:numPr>
          <w:ilvl w:val="0"/>
          <w:numId w:val="75"/>
        </w:numPr>
        <w:tabs>
          <w:tab w:val="clear" w:pos="720"/>
        </w:tabs>
        <w:spacing w:before="0" w:after="240"/>
        <w:ind w:left="709"/>
        <w:rPr>
          <w:rFonts w:eastAsia="Arial" w:cs="Arial"/>
        </w:rPr>
      </w:pPr>
      <w:r w:rsidRPr="00F05DCC">
        <w:rPr>
          <w:rFonts w:eastAsia="Arial" w:cs="Arial"/>
        </w:rPr>
        <w:t xml:space="preserve">Our </w:t>
      </w:r>
      <w:r w:rsidRPr="00F05DCC">
        <w:rPr>
          <w:rFonts w:cs="Arial"/>
          <w:szCs w:val="24"/>
        </w:rPr>
        <w:t>immediate</w:t>
      </w:r>
      <w:r w:rsidRPr="00F05DCC">
        <w:rPr>
          <w:rFonts w:eastAsia="Arial" w:cs="Arial"/>
        </w:rPr>
        <w:t xml:space="preserve"> priority</w:t>
      </w:r>
      <w:r w:rsidRPr="00F05DCC">
        <w:rPr>
          <w:rFonts w:eastAsia="Times New Roman" w:cs="Arial"/>
          <w:szCs w:val="24"/>
          <w:lang w:val="en-GB"/>
        </w:rPr>
        <w:t xml:space="preserve"> is to build upon the skills and experience that workers have accumulated, while breaking down barriers so that they can access new jobs. </w:t>
      </w:r>
      <w:r w:rsidRPr="00F05DCC">
        <w:rPr>
          <w:rFonts w:eastAsia="Arial" w:cs="Arial"/>
        </w:rPr>
        <w:t>As Mr Abdul Samad put it, not just to equip workers with skills today, but also to prepare them for jobs of tomorrow.</w:t>
      </w:r>
    </w:p>
    <w:p w14:paraId="2A9A572D" w14:textId="6647BC7E" w:rsidR="005D42CB" w:rsidRPr="00F05DCC" w:rsidRDefault="00627A05" w:rsidP="00172AB0">
      <w:pPr>
        <w:pStyle w:val="cTextList1"/>
        <w:numPr>
          <w:ilvl w:val="1"/>
          <w:numId w:val="75"/>
        </w:numPr>
        <w:tabs>
          <w:tab w:val="clear" w:pos="720"/>
        </w:tabs>
        <w:spacing w:before="0" w:after="240"/>
        <w:ind w:left="1418"/>
        <w:rPr>
          <w:rFonts w:eastAsia="Arial" w:cs="Arial"/>
        </w:rPr>
      </w:pPr>
      <w:r w:rsidRPr="00F05DCC">
        <w:rPr>
          <w:rFonts w:cs="Arial"/>
          <w:szCs w:val="24"/>
        </w:rPr>
        <w:t xml:space="preserve">Mr Vikram Nair asked about </w:t>
      </w:r>
      <w:r w:rsidR="00287FA2" w:rsidRPr="00F05DCC">
        <w:rPr>
          <w:rFonts w:cs="Arial"/>
          <w:szCs w:val="24"/>
        </w:rPr>
        <w:t xml:space="preserve">measures to support </w:t>
      </w:r>
      <w:r w:rsidR="00956DF3" w:rsidRPr="00F05DCC">
        <w:rPr>
          <w:rFonts w:cs="Arial"/>
          <w:szCs w:val="24"/>
        </w:rPr>
        <w:t>employment</w:t>
      </w:r>
      <w:r w:rsidRPr="00F05DCC">
        <w:rPr>
          <w:rFonts w:cs="Arial"/>
          <w:szCs w:val="24"/>
        </w:rPr>
        <w:t>. We will continue to support our jobseekers’ career growth through the labour market recovery, including t</w:t>
      </w:r>
      <w:r w:rsidR="005D42CB" w:rsidRPr="00F05DCC">
        <w:rPr>
          <w:rFonts w:cs="Arial"/>
          <w:szCs w:val="24"/>
        </w:rPr>
        <w:t xml:space="preserve">hrough </w:t>
      </w:r>
      <w:r w:rsidR="005D42CB" w:rsidRPr="00F05DCC">
        <w:rPr>
          <w:rFonts w:eastAsia="Times New Roman" w:cs="Arial"/>
          <w:szCs w:val="24"/>
          <w:lang w:val="en-GB"/>
        </w:rPr>
        <w:t>the</w:t>
      </w:r>
      <w:r w:rsidR="005D42CB" w:rsidRPr="00F05DCC">
        <w:rPr>
          <w:rFonts w:cs="Arial"/>
          <w:szCs w:val="24"/>
        </w:rPr>
        <w:t xml:space="preserve"> extension and recalibration of the </w:t>
      </w:r>
      <w:proofErr w:type="spellStart"/>
      <w:r w:rsidR="005D42CB" w:rsidRPr="00F05DCC">
        <w:rPr>
          <w:rFonts w:cs="Arial"/>
          <w:szCs w:val="24"/>
        </w:rPr>
        <w:t>SGUnited</w:t>
      </w:r>
      <w:proofErr w:type="spellEnd"/>
      <w:r w:rsidR="005D42CB" w:rsidRPr="00F05DCC">
        <w:rPr>
          <w:rFonts w:cs="Arial"/>
          <w:szCs w:val="24"/>
        </w:rPr>
        <w:t xml:space="preserve"> Jobs and Skills Package. </w:t>
      </w:r>
    </w:p>
    <w:p w14:paraId="206CBE4A" w14:textId="15A96C8F" w:rsidR="00DF7925" w:rsidRPr="00F05DCC" w:rsidRDefault="005D42CB" w:rsidP="00172AB0">
      <w:pPr>
        <w:pStyle w:val="ListParagraph"/>
        <w:numPr>
          <w:ilvl w:val="2"/>
          <w:numId w:val="75"/>
        </w:numPr>
        <w:spacing w:line="240" w:lineRule="auto"/>
        <w:ind w:left="2127"/>
        <w:rPr>
          <w:rFonts w:eastAsia="Arial" w:cs="Arial"/>
        </w:rPr>
      </w:pPr>
      <w:r w:rsidRPr="00F05DCC">
        <w:rPr>
          <w:rFonts w:cs="Arial"/>
          <w:szCs w:val="24"/>
        </w:rPr>
        <w:t xml:space="preserve">Mr </w:t>
      </w:r>
      <w:r w:rsidR="00DF7925" w:rsidRPr="00F05DCC">
        <w:rPr>
          <w:rFonts w:cs="Arial"/>
          <w:szCs w:val="24"/>
        </w:rPr>
        <w:t>Sam Ong</w:t>
      </w:r>
      <w:r w:rsidRPr="00F05DCC">
        <w:rPr>
          <w:rFonts w:cs="Arial"/>
          <w:szCs w:val="24"/>
        </w:rPr>
        <w:t xml:space="preserve"> was amongst the 7,200 jobseekers who enrolled in the </w:t>
      </w:r>
      <w:proofErr w:type="spellStart"/>
      <w:r w:rsidRPr="00F05DCC">
        <w:rPr>
          <w:rFonts w:cs="Arial"/>
          <w:szCs w:val="24"/>
        </w:rPr>
        <w:t>SGUnited</w:t>
      </w:r>
      <w:proofErr w:type="spellEnd"/>
      <w:r w:rsidRPr="00F05DCC">
        <w:rPr>
          <w:rFonts w:cs="Arial"/>
          <w:szCs w:val="24"/>
        </w:rPr>
        <w:t xml:space="preserve"> Skills programme</w:t>
      </w:r>
      <w:r w:rsidR="00FE5CD0" w:rsidRPr="00F05DCC">
        <w:rPr>
          <w:rFonts w:cs="Arial"/>
          <w:szCs w:val="24"/>
        </w:rPr>
        <w:t xml:space="preserve"> last year</w:t>
      </w:r>
      <w:r w:rsidRPr="00F05DCC">
        <w:rPr>
          <w:rFonts w:cs="Arial"/>
          <w:szCs w:val="24"/>
        </w:rPr>
        <w:t xml:space="preserve">. </w:t>
      </w:r>
      <w:r w:rsidR="00DF7925" w:rsidRPr="00F05DCC">
        <w:rPr>
          <w:rFonts w:cs="Arial"/>
          <w:szCs w:val="24"/>
        </w:rPr>
        <w:t xml:space="preserve">He was retrenched from an offshore construction company </w:t>
      </w:r>
      <w:r w:rsidR="004F3676" w:rsidRPr="00F05DCC">
        <w:rPr>
          <w:rFonts w:cs="Arial"/>
          <w:szCs w:val="24"/>
        </w:rPr>
        <w:t xml:space="preserve">in the </w:t>
      </w:r>
      <w:r w:rsidR="00DF7925" w:rsidRPr="00F05DCC">
        <w:rPr>
          <w:rFonts w:cs="Arial"/>
          <w:szCs w:val="24"/>
        </w:rPr>
        <w:t>oil and gas</w:t>
      </w:r>
      <w:r w:rsidR="004F3676" w:rsidRPr="00F05DCC">
        <w:rPr>
          <w:rFonts w:cs="Arial"/>
          <w:szCs w:val="24"/>
        </w:rPr>
        <w:t xml:space="preserve"> industry</w:t>
      </w:r>
      <w:r w:rsidR="00DF7925" w:rsidRPr="00F05DCC">
        <w:rPr>
          <w:rFonts w:cs="Arial"/>
          <w:szCs w:val="24"/>
        </w:rPr>
        <w:t xml:space="preserve"> due to the </w:t>
      </w:r>
      <w:r w:rsidR="00DF7925" w:rsidRPr="00F05DCC">
        <w:rPr>
          <w:rFonts w:eastAsia="Arial" w:cs="Arial"/>
        </w:rPr>
        <w:t>impact</w:t>
      </w:r>
      <w:r w:rsidR="00DF7925" w:rsidRPr="00F05DCC">
        <w:rPr>
          <w:rFonts w:cs="Arial"/>
          <w:szCs w:val="24"/>
        </w:rPr>
        <w:t xml:space="preserve"> of COVID-19 and the </w:t>
      </w:r>
      <w:r w:rsidR="004F3676" w:rsidRPr="00F05DCC">
        <w:rPr>
          <w:rFonts w:cs="Arial"/>
          <w:szCs w:val="24"/>
        </w:rPr>
        <w:t xml:space="preserve">industry </w:t>
      </w:r>
      <w:r w:rsidR="00DF7925" w:rsidRPr="00F05DCC">
        <w:rPr>
          <w:rFonts w:cs="Arial"/>
          <w:szCs w:val="24"/>
        </w:rPr>
        <w:t>downturn.</w:t>
      </w:r>
      <w:r w:rsidR="00FE5CD0" w:rsidRPr="00F05DCC">
        <w:rPr>
          <w:rFonts w:cs="Arial"/>
          <w:szCs w:val="24"/>
        </w:rPr>
        <w:t xml:space="preserve"> </w:t>
      </w:r>
      <w:r w:rsidR="00AD3B3A" w:rsidRPr="00F05DCC">
        <w:rPr>
          <w:rFonts w:cs="Arial"/>
          <w:szCs w:val="24"/>
        </w:rPr>
        <w:t>Sam r</w:t>
      </w:r>
      <w:r w:rsidR="00FE5CD0" w:rsidRPr="00F05DCC">
        <w:rPr>
          <w:rFonts w:cs="Arial"/>
          <w:szCs w:val="24"/>
        </w:rPr>
        <w:t>ecognis</w:t>
      </w:r>
      <w:r w:rsidR="00AD3B3A" w:rsidRPr="00F05DCC">
        <w:rPr>
          <w:rFonts w:cs="Arial"/>
          <w:szCs w:val="24"/>
        </w:rPr>
        <w:t>ed</w:t>
      </w:r>
      <w:r w:rsidR="00FE5CD0" w:rsidRPr="00F05DCC">
        <w:rPr>
          <w:rFonts w:cs="Arial"/>
          <w:szCs w:val="24"/>
        </w:rPr>
        <w:t xml:space="preserve"> </w:t>
      </w:r>
      <w:r w:rsidR="00AD3B3A" w:rsidRPr="00F05DCC">
        <w:rPr>
          <w:rFonts w:cs="Arial"/>
          <w:szCs w:val="24"/>
        </w:rPr>
        <w:t xml:space="preserve">the importance of digital </w:t>
      </w:r>
      <w:r w:rsidR="00FE5CD0" w:rsidRPr="00F05DCC">
        <w:rPr>
          <w:rFonts w:cs="Arial"/>
          <w:szCs w:val="24"/>
        </w:rPr>
        <w:t>skill</w:t>
      </w:r>
      <w:r w:rsidR="00AD3B3A" w:rsidRPr="00F05DCC">
        <w:rPr>
          <w:rFonts w:cs="Arial"/>
          <w:szCs w:val="24"/>
        </w:rPr>
        <w:t>s amid the future job market</w:t>
      </w:r>
      <w:r w:rsidR="00FE5CD0" w:rsidRPr="00F05DCC">
        <w:rPr>
          <w:rFonts w:cs="Arial"/>
          <w:szCs w:val="24"/>
        </w:rPr>
        <w:t xml:space="preserve">, </w:t>
      </w:r>
      <w:r w:rsidR="00AD3B3A" w:rsidRPr="00F05DCC">
        <w:rPr>
          <w:rFonts w:cs="Arial"/>
          <w:szCs w:val="24"/>
        </w:rPr>
        <w:t xml:space="preserve">and </w:t>
      </w:r>
      <w:r w:rsidR="00FE5CD0" w:rsidRPr="00F05DCC">
        <w:rPr>
          <w:rFonts w:cs="Arial"/>
          <w:szCs w:val="24"/>
        </w:rPr>
        <w:t xml:space="preserve">enrolled in </w:t>
      </w:r>
      <w:r w:rsidR="00055553" w:rsidRPr="00F05DCC">
        <w:rPr>
          <w:rFonts w:cs="Arial"/>
          <w:szCs w:val="24"/>
        </w:rPr>
        <w:t>the Building and Construction Authority’s</w:t>
      </w:r>
      <w:r w:rsidR="00FE5CD0" w:rsidRPr="00F05DCC">
        <w:rPr>
          <w:rFonts w:cs="Arial"/>
          <w:szCs w:val="24"/>
        </w:rPr>
        <w:t xml:space="preserve"> </w:t>
      </w:r>
      <w:proofErr w:type="spellStart"/>
      <w:r w:rsidR="00FE5CD0" w:rsidRPr="00F05DCC">
        <w:rPr>
          <w:rFonts w:cs="Arial"/>
          <w:szCs w:val="24"/>
        </w:rPr>
        <w:lastRenderedPageBreak/>
        <w:t>SGUnited</w:t>
      </w:r>
      <w:proofErr w:type="spellEnd"/>
      <w:r w:rsidR="00FE5CD0" w:rsidRPr="00F05DCC">
        <w:rPr>
          <w:rFonts w:cs="Arial"/>
          <w:szCs w:val="24"/>
        </w:rPr>
        <w:t xml:space="preserve"> Skills Diploma in Integrated Digital Delivery. He found the course</w:t>
      </w:r>
      <w:r w:rsidR="00FE1E7E">
        <w:rPr>
          <w:rFonts w:cs="Arial"/>
          <w:szCs w:val="24"/>
        </w:rPr>
        <w:t xml:space="preserve"> useful</w:t>
      </w:r>
      <w:r w:rsidR="00FE5CD0" w:rsidRPr="00F05DCC">
        <w:rPr>
          <w:rFonts w:cs="Arial"/>
          <w:szCs w:val="24"/>
        </w:rPr>
        <w:t xml:space="preserve">, and looks forward to </w:t>
      </w:r>
      <w:r w:rsidR="004610C3" w:rsidRPr="00F05DCC">
        <w:rPr>
          <w:rFonts w:cs="Arial"/>
          <w:szCs w:val="24"/>
        </w:rPr>
        <w:t xml:space="preserve">securing a role in a company that would allow him to apply </w:t>
      </w:r>
      <w:r w:rsidR="00FE5CD0" w:rsidRPr="00F05DCC">
        <w:rPr>
          <w:rFonts w:cs="Arial"/>
          <w:szCs w:val="24"/>
        </w:rPr>
        <w:t>his new skills</w:t>
      </w:r>
      <w:r w:rsidR="004610C3" w:rsidRPr="00F05DCC">
        <w:rPr>
          <w:rFonts w:cs="Arial"/>
          <w:szCs w:val="24"/>
        </w:rPr>
        <w:t>.</w:t>
      </w:r>
      <w:r w:rsidR="00FE5CD0" w:rsidRPr="00F05DCC">
        <w:rPr>
          <w:rFonts w:cs="Arial"/>
          <w:szCs w:val="24"/>
        </w:rPr>
        <w:t xml:space="preserve">  </w:t>
      </w:r>
    </w:p>
    <w:p w14:paraId="2390FF23" w14:textId="77777777" w:rsidR="005D42CB" w:rsidRPr="00F05DCC" w:rsidRDefault="005D42CB" w:rsidP="00172AB0">
      <w:pPr>
        <w:pStyle w:val="cTextList1"/>
        <w:numPr>
          <w:ilvl w:val="1"/>
          <w:numId w:val="75"/>
        </w:numPr>
        <w:tabs>
          <w:tab w:val="clear" w:pos="720"/>
        </w:tabs>
        <w:spacing w:before="0" w:after="240"/>
        <w:ind w:left="1418"/>
        <w:rPr>
          <w:rFonts w:eastAsia="Arial" w:cs="Arial"/>
          <w:lang w:val="en-US"/>
        </w:rPr>
      </w:pPr>
      <w:r w:rsidRPr="00F05DCC">
        <w:rPr>
          <w:rFonts w:eastAsia="Arial" w:cs="Arial"/>
          <w:lang w:val="en-US"/>
        </w:rPr>
        <w:t xml:space="preserve">To </w:t>
      </w:r>
      <w:r w:rsidRPr="00F05DCC">
        <w:rPr>
          <w:rFonts w:eastAsia="Times New Roman" w:cs="Arial"/>
          <w:szCs w:val="24"/>
          <w:lang w:val="en-GB"/>
        </w:rPr>
        <w:t>equip</w:t>
      </w:r>
      <w:r w:rsidRPr="00F05DCC">
        <w:rPr>
          <w:rFonts w:eastAsia="Arial" w:cs="Arial"/>
          <w:lang w:val="en-US"/>
        </w:rPr>
        <w:t xml:space="preserve"> workers with industry-relevant skills, we are partnering market leaders to conduct quality training at scale. </w:t>
      </w:r>
    </w:p>
    <w:p w14:paraId="54CE4867" w14:textId="07CAC952" w:rsidR="005D42CB" w:rsidRPr="00F05DCC" w:rsidRDefault="005D42CB" w:rsidP="00172AB0">
      <w:pPr>
        <w:pStyle w:val="ListParagraph"/>
        <w:numPr>
          <w:ilvl w:val="2"/>
          <w:numId w:val="75"/>
        </w:numPr>
        <w:spacing w:line="240" w:lineRule="auto"/>
        <w:ind w:left="2127"/>
        <w:rPr>
          <w:rFonts w:eastAsia="Arial" w:cs="Arial"/>
        </w:rPr>
      </w:pPr>
      <w:r w:rsidRPr="00F05DCC">
        <w:rPr>
          <w:rFonts w:eastAsia="Arial" w:cs="Arial"/>
        </w:rPr>
        <w:t xml:space="preserve">For example, Google, Boston Consulting Group, and Siemens are partnering </w:t>
      </w:r>
      <w:proofErr w:type="spellStart"/>
      <w:r w:rsidRPr="00F05DCC">
        <w:rPr>
          <w:rFonts w:eastAsia="Arial" w:cs="Arial"/>
        </w:rPr>
        <w:t>SkillsFuture</w:t>
      </w:r>
      <w:proofErr w:type="spellEnd"/>
      <w:r w:rsidRPr="00F05DCC">
        <w:rPr>
          <w:rFonts w:eastAsia="Arial" w:cs="Arial"/>
        </w:rPr>
        <w:t xml:space="preserve"> Singapore to offer </w:t>
      </w:r>
      <w:proofErr w:type="spellStart"/>
      <w:r w:rsidRPr="00F05DCC">
        <w:rPr>
          <w:rFonts w:eastAsia="Arial" w:cs="Arial"/>
        </w:rPr>
        <w:t>SGUnited</w:t>
      </w:r>
      <w:proofErr w:type="spellEnd"/>
      <w:r w:rsidRPr="00F05DCC">
        <w:rPr>
          <w:rFonts w:eastAsia="Arial" w:cs="Arial"/>
        </w:rPr>
        <w:t xml:space="preserve"> Mid-Career Pathways programmes in ICT, professional services, and advanced manufacturing. These help local jobseekers adapt to the changing technology trends in a shifting </w:t>
      </w:r>
      <w:r w:rsidR="00A72796">
        <w:rPr>
          <w:rFonts w:eastAsia="Arial" w:cs="Arial"/>
        </w:rPr>
        <w:t>labour</w:t>
      </w:r>
      <w:r w:rsidRPr="00F05DCC">
        <w:rPr>
          <w:rFonts w:eastAsia="Arial" w:cs="Arial"/>
        </w:rPr>
        <w:t xml:space="preserve"> market. Our company partners have collectively committed more than 6,</w:t>
      </w:r>
      <w:r w:rsidR="00AC3BD9" w:rsidRPr="00F05DCC">
        <w:rPr>
          <w:rFonts w:eastAsia="Arial" w:cs="Arial"/>
        </w:rPr>
        <w:t>0</w:t>
      </w:r>
      <w:r w:rsidRPr="00F05DCC">
        <w:rPr>
          <w:rFonts w:eastAsia="Arial" w:cs="Arial"/>
        </w:rPr>
        <w:t>00 training place</w:t>
      </w:r>
      <w:r w:rsidR="00251C5B" w:rsidRPr="00F05DCC">
        <w:rPr>
          <w:rFonts w:eastAsia="Arial" w:cs="Arial"/>
        </w:rPr>
        <w:t>s</w:t>
      </w:r>
      <w:r w:rsidRPr="00F05DCC">
        <w:rPr>
          <w:rFonts w:eastAsia="Arial" w:cs="Arial"/>
        </w:rPr>
        <w:t xml:space="preserve"> and enrolled more than 2,500 trainees. I am confident that these efforts will put our workers in a stronger position to seize new opportunities in the recovering economy.</w:t>
      </w:r>
    </w:p>
    <w:p w14:paraId="7542D60E" w14:textId="0D1B617A" w:rsidR="005D42CB" w:rsidRPr="00F05DCC" w:rsidRDefault="00D604E7" w:rsidP="00172AB0">
      <w:pPr>
        <w:pStyle w:val="cTextList1"/>
        <w:numPr>
          <w:ilvl w:val="0"/>
          <w:numId w:val="75"/>
        </w:numPr>
        <w:tabs>
          <w:tab w:val="clear" w:pos="720"/>
        </w:tabs>
        <w:spacing w:before="0" w:after="240"/>
        <w:ind w:left="709"/>
        <w:rPr>
          <w:rFonts w:eastAsia="Arial" w:cs="Arial"/>
        </w:rPr>
      </w:pPr>
      <w:r w:rsidRPr="00F05DCC">
        <w:rPr>
          <w:rFonts w:eastAsia="Arial" w:cs="Arial"/>
        </w:rPr>
        <w:t>Mr Patrick Tay</w:t>
      </w:r>
      <w:r w:rsidR="00163116" w:rsidRPr="00F05DCC">
        <w:rPr>
          <w:rFonts w:eastAsia="Arial" w:cs="Arial"/>
        </w:rPr>
        <w:t xml:space="preserve"> </w:t>
      </w:r>
      <w:r w:rsidRPr="00F05DCC">
        <w:rPr>
          <w:rFonts w:eastAsia="Arial" w:cs="Arial"/>
        </w:rPr>
        <w:t xml:space="preserve">has highlighted employability and job security as top concerns of </w:t>
      </w:r>
      <w:r w:rsidRPr="00F05DCC">
        <w:rPr>
          <w:rFonts w:cs="Arial"/>
          <w:szCs w:val="24"/>
        </w:rPr>
        <w:t>workers</w:t>
      </w:r>
      <w:r w:rsidRPr="00F05DCC">
        <w:rPr>
          <w:rFonts w:eastAsia="Arial" w:cs="Arial"/>
        </w:rPr>
        <w:t xml:space="preserve">. </w:t>
      </w:r>
      <w:r w:rsidR="005D42CB" w:rsidRPr="00F05DCC">
        <w:rPr>
          <w:rFonts w:eastAsia="Arial" w:cs="Arial"/>
        </w:rPr>
        <w:t xml:space="preserve">These are important and closely interlinked focus areas in our medium-term jobs and skills strategy. </w:t>
      </w:r>
    </w:p>
    <w:p w14:paraId="201AC874" w14:textId="1D033BA5" w:rsidR="005D42CB" w:rsidRPr="00F05DCC" w:rsidRDefault="005D42CB" w:rsidP="00172AB0">
      <w:pPr>
        <w:pStyle w:val="cTextList1"/>
        <w:numPr>
          <w:ilvl w:val="0"/>
          <w:numId w:val="75"/>
        </w:numPr>
        <w:tabs>
          <w:tab w:val="clear" w:pos="720"/>
        </w:tabs>
        <w:spacing w:before="0" w:after="240"/>
        <w:ind w:left="709"/>
        <w:rPr>
          <w:rFonts w:eastAsia="Arial" w:cs="Arial"/>
        </w:rPr>
      </w:pPr>
      <w:r w:rsidRPr="00F05DCC">
        <w:rPr>
          <w:rFonts w:eastAsia="Arial" w:cs="Arial"/>
        </w:rPr>
        <w:t>The employment landscape is evolving rapidly, with technology being a key driver</w:t>
      </w:r>
      <w:r w:rsidR="0088363F" w:rsidRPr="00F05DCC">
        <w:rPr>
          <w:rFonts w:eastAsia="Arial" w:cs="Arial"/>
        </w:rPr>
        <w:t xml:space="preserve"> and enabler</w:t>
      </w:r>
      <w:r w:rsidRPr="00F05DCC">
        <w:rPr>
          <w:rFonts w:eastAsia="Arial" w:cs="Arial"/>
        </w:rPr>
        <w:t xml:space="preserve">. </w:t>
      </w:r>
      <w:r w:rsidRPr="00F05DCC">
        <w:rPr>
          <w:rFonts w:cs="Arial"/>
          <w:szCs w:val="24"/>
        </w:rPr>
        <w:t>Some jobs are becoming redundant, while new ones are created.</w:t>
      </w:r>
    </w:p>
    <w:p w14:paraId="3E88DD3D" w14:textId="58415ABA" w:rsidR="005D42CB" w:rsidRPr="00F05DCC" w:rsidRDefault="005D42CB" w:rsidP="00172AB0">
      <w:pPr>
        <w:pStyle w:val="cTextList1"/>
        <w:numPr>
          <w:ilvl w:val="0"/>
          <w:numId w:val="75"/>
        </w:numPr>
        <w:tabs>
          <w:tab w:val="clear" w:pos="720"/>
        </w:tabs>
        <w:spacing w:before="0" w:after="240"/>
        <w:ind w:left="709"/>
        <w:rPr>
          <w:rFonts w:eastAsia="Arial" w:cs="Arial"/>
        </w:rPr>
      </w:pPr>
      <w:r w:rsidRPr="00F05DCC">
        <w:rPr>
          <w:rFonts w:eastAsia="Arial" w:cs="Arial"/>
        </w:rPr>
        <w:t xml:space="preserve">Hence, job security is </w:t>
      </w:r>
      <w:r w:rsidR="007F6C3A" w:rsidRPr="00F05DCC">
        <w:rPr>
          <w:rFonts w:eastAsia="Arial" w:cs="Arial"/>
        </w:rPr>
        <w:t xml:space="preserve">fundamentally </w:t>
      </w:r>
      <w:r w:rsidRPr="00F05DCC">
        <w:rPr>
          <w:rFonts w:eastAsia="Arial" w:cs="Arial"/>
        </w:rPr>
        <w:t>about staying employable, rather than staying employed in the same job. We will thus continue to strengthen the skills ecosystem</w:t>
      </w:r>
      <w:r w:rsidR="00DD7FCC" w:rsidRPr="00F05DCC">
        <w:rPr>
          <w:rFonts w:eastAsia="Arial" w:cs="Arial"/>
        </w:rPr>
        <w:t xml:space="preserve">, which comprises </w:t>
      </w:r>
      <w:r w:rsidRPr="00F05DCC">
        <w:rPr>
          <w:rFonts w:eastAsia="Arial" w:cs="Arial"/>
        </w:rPr>
        <w:t>workers, businesses</w:t>
      </w:r>
      <w:r w:rsidR="006D30F5" w:rsidRPr="00F05DCC">
        <w:rPr>
          <w:rFonts w:eastAsia="Arial" w:cs="Arial"/>
        </w:rPr>
        <w:t>,</w:t>
      </w:r>
      <w:r w:rsidRPr="00F05DCC">
        <w:rPr>
          <w:rFonts w:eastAsia="Arial" w:cs="Arial"/>
        </w:rPr>
        <w:t xml:space="preserve"> </w:t>
      </w:r>
      <w:r w:rsidR="006D30F5" w:rsidRPr="00F05DCC">
        <w:rPr>
          <w:rFonts w:eastAsia="Arial" w:cs="Arial"/>
        </w:rPr>
        <w:t xml:space="preserve">unions </w:t>
      </w:r>
      <w:r w:rsidRPr="00F05DCC">
        <w:rPr>
          <w:rFonts w:eastAsia="Arial" w:cs="Arial"/>
        </w:rPr>
        <w:t xml:space="preserve">and </w:t>
      </w:r>
      <w:r w:rsidR="004207E7" w:rsidRPr="00F05DCC">
        <w:rPr>
          <w:rFonts w:eastAsia="Arial" w:cs="Arial"/>
        </w:rPr>
        <w:t xml:space="preserve">trade associations and chambers or </w:t>
      </w:r>
      <w:r w:rsidRPr="00F05DCC">
        <w:rPr>
          <w:rFonts w:eastAsia="Arial" w:cs="Arial"/>
        </w:rPr>
        <w:t>TACs</w:t>
      </w:r>
      <w:r w:rsidR="00DD7FCC" w:rsidRPr="00F05DCC">
        <w:rPr>
          <w:rFonts w:eastAsia="Arial" w:cs="Arial"/>
        </w:rPr>
        <w:t>,</w:t>
      </w:r>
      <w:r w:rsidRPr="00F05DCC">
        <w:rPr>
          <w:rFonts w:eastAsia="Arial" w:cs="Arial"/>
        </w:rPr>
        <w:t xml:space="preserve"> through </w:t>
      </w:r>
      <w:proofErr w:type="spellStart"/>
      <w:r w:rsidRPr="00F05DCC">
        <w:rPr>
          <w:rFonts w:eastAsia="Arial" w:cs="Arial"/>
        </w:rPr>
        <w:t>SkillsFuture</w:t>
      </w:r>
      <w:proofErr w:type="spellEnd"/>
      <w:r w:rsidR="00DD7FCC" w:rsidRPr="00F05DCC">
        <w:rPr>
          <w:rFonts w:eastAsia="Arial" w:cs="Arial"/>
        </w:rPr>
        <w:t xml:space="preserve">. </w:t>
      </w:r>
      <w:r w:rsidR="00852F70" w:rsidRPr="00F05DCC">
        <w:rPr>
          <w:rFonts w:eastAsia="Arial" w:cs="Arial"/>
        </w:rPr>
        <w:t>Let me touch on efforts to</w:t>
      </w:r>
      <w:r w:rsidR="00DD7FCC" w:rsidRPr="00F05DCC">
        <w:rPr>
          <w:rFonts w:eastAsia="Arial" w:cs="Arial"/>
        </w:rPr>
        <w:t xml:space="preserve"> </w:t>
      </w:r>
      <w:r w:rsidRPr="00F05DCC">
        <w:rPr>
          <w:rFonts w:eastAsia="Arial" w:cs="Arial"/>
        </w:rPr>
        <w:t>enhance the employability of every worker.</w:t>
      </w:r>
    </w:p>
    <w:p w14:paraId="1F32A10D" w14:textId="5937C08A" w:rsidR="005D42CB" w:rsidRPr="00F05DCC" w:rsidRDefault="005D42CB" w:rsidP="00172AB0">
      <w:pPr>
        <w:pStyle w:val="cTextList1"/>
        <w:numPr>
          <w:ilvl w:val="0"/>
          <w:numId w:val="75"/>
        </w:numPr>
        <w:tabs>
          <w:tab w:val="clear" w:pos="720"/>
        </w:tabs>
        <w:spacing w:before="0" w:after="240"/>
        <w:ind w:left="709"/>
        <w:rPr>
          <w:rFonts w:eastAsia="Arial" w:cs="Arial"/>
        </w:rPr>
      </w:pPr>
      <w:r w:rsidRPr="00F05DCC">
        <w:rPr>
          <w:rFonts w:eastAsia="Arial" w:cs="Arial"/>
        </w:rPr>
        <w:t xml:space="preserve">First – </w:t>
      </w:r>
      <w:r w:rsidR="00D6569D" w:rsidRPr="00F05DCC">
        <w:rPr>
          <w:rFonts w:eastAsia="Arial" w:cs="Arial"/>
        </w:rPr>
        <w:t xml:space="preserve">the efforts of </w:t>
      </w:r>
      <w:r w:rsidRPr="00F05DCC">
        <w:rPr>
          <w:rFonts w:eastAsia="Arial" w:cs="Arial"/>
        </w:rPr>
        <w:t xml:space="preserve">our workers. I am heartened to see more Singaporeans making good use of </w:t>
      </w:r>
      <w:r w:rsidRPr="00F05DCC">
        <w:rPr>
          <w:rFonts w:cs="Arial"/>
          <w:szCs w:val="24"/>
        </w:rPr>
        <w:t>our</w:t>
      </w:r>
      <w:r w:rsidRPr="00F05DCC">
        <w:rPr>
          <w:rFonts w:eastAsia="Arial" w:cs="Arial"/>
        </w:rPr>
        <w:t xml:space="preserve"> support to take </w:t>
      </w:r>
      <w:r w:rsidR="00442318" w:rsidRPr="00F05DCC">
        <w:rPr>
          <w:rFonts w:eastAsia="Arial" w:cs="Arial"/>
        </w:rPr>
        <w:t>ownership of learning and acquire skills, even in the midst of</w:t>
      </w:r>
      <w:r w:rsidRPr="00F05DCC">
        <w:rPr>
          <w:rFonts w:eastAsia="Arial" w:cs="Arial"/>
        </w:rPr>
        <w:t xml:space="preserve"> the pandemic.</w:t>
      </w:r>
    </w:p>
    <w:p w14:paraId="55D8AA21" w14:textId="5F202F05" w:rsidR="00D604E7" w:rsidRPr="00F05DCC" w:rsidRDefault="00D604E7" w:rsidP="00172AB0">
      <w:pPr>
        <w:pStyle w:val="cTextList1"/>
        <w:numPr>
          <w:ilvl w:val="1"/>
          <w:numId w:val="75"/>
        </w:numPr>
        <w:spacing w:before="0" w:after="240"/>
        <w:ind w:left="1418"/>
        <w:rPr>
          <w:rFonts w:eastAsia="Arial" w:cs="Arial"/>
        </w:rPr>
      </w:pPr>
      <w:r w:rsidRPr="00F05DCC">
        <w:rPr>
          <w:rFonts w:cs="Arial"/>
          <w:szCs w:val="24"/>
        </w:rPr>
        <w:t xml:space="preserve">More </w:t>
      </w:r>
      <w:r w:rsidRPr="00F05DCC">
        <w:rPr>
          <w:rFonts w:eastAsia="Times New Roman" w:cs="Arial"/>
          <w:szCs w:val="24"/>
          <w:lang w:val="en-GB"/>
        </w:rPr>
        <w:t>than</w:t>
      </w:r>
      <w:r w:rsidRPr="00F05DCC">
        <w:rPr>
          <w:rFonts w:cs="Arial"/>
          <w:szCs w:val="24"/>
        </w:rPr>
        <w:t xml:space="preserve"> 188,000 Singaporeans </w:t>
      </w:r>
      <w:r w:rsidR="00FA081E" w:rsidRPr="00F05DCC">
        <w:rPr>
          <w:rFonts w:cs="Arial"/>
          <w:szCs w:val="24"/>
        </w:rPr>
        <w:t xml:space="preserve">used </w:t>
      </w:r>
      <w:r w:rsidRPr="00F05DCC">
        <w:rPr>
          <w:rFonts w:cs="Arial"/>
          <w:szCs w:val="24"/>
        </w:rPr>
        <w:t xml:space="preserve">their </w:t>
      </w:r>
      <w:proofErr w:type="spellStart"/>
      <w:r w:rsidRPr="00F05DCC">
        <w:rPr>
          <w:rFonts w:cs="Arial"/>
          <w:szCs w:val="24"/>
        </w:rPr>
        <w:t>SkillsFuture</w:t>
      </w:r>
      <w:proofErr w:type="spellEnd"/>
      <w:r w:rsidRPr="00F05DCC">
        <w:rPr>
          <w:rFonts w:cs="Arial"/>
          <w:szCs w:val="24"/>
        </w:rPr>
        <w:t xml:space="preserve"> Credit in </w:t>
      </w:r>
      <w:r w:rsidR="00620547" w:rsidRPr="00ED6FDA">
        <w:rPr>
          <w:rFonts w:cs="Arial"/>
          <w:bCs/>
          <w:szCs w:val="24"/>
        </w:rPr>
        <w:t>2020</w:t>
      </w:r>
      <w:r w:rsidRPr="00F05DCC">
        <w:rPr>
          <w:rFonts w:cs="Arial"/>
          <w:szCs w:val="24"/>
        </w:rPr>
        <w:t>, a 21% increase in participation from 2019.</w:t>
      </w:r>
    </w:p>
    <w:p w14:paraId="74038F2C" w14:textId="1FB66A77" w:rsidR="00D604E7" w:rsidRPr="00F05DCC" w:rsidRDefault="00D604E7" w:rsidP="00172AB0">
      <w:pPr>
        <w:pStyle w:val="cTextList1"/>
        <w:numPr>
          <w:ilvl w:val="1"/>
          <w:numId w:val="75"/>
        </w:numPr>
        <w:spacing w:before="0" w:after="240"/>
        <w:ind w:left="1418"/>
        <w:rPr>
          <w:rFonts w:eastAsia="Arial" w:cs="Arial"/>
        </w:rPr>
      </w:pPr>
      <w:r w:rsidRPr="00F05DCC">
        <w:rPr>
          <w:rFonts w:cs="Arial"/>
          <w:szCs w:val="24"/>
        </w:rPr>
        <w:t xml:space="preserve">Mr Melvin Tan </w:t>
      </w:r>
      <w:r w:rsidR="00FA081E" w:rsidRPr="00F05DCC">
        <w:rPr>
          <w:rFonts w:cs="Arial"/>
          <w:szCs w:val="24"/>
        </w:rPr>
        <w:t xml:space="preserve">is one of them. </w:t>
      </w:r>
      <w:r w:rsidRPr="00F05DCC">
        <w:rPr>
          <w:rFonts w:cs="Arial"/>
          <w:szCs w:val="24"/>
        </w:rPr>
        <w:t xml:space="preserve">After a 23-year-long career in </w:t>
      </w:r>
      <w:r w:rsidRPr="00F05DCC">
        <w:rPr>
          <w:rFonts w:eastAsia="Times New Roman" w:cs="Arial"/>
          <w:szCs w:val="24"/>
          <w:lang w:val="en-GB"/>
        </w:rPr>
        <w:t>architecture</w:t>
      </w:r>
      <w:r w:rsidRPr="00F05DCC">
        <w:rPr>
          <w:rFonts w:cs="Arial"/>
          <w:szCs w:val="24"/>
        </w:rPr>
        <w:t xml:space="preserve"> and project management, he switch</w:t>
      </w:r>
      <w:r w:rsidR="00885A0E" w:rsidRPr="00F05DCC">
        <w:rPr>
          <w:rFonts w:cs="Arial"/>
          <w:szCs w:val="24"/>
        </w:rPr>
        <w:t>ed</w:t>
      </w:r>
      <w:r w:rsidRPr="00F05DCC">
        <w:rPr>
          <w:rFonts w:cs="Arial"/>
          <w:szCs w:val="24"/>
        </w:rPr>
        <w:t xml:space="preserve"> to the healthcare sector</w:t>
      </w:r>
      <w:r w:rsidR="00D67EE9" w:rsidRPr="00F05DCC">
        <w:t xml:space="preserve">, </w:t>
      </w:r>
      <w:r w:rsidR="00885A0E" w:rsidRPr="00F05DCC">
        <w:t xml:space="preserve">so as to </w:t>
      </w:r>
      <w:r w:rsidR="00D67EE9" w:rsidRPr="00F05DCC">
        <w:t>better care for his ageing parents.</w:t>
      </w:r>
      <w:r w:rsidR="00CE661D" w:rsidRPr="00F05DCC">
        <w:rPr>
          <w:rFonts w:cs="Arial"/>
          <w:szCs w:val="24"/>
        </w:rPr>
        <w:t xml:space="preserve"> </w:t>
      </w:r>
      <w:r w:rsidRPr="00F05DCC">
        <w:rPr>
          <w:rFonts w:cs="Arial"/>
          <w:szCs w:val="24"/>
        </w:rPr>
        <w:t xml:space="preserve">He became a freelance home caregiver last year to provide home-based caregiving for seniors. When the </w:t>
      </w:r>
      <w:proofErr w:type="spellStart"/>
      <w:r w:rsidRPr="00F05DCC">
        <w:rPr>
          <w:rFonts w:cs="Arial"/>
          <w:szCs w:val="24"/>
        </w:rPr>
        <w:t>SGUnited</w:t>
      </w:r>
      <w:proofErr w:type="spellEnd"/>
      <w:r w:rsidRPr="00F05DCC">
        <w:rPr>
          <w:rFonts w:cs="Arial"/>
          <w:szCs w:val="24"/>
        </w:rPr>
        <w:t xml:space="preserve"> Skills programme was launched, Melvin decided to enrol in the </w:t>
      </w:r>
      <w:r w:rsidR="001F3F80" w:rsidRPr="00F05DCC">
        <w:t xml:space="preserve">Therapy Assistant </w:t>
      </w:r>
      <w:r w:rsidRPr="00F05DCC">
        <w:rPr>
          <w:rFonts w:cs="Arial"/>
          <w:szCs w:val="24"/>
        </w:rPr>
        <w:t xml:space="preserve">course </w:t>
      </w:r>
      <w:r w:rsidR="001F3F80" w:rsidRPr="00F05DCC">
        <w:t>at HMI Institute</w:t>
      </w:r>
      <w:r w:rsidRPr="00F05DCC">
        <w:rPr>
          <w:rFonts w:cs="Arial"/>
          <w:szCs w:val="24"/>
        </w:rPr>
        <w:t xml:space="preserve">. Using his </w:t>
      </w:r>
      <w:proofErr w:type="spellStart"/>
      <w:r w:rsidRPr="00F05DCC">
        <w:rPr>
          <w:rFonts w:cs="Arial"/>
          <w:szCs w:val="24"/>
        </w:rPr>
        <w:t>SkillsFuture</w:t>
      </w:r>
      <w:proofErr w:type="spellEnd"/>
      <w:r w:rsidRPr="00F05DCC">
        <w:rPr>
          <w:rFonts w:cs="Arial"/>
          <w:szCs w:val="24"/>
        </w:rPr>
        <w:t xml:space="preserve"> Credits, he was </w:t>
      </w:r>
      <w:r w:rsidR="00885A0E" w:rsidRPr="00F05DCC">
        <w:rPr>
          <w:rFonts w:cs="Arial"/>
          <w:szCs w:val="24"/>
        </w:rPr>
        <w:t xml:space="preserve">fully covered for </w:t>
      </w:r>
      <w:r w:rsidRPr="00F05DCC">
        <w:rPr>
          <w:rFonts w:cs="Arial"/>
          <w:szCs w:val="24"/>
        </w:rPr>
        <w:t>the subsidised course fee of $500. Melvin is keen to continue his journey in the healthcare industry as a Therapy Assistant when he completes the course this year. I wish him all the best!</w:t>
      </w:r>
    </w:p>
    <w:p w14:paraId="47988D5C" w14:textId="60C734EA" w:rsidR="00D604E7" w:rsidRPr="00F05DCC" w:rsidRDefault="00D604E7" w:rsidP="00172AB0">
      <w:pPr>
        <w:pStyle w:val="cTextList1"/>
        <w:numPr>
          <w:ilvl w:val="0"/>
          <w:numId w:val="75"/>
        </w:numPr>
        <w:tabs>
          <w:tab w:val="clear" w:pos="720"/>
        </w:tabs>
        <w:spacing w:before="0" w:after="240"/>
        <w:ind w:left="709"/>
        <w:rPr>
          <w:rFonts w:eastAsia="Arial" w:cs="Arial"/>
        </w:rPr>
      </w:pPr>
      <w:r w:rsidRPr="00F05DCC">
        <w:rPr>
          <w:rFonts w:cs="Arial"/>
          <w:szCs w:val="24"/>
        </w:rPr>
        <w:t>Second, businesses play</w:t>
      </w:r>
      <w:r w:rsidR="005D42CB" w:rsidRPr="00F05DCC">
        <w:rPr>
          <w:rFonts w:cs="Arial"/>
          <w:szCs w:val="24"/>
        </w:rPr>
        <w:t>ing</w:t>
      </w:r>
      <w:r w:rsidRPr="00F05DCC">
        <w:rPr>
          <w:rFonts w:cs="Arial"/>
          <w:szCs w:val="24"/>
        </w:rPr>
        <w:t xml:space="preserve"> their part</w:t>
      </w:r>
      <w:r w:rsidR="00F15A03" w:rsidRPr="00F05DCC">
        <w:rPr>
          <w:rFonts w:cs="Arial"/>
          <w:szCs w:val="24"/>
        </w:rPr>
        <w:t>, to enable workers to build skills</w:t>
      </w:r>
      <w:r w:rsidRPr="00F05DCC">
        <w:rPr>
          <w:rFonts w:cs="Arial"/>
          <w:szCs w:val="24"/>
        </w:rPr>
        <w:t xml:space="preserve">. </w:t>
      </w:r>
    </w:p>
    <w:p w14:paraId="0991EC2A" w14:textId="7B625C26" w:rsidR="005D42CB" w:rsidRPr="00F05DCC" w:rsidRDefault="005D42CB" w:rsidP="00172AB0">
      <w:pPr>
        <w:pStyle w:val="cTextList1"/>
        <w:numPr>
          <w:ilvl w:val="1"/>
          <w:numId w:val="75"/>
        </w:numPr>
        <w:tabs>
          <w:tab w:val="clear" w:pos="720"/>
        </w:tabs>
        <w:spacing w:before="0" w:after="240"/>
        <w:ind w:left="1418"/>
        <w:rPr>
          <w:rFonts w:eastAsia="Arial" w:cs="Arial"/>
        </w:rPr>
      </w:pPr>
      <w:r w:rsidRPr="00F05DCC">
        <w:rPr>
          <w:rFonts w:cs="Arial"/>
          <w:szCs w:val="24"/>
        </w:rPr>
        <w:lastRenderedPageBreak/>
        <w:t xml:space="preserve">Our firms have come </w:t>
      </w:r>
      <w:r w:rsidRPr="00F05DCC">
        <w:rPr>
          <w:rFonts w:eastAsia="Times New Roman" w:cs="Arial"/>
          <w:szCs w:val="24"/>
          <w:lang w:val="en-GB"/>
        </w:rPr>
        <w:t>onboard</w:t>
      </w:r>
      <w:r w:rsidRPr="00F05DCC">
        <w:rPr>
          <w:rFonts w:cs="Arial"/>
          <w:szCs w:val="24"/>
        </w:rPr>
        <w:t xml:space="preserve"> to make workplace learning a priority.</w:t>
      </w:r>
    </w:p>
    <w:p w14:paraId="3E1DB869" w14:textId="0832917A" w:rsidR="005D42CB" w:rsidRPr="00F05DCC" w:rsidRDefault="005D42CB" w:rsidP="00172AB0">
      <w:pPr>
        <w:pStyle w:val="ListParagraph"/>
        <w:numPr>
          <w:ilvl w:val="2"/>
          <w:numId w:val="75"/>
        </w:numPr>
        <w:spacing w:line="240" w:lineRule="auto"/>
        <w:ind w:left="2127"/>
        <w:rPr>
          <w:rFonts w:eastAsia="Arial" w:cs="Arial"/>
        </w:rPr>
      </w:pPr>
      <w:r w:rsidRPr="00F05DCC">
        <w:rPr>
          <w:rFonts w:cs="Arial"/>
          <w:szCs w:val="24"/>
        </w:rPr>
        <w:t xml:space="preserve">Since 2018, the National Centre of Excellence for Workplace Learning </w:t>
      </w:r>
      <w:r w:rsidRPr="00F05DCC">
        <w:rPr>
          <w:rFonts w:eastAsia="Arial" w:cs="Arial"/>
        </w:rPr>
        <w:t>has</w:t>
      </w:r>
      <w:r w:rsidRPr="00F05DCC">
        <w:rPr>
          <w:rFonts w:cs="Arial"/>
          <w:szCs w:val="24"/>
        </w:rPr>
        <w:t xml:space="preserve"> helped about 180 enterprises per year implement or enhance workplace learning processes. </w:t>
      </w:r>
    </w:p>
    <w:p w14:paraId="153873FB" w14:textId="651B6476" w:rsidR="005D42CB" w:rsidRPr="00F05DCC" w:rsidRDefault="005D42CB" w:rsidP="00172AB0">
      <w:pPr>
        <w:pStyle w:val="ListParagraph"/>
        <w:numPr>
          <w:ilvl w:val="2"/>
          <w:numId w:val="75"/>
        </w:numPr>
        <w:spacing w:line="240" w:lineRule="auto"/>
        <w:ind w:left="2127"/>
        <w:rPr>
          <w:rFonts w:eastAsia="Arial" w:cs="Arial"/>
        </w:rPr>
      </w:pPr>
      <w:r w:rsidRPr="00F05DCC">
        <w:rPr>
          <w:rFonts w:cs="Arial"/>
          <w:szCs w:val="24"/>
        </w:rPr>
        <w:t xml:space="preserve">Last year, 3,400 enterprises </w:t>
      </w:r>
      <w:r w:rsidR="00A559D8" w:rsidRPr="00F05DCC">
        <w:rPr>
          <w:rFonts w:cs="Arial"/>
          <w:szCs w:val="24"/>
        </w:rPr>
        <w:t xml:space="preserve">sent </w:t>
      </w:r>
      <w:r w:rsidRPr="00F05DCC">
        <w:rPr>
          <w:rFonts w:cs="Arial"/>
          <w:szCs w:val="24"/>
        </w:rPr>
        <w:t>their employees for training</w:t>
      </w:r>
      <w:r w:rsidR="00A559D8" w:rsidRPr="00F05DCC">
        <w:rPr>
          <w:rFonts w:cs="Arial"/>
          <w:szCs w:val="24"/>
        </w:rPr>
        <w:t xml:space="preserve"> in courses </w:t>
      </w:r>
      <w:r w:rsidR="00A559D8" w:rsidRPr="00F05DCC">
        <w:rPr>
          <w:rFonts w:eastAsia="Arial" w:cs="Arial"/>
        </w:rPr>
        <w:t>supported</w:t>
      </w:r>
      <w:r w:rsidR="00A559D8" w:rsidRPr="00F05DCC">
        <w:rPr>
          <w:rFonts w:cs="Arial"/>
          <w:szCs w:val="24"/>
        </w:rPr>
        <w:t xml:space="preserve"> under the </w:t>
      </w:r>
      <w:proofErr w:type="spellStart"/>
      <w:r w:rsidR="00A559D8" w:rsidRPr="00F05DCC">
        <w:rPr>
          <w:rFonts w:cs="Arial"/>
          <w:szCs w:val="24"/>
        </w:rPr>
        <w:t>SkillsFuture</w:t>
      </w:r>
      <w:proofErr w:type="spellEnd"/>
      <w:r w:rsidR="00A559D8" w:rsidRPr="00F05DCC">
        <w:rPr>
          <w:rFonts w:cs="Arial"/>
          <w:szCs w:val="24"/>
        </w:rPr>
        <w:t xml:space="preserve"> Enterprise Credit</w:t>
      </w:r>
      <w:r w:rsidRPr="00F05DCC">
        <w:rPr>
          <w:rFonts w:cs="Arial"/>
          <w:szCs w:val="24"/>
        </w:rPr>
        <w:t xml:space="preserve">, and about 250 enterprises benefitted from partnerships </w:t>
      </w:r>
      <w:r w:rsidR="00260CAB" w:rsidRPr="00F05DCC">
        <w:rPr>
          <w:rFonts w:cs="Arial"/>
          <w:szCs w:val="24"/>
        </w:rPr>
        <w:t xml:space="preserve">with </w:t>
      </w:r>
      <w:proofErr w:type="spellStart"/>
      <w:r w:rsidR="008738CE" w:rsidRPr="00F05DCC">
        <w:t>SkillsFuture</w:t>
      </w:r>
      <w:proofErr w:type="spellEnd"/>
      <w:r w:rsidR="008738CE" w:rsidRPr="00F05DCC">
        <w:t xml:space="preserve"> </w:t>
      </w:r>
      <w:r w:rsidR="00F75B9D" w:rsidRPr="00F05DCC">
        <w:t>anchor</w:t>
      </w:r>
      <w:r w:rsidR="008738CE" w:rsidRPr="00F05DCC">
        <w:t xml:space="preserve"> companies </w:t>
      </w:r>
      <w:r w:rsidRPr="00F05DCC">
        <w:rPr>
          <w:rFonts w:cs="Arial"/>
          <w:szCs w:val="24"/>
        </w:rPr>
        <w:t xml:space="preserve">to enhance their employee skills development and workplace learning capabilities. </w:t>
      </w:r>
    </w:p>
    <w:p w14:paraId="52E53135" w14:textId="4F1A7B5D" w:rsidR="00855A01" w:rsidRPr="00F05DCC" w:rsidRDefault="00953A38" w:rsidP="00172AB0">
      <w:pPr>
        <w:pStyle w:val="cTextList1"/>
        <w:numPr>
          <w:ilvl w:val="1"/>
          <w:numId w:val="75"/>
        </w:numPr>
        <w:spacing w:before="0" w:after="240"/>
        <w:ind w:left="1418"/>
        <w:rPr>
          <w:rFonts w:eastAsia="Arial" w:cs="Arial"/>
        </w:rPr>
      </w:pPr>
      <w:r w:rsidRPr="00F05DCC">
        <w:rPr>
          <w:rFonts w:eastAsia="Arial" w:cs="Arial"/>
        </w:rPr>
        <w:t>Deputy Sec</w:t>
      </w:r>
      <w:r w:rsidR="00D22EC7" w:rsidRPr="00F05DCC">
        <w:rPr>
          <w:rFonts w:eastAsia="Arial" w:cs="Arial"/>
        </w:rPr>
        <w:t>retary-</w:t>
      </w:r>
      <w:r w:rsidRPr="00F05DCC">
        <w:rPr>
          <w:rFonts w:eastAsia="Arial" w:cs="Arial"/>
        </w:rPr>
        <w:t>Gen</w:t>
      </w:r>
      <w:r w:rsidR="00D22EC7" w:rsidRPr="00F05DCC">
        <w:rPr>
          <w:rFonts w:eastAsia="Arial" w:cs="Arial"/>
        </w:rPr>
        <w:t>eral</w:t>
      </w:r>
      <w:r w:rsidRPr="00F05DCC">
        <w:rPr>
          <w:rFonts w:eastAsia="Arial" w:cs="Arial"/>
        </w:rPr>
        <w:t xml:space="preserve"> </w:t>
      </w:r>
      <w:r w:rsidR="00855A01" w:rsidRPr="00F05DCC">
        <w:rPr>
          <w:rFonts w:cs="Arial"/>
          <w:szCs w:val="24"/>
        </w:rPr>
        <w:t xml:space="preserve">Dr Koh Poh Koon </w:t>
      </w:r>
      <w:r w:rsidR="008E0A6C" w:rsidRPr="00F05DCC">
        <w:rPr>
          <w:rFonts w:cs="Arial"/>
          <w:szCs w:val="24"/>
        </w:rPr>
        <w:t>highlighted that</w:t>
      </w:r>
      <w:r w:rsidR="002A7CC2" w:rsidRPr="00F05DCC">
        <w:rPr>
          <w:rFonts w:cs="Arial"/>
          <w:szCs w:val="24"/>
        </w:rPr>
        <w:t xml:space="preserve"> </w:t>
      </w:r>
      <w:r w:rsidR="00855A01" w:rsidRPr="00F05DCC">
        <w:rPr>
          <w:rFonts w:cs="Arial"/>
          <w:szCs w:val="24"/>
        </w:rPr>
        <w:t xml:space="preserve">upskilling and job redesign </w:t>
      </w:r>
      <w:r w:rsidR="00504FBA" w:rsidRPr="00F05DCC">
        <w:rPr>
          <w:rFonts w:cs="Arial"/>
          <w:szCs w:val="24"/>
        </w:rPr>
        <w:t xml:space="preserve">must come together for </w:t>
      </w:r>
      <w:r w:rsidR="00855A01" w:rsidRPr="00F05DCC">
        <w:rPr>
          <w:rFonts w:cs="Arial"/>
          <w:szCs w:val="24"/>
        </w:rPr>
        <w:t xml:space="preserve">pervasive transformation. By </w:t>
      </w:r>
      <w:r w:rsidR="00E541DA" w:rsidRPr="00F05DCC">
        <w:rPr>
          <w:rFonts w:cs="Arial"/>
          <w:szCs w:val="24"/>
        </w:rPr>
        <w:t>redesigning</w:t>
      </w:r>
      <w:r w:rsidR="00855A01" w:rsidRPr="00F05DCC">
        <w:rPr>
          <w:rFonts w:cs="Arial"/>
          <w:szCs w:val="24"/>
        </w:rPr>
        <w:t xml:space="preserve"> jobs and training workers to take up the new jobs, employers </w:t>
      </w:r>
      <w:r w:rsidR="00E541DA" w:rsidRPr="00F05DCC">
        <w:rPr>
          <w:rFonts w:cs="Arial"/>
          <w:szCs w:val="24"/>
        </w:rPr>
        <w:t xml:space="preserve">not only </w:t>
      </w:r>
      <w:r w:rsidR="00855A01" w:rsidRPr="00F05DCC">
        <w:rPr>
          <w:rFonts w:cs="Arial"/>
          <w:szCs w:val="24"/>
        </w:rPr>
        <w:t>help workers stay employed</w:t>
      </w:r>
      <w:r w:rsidR="00E541DA" w:rsidRPr="00F05DCC">
        <w:rPr>
          <w:rFonts w:cs="Arial"/>
          <w:szCs w:val="24"/>
        </w:rPr>
        <w:t>, but also</w:t>
      </w:r>
      <w:r w:rsidR="005C74D4" w:rsidRPr="00F05DCC">
        <w:rPr>
          <w:rFonts w:cs="Arial"/>
          <w:szCs w:val="24"/>
        </w:rPr>
        <w:t xml:space="preserve"> enable firms to thrive</w:t>
      </w:r>
      <w:r w:rsidR="008E0A6C" w:rsidRPr="00F05DCC">
        <w:rPr>
          <w:rFonts w:cs="Arial"/>
          <w:szCs w:val="24"/>
        </w:rPr>
        <w:t xml:space="preserve">. </w:t>
      </w:r>
    </w:p>
    <w:p w14:paraId="3D9D9000" w14:textId="7417D3A1" w:rsidR="00855A01" w:rsidRPr="00F05DCC" w:rsidRDefault="00855A01" w:rsidP="00172AB0">
      <w:pPr>
        <w:pStyle w:val="cTextList1"/>
        <w:numPr>
          <w:ilvl w:val="1"/>
          <w:numId w:val="75"/>
        </w:numPr>
        <w:spacing w:before="0" w:after="240"/>
        <w:ind w:left="1418"/>
        <w:rPr>
          <w:rFonts w:eastAsia="Arial" w:cs="Arial"/>
        </w:rPr>
      </w:pPr>
      <w:r w:rsidRPr="00F05DCC">
        <w:rPr>
          <w:rFonts w:cs="Arial"/>
          <w:szCs w:val="24"/>
        </w:rPr>
        <w:t xml:space="preserve">We will continue to provide strong support </w:t>
      </w:r>
      <w:r w:rsidR="005C74D4" w:rsidRPr="00F05DCC">
        <w:rPr>
          <w:rFonts w:cs="Arial"/>
          <w:szCs w:val="24"/>
        </w:rPr>
        <w:t xml:space="preserve">to companies </w:t>
      </w:r>
      <w:r w:rsidRPr="00F05DCC">
        <w:rPr>
          <w:rFonts w:cs="Arial"/>
          <w:szCs w:val="24"/>
        </w:rPr>
        <w:t>on this front</w:t>
      </w:r>
      <w:r w:rsidR="00A47A84" w:rsidRPr="00F05DCC">
        <w:rPr>
          <w:rFonts w:cs="Arial"/>
          <w:szCs w:val="24"/>
        </w:rPr>
        <w:t xml:space="preserve">. This includes </w:t>
      </w:r>
      <w:r w:rsidRPr="00F05DCC">
        <w:rPr>
          <w:rFonts w:cs="Arial"/>
          <w:szCs w:val="24"/>
        </w:rPr>
        <w:t xml:space="preserve">operation </w:t>
      </w:r>
      <w:r w:rsidR="005350C0" w:rsidRPr="00F05DCC">
        <w:rPr>
          <w:rFonts w:cs="Arial"/>
          <w:szCs w:val="24"/>
        </w:rPr>
        <w:t xml:space="preserve">and </w:t>
      </w:r>
      <w:r w:rsidRPr="00F05DCC">
        <w:rPr>
          <w:rFonts w:cs="Arial"/>
          <w:szCs w:val="24"/>
        </w:rPr>
        <w:t xml:space="preserve">technology </w:t>
      </w:r>
      <w:proofErr w:type="spellStart"/>
      <w:r w:rsidRPr="00F05DCC">
        <w:rPr>
          <w:rFonts w:cs="Arial"/>
          <w:szCs w:val="24"/>
        </w:rPr>
        <w:t>roadmapping</w:t>
      </w:r>
      <w:proofErr w:type="spellEnd"/>
      <w:r w:rsidR="00A47A84" w:rsidRPr="00F05DCC">
        <w:rPr>
          <w:rFonts w:cs="Arial"/>
          <w:szCs w:val="24"/>
        </w:rPr>
        <w:t xml:space="preserve">, or </w:t>
      </w:r>
      <w:r w:rsidR="005350C0" w:rsidRPr="00F05DCC">
        <w:rPr>
          <w:rFonts w:cs="Arial"/>
          <w:szCs w:val="24"/>
        </w:rPr>
        <w:t>OTR</w:t>
      </w:r>
      <w:r w:rsidR="00A47A84" w:rsidRPr="00F05DCC">
        <w:rPr>
          <w:rFonts w:cs="Arial"/>
          <w:szCs w:val="24"/>
        </w:rPr>
        <w:t>,</w:t>
      </w:r>
      <w:r w:rsidRPr="00F05DCC">
        <w:rPr>
          <w:rFonts w:cs="Arial"/>
          <w:szCs w:val="24"/>
        </w:rPr>
        <w:t xml:space="preserve"> that integrates upskilling to achieve a long-term growth strategy.</w:t>
      </w:r>
    </w:p>
    <w:p w14:paraId="58DEF776" w14:textId="1EC6488C" w:rsidR="002131BE" w:rsidRPr="00F05DCC" w:rsidRDefault="00002E53" w:rsidP="00172AB0">
      <w:pPr>
        <w:pStyle w:val="ListParagraph"/>
        <w:numPr>
          <w:ilvl w:val="2"/>
          <w:numId w:val="75"/>
        </w:numPr>
        <w:spacing w:line="240" w:lineRule="auto"/>
        <w:ind w:left="2127"/>
        <w:rPr>
          <w:rFonts w:eastAsia="Arial" w:cs="Arial"/>
        </w:rPr>
      </w:pPr>
      <w:r w:rsidRPr="00F05DCC">
        <w:rPr>
          <w:rFonts w:eastAsia="Arial" w:cs="Arial"/>
        </w:rPr>
        <w:t xml:space="preserve">Environmental services company </w:t>
      </w:r>
      <w:proofErr w:type="spellStart"/>
      <w:r w:rsidRPr="00F05DCC">
        <w:rPr>
          <w:rFonts w:eastAsia="Arial" w:cs="Arial"/>
        </w:rPr>
        <w:t>SembWaste</w:t>
      </w:r>
      <w:proofErr w:type="spellEnd"/>
      <w:r w:rsidRPr="00F05DCC">
        <w:rPr>
          <w:rFonts w:eastAsia="Arial" w:cs="Arial"/>
        </w:rPr>
        <w:t xml:space="preserve">, in partnership with the </w:t>
      </w:r>
      <w:r w:rsidR="00E73329">
        <w:rPr>
          <w:rFonts w:eastAsia="Arial" w:cs="Arial"/>
        </w:rPr>
        <w:t>Building Construction and Timber Industries</w:t>
      </w:r>
      <w:r w:rsidRPr="00F05DCC">
        <w:rPr>
          <w:rFonts w:eastAsia="Arial" w:cs="Arial"/>
        </w:rPr>
        <w:t xml:space="preserve"> Employees’ Union and the NTUC Training and Transformation, </w:t>
      </w:r>
      <w:r w:rsidR="008F39A7" w:rsidRPr="00F05DCC">
        <w:rPr>
          <w:rFonts w:eastAsia="Arial" w:cs="Arial"/>
        </w:rPr>
        <w:t xml:space="preserve">formed the Company Training Committee and </w:t>
      </w:r>
      <w:r w:rsidRPr="00F05DCC">
        <w:rPr>
          <w:rFonts w:eastAsia="Arial" w:cs="Arial"/>
        </w:rPr>
        <w:t xml:space="preserve">embarked on an OTR process to develop a 5-year business growth strategy to support Singapore’s green targets. To support these transformation plans, </w:t>
      </w:r>
      <w:proofErr w:type="spellStart"/>
      <w:r w:rsidRPr="00F05DCC">
        <w:rPr>
          <w:rFonts w:eastAsia="Arial" w:cs="Arial"/>
        </w:rPr>
        <w:t>SembWaste</w:t>
      </w:r>
      <w:proofErr w:type="spellEnd"/>
      <w:r w:rsidRPr="00F05DCC">
        <w:rPr>
          <w:rFonts w:eastAsia="Arial" w:cs="Arial"/>
        </w:rPr>
        <w:t xml:space="preserve"> is upskilling its workers in </w:t>
      </w:r>
      <w:r w:rsidR="00D9250A" w:rsidRPr="00F05DCC">
        <w:rPr>
          <w:rFonts w:eastAsia="Arial" w:cs="Arial"/>
        </w:rPr>
        <w:t xml:space="preserve">areas such as </w:t>
      </w:r>
      <w:r w:rsidRPr="00F05DCC">
        <w:rPr>
          <w:rFonts w:eastAsia="Arial" w:cs="Arial"/>
        </w:rPr>
        <w:t>digital technology. It has also adopted the Progressive Wage Model to ensure sustainable wage increases tied to skills and productivity growth.</w:t>
      </w:r>
    </w:p>
    <w:p w14:paraId="2DEEDD26" w14:textId="07AA9717" w:rsidR="00D604E7" w:rsidRPr="00F05DCC" w:rsidRDefault="00456ED0" w:rsidP="00172AB0">
      <w:pPr>
        <w:pStyle w:val="cTextList1"/>
        <w:numPr>
          <w:ilvl w:val="0"/>
          <w:numId w:val="75"/>
        </w:numPr>
        <w:tabs>
          <w:tab w:val="clear" w:pos="720"/>
        </w:tabs>
        <w:spacing w:before="0" w:after="240"/>
        <w:ind w:left="709"/>
        <w:rPr>
          <w:rFonts w:eastAsia="Arial" w:cs="Arial"/>
        </w:rPr>
      </w:pPr>
      <w:r w:rsidRPr="00F05DCC">
        <w:rPr>
          <w:rFonts w:eastAsia="Arial" w:cs="Arial"/>
        </w:rPr>
        <w:t xml:space="preserve">Third, </w:t>
      </w:r>
      <w:r w:rsidR="005D42CB" w:rsidRPr="00F05DCC">
        <w:rPr>
          <w:rFonts w:cs="Arial"/>
          <w:szCs w:val="24"/>
        </w:rPr>
        <w:t xml:space="preserve">our </w:t>
      </w:r>
      <w:r w:rsidR="006D30F5" w:rsidRPr="00F05DCC">
        <w:rPr>
          <w:rFonts w:cs="Arial"/>
          <w:szCs w:val="24"/>
        </w:rPr>
        <w:t xml:space="preserve">unions and </w:t>
      </w:r>
      <w:r w:rsidR="005D42CB" w:rsidRPr="00F05DCC">
        <w:rPr>
          <w:rFonts w:cs="Arial"/>
          <w:szCs w:val="24"/>
        </w:rPr>
        <w:t xml:space="preserve">TACs </w:t>
      </w:r>
      <w:r w:rsidR="00D74227" w:rsidRPr="00F05DCC">
        <w:rPr>
          <w:rFonts w:cs="Arial"/>
          <w:szCs w:val="24"/>
        </w:rPr>
        <w:t xml:space="preserve">can reach out to more firms, and promote deeper </w:t>
      </w:r>
      <w:r w:rsidR="000574AD" w:rsidRPr="00F05DCC">
        <w:rPr>
          <w:rFonts w:cs="Arial"/>
          <w:szCs w:val="24"/>
        </w:rPr>
        <w:t>collaboration</w:t>
      </w:r>
      <w:r w:rsidR="000574AD" w:rsidRPr="00F05DCC">
        <w:rPr>
          <w:rFonts w:eastAsia="Arial" w:cs="Arial"/>
        </w:rPr>
        <w:t xml:space="preserve"> between firms and workers</w:t>
      </w:r>
      <w:r w:rsidR="00D604E7" w:rsidRPr="00F05DCC">
        <w:rPr>
          <w:rFonts w:eastAsia="Arial" w:cs="Arial"/>
        </w:rPr>
        <w:t>.</w:t>
      </w:r>
      <w:r w:rsidR="000574AD" w:rsidRPr="00F05DCC">
        <w:rPr>
          <w:rFonts w:eastAsia="Arial" w:cs="Arial"/>
        </w:rPr>
        <w:t xml:space="preserve"> </w:t>
      </w:r>
    </w:p>
    <w:p w14:paraId="1D9B37CF" w14:textId="6B955A5B" w:rsidR="00D604E7" w:rsidRPr="00F05DCC" w:rsidRDefault="00D604E7" w:rsidP="00172AB0">
      <w:pPr>
        <w:pStyle w:val="cTextList1"/>
        <w:numPr>
          <w:ilvl w:val="1"/>
          <w:numId w:val="75"/>
        </w:numPr>
        <w:tabs>
          <w:tab w:val="clear" w:pos="720"/>
        </w:tabs>
        <w:spacing w:before="0" w:after="240"/>
        <w:ind w:left="1418"/>
        <w:rPr>
          <w:rFonts w:eastAsia="Arial" w:cs="Arial"/>
        </w:rPr>
      </w:pPr>
      <w:r w:rsidRPr="00F05DCC">
        <w:rPr>
          <w:rFonts w:cs="Arial"/>
          <w:szCs w:val="24"/>
        </w:rPr>
        <w:t>For example, the Singapore Business Federation</w:t>
      </w:r>
      <w:r w:rsidR="00593759" w:rsidRPr="00F05DCC">
        <w:rPr>
          <w:rFonts w:cs="Arial"/>
          <w:szCs w:val="24"/>
        </w:rPr>
        <w:t xml:space="preserve">, or </w:t>
      </w:r>
      <w:r w:rsidRPr="00F05DCC">
        <w:rPr>
          <w:rFonts w:cs="Arial"/>
          <w:szCs w:val="24"/>
        </w:rPr>
        <w:t xml:space="preserve">SBF, in partnership with </w:t>
      </w:r>
      <w:r w:rsidRPr="00F05DCC">
        <w:rPr>
          <w:rFonts w:eastAsia="Times New Roman" w:cs="Arial"/>
          <w:szCs w:val="24"/>
          <w:lang w:val="en-GB"/>
        </w:rPr>
        <w:t>Workforce</w:t>
      </w:r>
      <w:r w:rsidRPr="00F05DCC">
        <w:rPr>
          <w:rFonts w:cs="Arial"/>
          <w:szCs w:val="24"/>
        </w:rPr>
        <w:t xml:space="preserve"> Singapore,</w:t>
      </w:r>
      <w:r w:rsidR="00526848" w:rsidRPr="00F05DCC">
        <w:rPr>
          <w:rFonts w:cs="Arial"/>
          <w:szCs w:val="24"/>
        </w:rPr>
        <w:t xml:space="preserve"> leads</w:t>
      </w:r>
      <w:r w:rsidRPr="00F05DCC">
        <w:rPr>
          <w:rFonts w:cs="Arial"/>
          <w:szCs w:val="24"/>
        </w:rPr>
        <w:t xml:space="preserve"> the Industry 4.0 Human Capital Initiative</w:t>
      </w:r>
      <w:r w:rsidR="00E94975" w:rsidRPr="00F05DCC">
        <w:rPr>
          <w:rFonts w:cs="Arial"/>
          <w:szCs w:val="24"/>
        </w:rPr>
        <w:t xml:space="preserve">, </w:t>
      </w:r>
      <w:r w:rsidRPr="00F05DCC">
        <w:rPr>
          <w:rFonts w:cs="Arial"/>
          <w:szCs w:val="24"/>
        </w:rPr>
        <w:t>to</w:t>
      </w:r>
      <w:r w:rsidRPr="00F05DCC">
        <w:rPr>
          <w:rFonts w:cs="Arial"/>
          <w:szCs w:val="24"/>
          <w:lang w:val="en-GB"/>
        </w:rPr>
        <w:t xml:space="preserve"> </w:t>
      </w:r>
      <w:r w:rsidR="00526848" w:rsidRPr="00F05DCC">
        <w:rPr>
          <w:rFonts w:cs="Arial"/>
          <w:szCs w:val="24"/>
          <w:lang w:val="en-GB"/>
        </w:rPr>
        <w:t xml:space="preserve">help companies </w:t>
      </w:r>
      <w:r w:rsidRPr="00F05DCC">
        <w:rPr>
          <w:rFonts w:cs="Arial"/>
          <w:szCs w:val="24"/>
          <w:lang w:val="en-GB"/>
        </w:rPr>
        <w:t>adopt Industry 4.0</w:t>
      </w:r>
      <w:r w:rsidR="00526848" w:rsidRPr="00F05DCC">
        <w:rPr>
          <w:rFonts w:cs="Arial"/>
          <w:szCs w:val="24"/>
          <w:lang w:val="en-GB"/>
        </w:rPr>
        <w:t xml:space="preserve"> through job redesign</w:t>
      </w:r>
      <w:r w:rsidRPr="00F05DCC">
        <w:rPr>
          <w:rFonts w:cs="Arial"/>
          <w:szCs w:val="24"/>
        </w:rPr>
        <w:t>.</w:t>
      </w:r>
      <w:r w:rsidR="006D30F5" w:rsidRPr="00F05DCC">
        <w:rPr>
          <w:rFonts w:cs="Arial"/>
          <w:szCs w:val="24"/>
        </w:rPr>
        <w:t xml:space="preserve"> </w:t>
      </w:r>
      <w:r w:rsidRPr="00F05DCC">
        <w:rPr>
          <w:rFonts w:cs="Arial"/>
          <w:szCs w:val="24"/>
        </w:rPr>
        <w:t xml:space="preserve">To-date, </w:t>
      </w:r>
      <w:r w:rsidR="0024518F" w:rsidRPr="00F05DCC">
        <w:rPr>
          <w:rFonts w:cs="Arial"/>
          <w:szCs w:val="24"/>
        </w:rPr>
        <w:t>close to 70</w:t>
      </w:r>
      <w:r w:rsidRPr="00F05DCC">
        <w:rPr>
          <w:rFonts w:cs="Arial"/>
          <w:szCs w:val="24"/>
        </w:rPr>
        <w:t xml:space="preserve"> companies</w:t>
      </w:r>
      <w:r w:rsidR="0024518F" w:rsidRPr="00F05DCC">
        <w:rPr>
          <w:rFonts w:cs="Arial"/>
          <w:szCs w:val="24"/>
        </w:rPr>
        <w:t xml:space="preserve"> have come onboard</w:t>
      </w:r>
      <w:r w:rsidR="008B6FCA" w:rsidRPr="00F05DCC">
        <w:rPr>
          <w:rFonts w:cs="Arial"/>
          <w:szCs w:val="24"/>
        </w:rPr>
        <w:t>,</w:t>
      </w:r>
      <w:r w:rsidR="00B10475" w:rsidRPr="00F05DCC">
        <w:rPr>
          <w:rFonts w:cs="Arial"/>
          <w:szCs w:val="24"/>
        </w:rPr>
        <w:t xml:space="preserve"> to</w:t>
      </w:r>
      <w:r w:rsidR="008D51DD" w:rsidRPr="00F05DCC">
        <w:t xml:space="preserve"> </w:t>
      </w:r>
      <w:r w:rsidR="00B10475" w:rsidRPr="00F05DCC">
        <w:t xml:space="preserve">potentially </w:t>
      </w:r>
      <w:r w:rsidR="008D51DD" w:rsidRPr="00F05DCC">
        <w:t xml:space="preserve">uplift more than 1000 jobs and generate more than $52.5 million in cost savings. </w:t>
      </w:r>
      <w:r w:rsidRPr="00F05DCC">
        <w:rPr>
          <w:rFonts w:cs="Arial"/>
          <w:szCs w:val="24"/>
        </w:rPr>
        <w:t xml:space="preserve">SBF aims to </w:t>
      </w:r>
      <w:r w:rsidR="00B718C0" w:rsidRPr="00F05DCC">
        <w:rPr>
          <w:rFonts w:cs="Arial"/>
          <w:szCs w:val="24"/>
        </w:rPr>
        <w:t>scale</w:t>
      </w:r>
      <w:r w:rsidR="00B718C0" w:rsidRPr="00F05DCC" w:rsidDel="00D74227">
        <w:rPr>
          <w:rFonts w:cs="Arial"/>
          <w:szCs w:val="24"/>
        </w:rPr>
        <w:t xml:space="preserve"> </w:t>
      </w:r>
      <w:r w:rsidR="00D74227" w:rsidRPr="00F05DCC">
        <w:rPr>
          <w:rFonts w:cs="Arial"/>
          <w:szCs w:val="24"/>
        </w:rPr>
        <w:t>this to benefit up to</w:t>
      </w:r>
      <w:r w:rsidR="00B718C0" w:rsidRPr="00F05DCC">
        <w:rPr>
          <w:rFonts w:cs="Arial"/>
          <w:szCs w:val="24"/>
        </w:rPr>
        <w:t xml:space="preserve"> </w:t>
      </w:r>
      <w:r w:rsidRPr="00F05DCC">
        <w:rPr>
          <w:rFonts w:cs="Arial"/>
          <w:szCs w:val="24"/>
        </w:rPr>
        <w:t>300 companies and 1,500 workers by September 2022.</w:t>
      </w:r>
    </w:p>
    <w:p w14:paraId="43EDCF09" w14:textId="3DC24978" w:rsidR="006D30F5" w:rsidRPr="00F05DCC" w:rsidRDefault="006D30F5" w:rsidP="00172AB0">
      <w:pPr>
        <w:pStyle w:val="cTextList1"/>
        <w:numPr>
          <w:ilvl w:val="1"/>
          <w:numId w:val="75"/>
        </w:numPr>
        <w:tabs>
          <w:tab w:val="clear" w:pos="720"/>
        </w:tabs>
        <w:spacing w:before="0" w:after="240"/>
        <w:ind w:left="1418"/>
        <w:rPr>
          <w:rFonts w:eastAsia="Arial" w:cs="Arial"/>
        </w:rPr>
      </w:pPr>
      <w:r w:rsidRPr="00F05DCC">
        <w:rPr>
          <w:rFonts w:eastAsia="Arial" w:cs="Arial"/>
        </w:rPr>
        <w:t>I also thank the Labour Movement for their tireless efforts in</w:t>
      </w:r>
      <w:r w:rsidR="00151FE3" w:rsidRPr="00F05DCC">
        <w:rPr>
          <w:rFonts w:eastAsia="Arial" w:cs="Arial"/>
        </w:rPr>
        <w:t xml:space="preserve"> supporting the </w:t>
      </w:r>
      <w:r w:rsidR="00151FE3" w:rsidRPr="00F05DCC">
        <w:rPr>
          <w:rFonts w:eastAsia="Times New Roman" w:cs="Arial"/>
          <w:szCs w:val="24"/>
          <w:lang w:val="en-GB"/>
        </w:rPr>
        <w:t>lifelong</w:t>
      </w:r>
      <w:r w:rsidR="00151FE3" w:rsidRPr="00F05DCC">
        <w:rPr>
          <w:rFonts w:eastAsia="Arial" w:cs="Arial"/>
        </w:rPr>
        <w:t xml:space="preserve"> employability of workers, across different segments with different needs</w:t>
      </w:r>
      <w:r w:rsidRPr="00F05DCC">
        <w:rPr>
          <w:rFonts w:eastAsia="Arial" w:cs="Arial"/>
        </w:rPr>
        <w:t>.</w:t>
      </w:r>
    </w:p>
    <w:p w14:paraId="4D966233" w14:textId="2C288719" w:rsidR="006D30F5" w:rsidRPr="00F05DCC" w:rsidRDefault="006E5753" w:rsidP="00172AB0">
      <w:pPr>
        <w:pStyle w:val="ListParagraph"/>
        <w:numPr>
          <w:ilvl w:val="2"/>
          <w:numId w:val="75"/>
        </w:numPr>
        <w:spacing w:line="240" w:lineRule="auto"/>
        <w:ind w:left="2127"/>
        <w:rPr>
          <w:rFonts w:eastAsia="Arial" w:cs="Arial"/>
        </w:rPr>
      </w:pPr>
      <w:r w:rsidRPr="00F05DCC">
        <w:rPr>
          <w:rFonts w:eastAsia="Arial" w:cs="Arial"/>
        </w:rPr>
        <w:t xml:space="preserve">NTUC </w:t>
      </w:r>
      <w:r w:rsidRPr="00F05DCC">
        <w:rPr>
          <w:rFonts w:cs="Arial"/>
          <w:szCs w:val="24"/>
        </w:rPr>
        <w:t>Job</w:t>
      </w:r>
      <w:r w:rsidRPr="00F05DCC">
        <w:rPr>
          <w:rFonts w:eastAsia="Arial" w:cs="Arial"/>
        </w:rPr>
        <w:t xml:space="preserve"> Security Council</w:t>
      </w:r>
      <w:r w:rsidRPr="00F05DCC">
        <w:rPr>
          <w:rFonts w:cs="Arial"/>
          <w:szCs w:val="24"/>
        </w:rPr>
        <w:t xml:space="preserve"> and Company Training Committees are an important innovation for NTUC to partner companies and the Government, </w:t>
      </w:r>
      <w:r w:rsidR="00247D16" w:rsidRPr="00F05DCC">
        <w:rPr>
          <w:rFonts w:cs="Arial"/>
          <w:szCs w:val="24"/>
        </w:rPr>
        <w:t>to</w:t>
      </w:r>
      <w:r w:rsidRPr="00F05DCC">
        <w:rPr>
          <w:rFonts w:cs="Arial"/>
          <w:szCs w:val="24"/>
        </w:rPr>
        <w:t xml:space="preserve"> achieve synergy. By</w:t>
      </w:r>
      <w:r w:rsidRPr="00F05DCC">
        <w:rPr>
          <w:rFonts w:eastAsia="Arial" w:cs="Arial"/>
        </w:rPr>
        <w:t xml:space="preserve"> </w:t>
      </w:r>
      <w:r w:rsidR="003D4638" w:rsidRPr="00F05DCC">
        <w:rPr>
          <w:rFonts w:eastAsia="Arial" w:cs="Arial"/>
        </w:rPr>
        <w:t>pre-emptively match</w:t>
      </w:r>
      <w:r w:rsidRPr="00F05DCC">
        <w:rPr>
          <w:rFonts w:eastAsia="Arial" w:cs="Arial"/>
        </w:rPr>
        <w:t>ing</w:t>
      </w:r>
      <w:r w:rsidR="003D4638" w:rsidRPr="00F05DCC">
        <w:rPr>
          <w:rFonts w:eastAsia="Arial" w:cs="Arial"/>
        </w:rPr>
        <w:t xml:space="preserve"> </w:t>
      </w:r>
      <w:r w:rsidR="002B4124" w:rsidRPr="00F05DCC">
        <w:rPr>
          <w:rFonts w:eastAsia="Arial" w:cs="Arial"/>
        </w:rPr>
        <w:t xml:space="preserve">at-risk </w:t>
      </w:r>
      <w:r w:rsidR="003D4638" w:rsidRPr="00F05DCC">
        <w:rPr>
          <w:rFonts w:eastAsia="Arial" w:cs="Arial"/>
        </w:rPr>
        <w:t xml:space="preserve">workers </w:t>
      </w:r>
      <w:r w:rsidR="002B4124" w:rsidRPr="00F05DCC">
        <w:rPr>
          <w:rFonts w:eastAsia="Arial" w:cs="Arial"/>
        </w:rPr>
        <w:t xml:space="preserve">to new </w:t>
      </w:r>
      <w:r w:rsidR="003D4638" w:rsidRPr="00F05DCC">
        <w:rPr>
          <w:rFonts w:eastAsia="Arial" w:cs="Arial"/>
        </w:rPr>
        <w:t>employers</w:t>
      </w:r>
      <w:r w:rsidRPr="00F05DCC">
        <w:rPr>
          <w:rFonts w:eastAsia="Arial" w:cs="Arial"/>
        </w:rPr>
        <w:t>, the Job Security Council helps</w:t>
      </w:r>
      <w:r w:rsidR="003D4638" w:rsidRPr="00F05DCC">
        <w:rPr>
          <w:rFonts w:eastAsia="Arial" w:cs="Arial"/>
        </w:rPr>
        <w:t xml:space="preserve"> </w:t>
      </w:r>
      <w:r w:rsidR="00C243A9" w:rsidRPr="00F05DCC">
        <w:rPr>
          <w:rFonts w:eastAsia="Arial" w:cs="Arial"/>
        </w:rPr>
        <w:lastRenderedPageBreak/>
        <w:t xml:space="preserve">workers </w:t>
      </w:r>
      <w:r w:rsidR="003D4638" w:rsidRPr="00F05DCC">
        <w:rPr>
          <w:rFonts w:eastAsia="Arial" w:cs="Arial"/>
        </w:rPr>
        <w:t xml:space="preserve">minimise employment downtime, </w:t>
      </w:r>
      <w:r w:rsidRPr="00F05DCC">
        <w:rPr>
          <w:rFonts w:eastAsia="Arial" w:cs="Arial"/>
        </w:rPr>
        <w:t xml:space="preserve">and </w:t>
      </w:r>
      <w:r w:rsidR="00C243A9" w:rsidRPr="00F05DCC">
        <w:rPr>
          <w:rFonts w:eastAsia="Arial" w:cs="Arial"/>
        </w:rPr>
        <w:t xml:space="preserve">aids </w:t>
      </w:r>
      <w:r w:rsidR="003D4638" w:rsidRPr="00F05DCC">
        <w:rPr>
          <w:rFonts w:eastAsia="Arial" w:cs="Arial"/>
        </w:rPr>
        <w:t xml:space="preserve">businesses </w:t>
      </w:r>
      <w:r w:rsidR="00247D16" w:rsidRPr="00F05DCC">
        <w:rPr>
          <w:rFonts w:eastAsia="Arial" w:cs="Arial"/>
        </w:rPr>
        <w:t>to manage</w:t>
      </w:r>
      <w:r w:rsidR="00421171" w:rsidRPr="00F05DCC">
        <w:rPr>
          <w:rFonts w:eastAsia="Arial" w:cs="Arial"/>
        </w:rPr>
        <w:t xml:space="preserve"> fluctuating manpower needs. I am heartened to hear that </w:t>
      </w:r>
      <w:r w:rsidR="006D30F5" w:rsidRPr="00F05DCC">
        <w:rPr>
          <w:rFonts w:eastAsia="Arial" w:cs="Arial"/>
        </w:rPr>
        <w:t>it</w:t>
      </w:r>
      <w:r w:rsidR="00421171" w:rsidRPr="00F05DCC">
        <w:rPr>
          <w:rFonts w:eastAsia="Arial" w:cs="Arial"/>
        </w:rPr>
        <w:t xml:space="preserve"> </w:t>
      </w:r>
      <w:r w:rsidR="006D30F5" w:rsidRPr="00F05DCC">
        <w:rPr>
          <w:rFonts w:eastAsia="Arial" w:cs="Arial"/>
        </w:rPr>
        <w:t>successfully placed more than 28,000 workers in new positions</w:t>
      </w:r>
      <w:r w:rsidR="00421171" w:rsidRPr="00F05DCC">
        <w:rPr>
          <w:rFonts w:eastAsia="Arial" w:cs="Arial"/>
        </w:rPr>
        <w:t xml:space="preserve"> last year</w:t>
      </w:r>
      <w:r w:rsidR="006D30F5" w:rsidRPr="00F05DCC">
        <w:rPr>
          <w:rFonts w:eastAsia="Arial" w:cs="Arial"/>
        </w:rPr>
        <w:t xml:space="preserve">. </w:t>
      </w:r>
    </w:p>
    <w:p w14:paraId="6A2D337C" w14:textId="30FDEBDA" w:rsidR="005D42CB" w:rsidRPr="00F05DCC" w:rsidRDefault="005D42CB" w:rsidP="00172AB0">
      <w:pPr>
        <w:pStyle w:val="cTextList1"/>
        <w:numPr>
          <w:ilvl w:val="0"/>
          <w:numId w:val="75"/>
        </w:numPr>
        <w:tabs>
          <w:tab w:val="clear" w:pos="720"/>
        </w:tabs>
        <w:spacing w:before="0" w:after="240"/>
        <w:ind w:left="709"/>
        <w:rPr>
          <w:rFonts w:eastAsia="Arial" w:cs="Arial"/>
        </w:rPr>
      </w:pPr>
      <w:r w:rsidRPr="00F05DCC">
        <w:rPr>
          <w:rFonts w:cs="Arial"/>
          <w:szCs w:val="24"/>
        </w:rPr>
        <w:t xml:space="preserve">Ms Janet Ang and Mr Patrick Tay have spoken </w:t>
      </w:r>
      <w:r w:rsidRPr="00F05DCC">
        <w:rPr>
          <w:rFonts w:eastAsia="Arial" w:cs="Arial"/>
        </w:rPr>
        <w:t>about</w:t>
      </w:r>
      <w:r w:rsidRPr="00F05DCC">
        <w:rPr>
          <w:rFonts w:cs="Arial"/>
          <w:szCs w:val="24"/>
        </w:rPr>
        <w:t xml:space="preserve"> the importance of ensuring fair access to employment opportunities for Singaporeans, while remaining open to global talent to complement local capabilities. I agree. </w:t>
      </w:r>
    </w:p>
    <w:p w14:paraId="631D1E0C" w14:textId="3D78FE9B" w:rsidR="005D42CB" w:rsidRPr="00F05DCC" w:rsidRDefault="005D42CB" w:rsidP="00172AB0">
      <w:pPr>
        <w:pStyle w:val="cTextList1"/>
        <w:numPr>
          <w:ilvl w:val="1"/>
          <w:numId w:val="75"/>
        </w:numPr>
        <w:tabs>
          <w:tab w:val="clear" w:pos="720"/>
        </w:tabs>
        <w:spacing w:before="0" w:after="240"/>
        <w:ind w:left="1418"/>
        <w:rPr>
          <w:rFonts w:eastAsia="Arial" w:cs="Arial"/>
        </w:rPr>
      </w:pPr>
      <w:r w:rsidRPr="00F05DCC">
        <w:rPr>
          <w:rFonts w:cs="Arial"/>
          <w:szCs w:val="24"/>
        </w:rPr>
        <w:t xml:space="preserve">I </w:t>
      </w:r>
      <w:r w:rsidR="00D72331" w:rsidRPr="00F05DCC">
        <w:rPr>
          <w:rFonts w:cs="Arial"/>
          <w:szCs w:val="24"/>
        </w:rPr>
        <w:t xml:space="preserve">thank Members for agreeing that </w:t>
      </w:r>
      <w:r w:rsidRPr="00F05DCC">
        <w:rPr>
          <w:rFonts w:cs="Arial"/>
          <w:szCs w:val="24"/>
        </w:rPr>
        <w:t xml:space="preserve">harnessing complementarities among </w:t>
      </w:r>
      <w:r w:rsidR="00D72331" w:rsidRPr="00F05DCC">
        <w:rPr>
          <w:rFonts w:cs="Arial"/>
          <w:szCs w:val="24"/>
        </w:rPr>
        <w:t xml:space="preserve">our Singaporean core and </w:t>
      </w:r>
      <w:r w:rsidRPr="00F05DCC">
        <w:rPr>
          <w:rFonts w:cs="Arial"/>
          <w:szCs w:val="24"/>
        </w:rPr>
        <w:t xml:space="preserve">the different </w:t>
      </w:r>
      <w:r w:rsidR="00F1602C" w:rsidRPr="00F05DCC">
        <w:rPr>
          <w:rFonts w:cs="Arial"/>
          <w:szCs w:val="24"/>
        </w:rPr>
        <w:t xml:space="preserve">talent </w:t>
      </w:r>
      <w:r w:rsidRPr="00F05DCC">
        <w:rPr>
          <w:rFonts w:cs="Arial"/>
          <w:szCs w:val="24"/>
        </w:rPr>
        <w:t>source</w:t>
      </w:r>
      <w:r w:rsidR="00F1602C" w:rsidRPr="00F05DCC">
        <w:rPr>
          <w:rFonts w:cs="Arial"/>
          <w:szCs w:val="24"/>
        </w:rPr>
        <w:t>s</w:t>
      </w:r>
      <w:r w:rsidRPr="00F05DCC">
        <w:rPr>
          <w:rFonts w:cs="Arial"/>
          <w:szCs w:val="24"/>
        </w:rPr>
        <w:t xml:space="preserve"> </w:t>
      </w:r>
      <w:r w:rsidR="00D72331" w:rsidRPr="00F05DCC">
        <w:rPr>
          <w:rFonts w:cs="Arial"/>
          <w:szCs w:val="24"/>
        </w:rPr>
        <w:t xml:space="preserve">is important for us </w:t>
      </w:r>
      <w:r w:rsidRPr="00F05DCC">
        <w:rPr>
          <w:rFonts w:cs="Arial"/>
          <w:szCs w:val="24"/>
        </w:rPr>
        <w:t xml:space="preserve">to remain </w:t>
      </w:r>
      <w:r w:rsidR="00D72331" w:rsidRPr="00F05DCC">
        <w:rPr>
          <w:rFonts w:cs="Arial"/>
          <w:szCs w:val="24"/>
        </w:rPr>
        <w:t xml:space="preserve">as </w:t>
      </w:r>
      <w:r w:rsidRPr="00F05DCC">
        <w:rPr>
          <w:rFonts w:cs="Arial"/>
          <w:szCs w:val="24"/>
        </w:rPr>
        <w:t>a vibrant and competitive economy.</w:t>
      </w:r>
    </w:p>
    <w:p w14:paraId="6F1691D1" w14:textId="77777777" w:rsidR="005D42CB" w:rsidRPr="00F05DCC" w:rsidRDefault="005D42CB" w:rsidP="00172AB0">
      <w:pPr>
        <w:pStyle w:val="cTextList1"/>
        <w:numPr>
          <w:ilvl w:val="1"/>
          <w:numId w:val="75"/>
        </w:numPr>
        <w:tabs>
          <w:tab w:val="clear" w:pos="720"/>
        </w:tabs>
        <w:spacing w:before="0" w:after="240"/>
        <w:ind w:left="1418"/>
        <w:rPr>
          <w:rFonts w:eastAsia="Arial" w:cs="Arial"/>
        </w:rPr>
      </w:pPr>
      <w:r w:rsidRPr="00F05DCC">
        <w:rPr>
          <w:rFonts w:eastAsia="Arial" w:cs="Arial"/>
        </w:rPr>
        <w:t xml:space="preserve">The </w:t>
      </w:r>
      <w:r w:rsidRPr="00F05DCC">
        <w:rPr>
          <w:rFonts w:eastAsia="Times New Roman" w:cs="Arial"/>
          <w:szCs w:val="24"/>
          <w:lang w:val="en-GB"/>
        </w:rPr>
        <w:t>Ministry</w:t>
      </w:r>
      <w:r w:rsidRPr="00F05DCC">
        <w:rPr>
          <w:rFonts w:eastAsia="Arial" w:cs="Arial"/>
        </w:rPr>
        <w:t xml:space="preserve"> of Manpower will elaborate on this at the COS. </w:t>
      </w:r>
    </w:p>
    <w:p w14:paraId="17F604CE" w14:textId="1E44649A" w:rsidR="00817959" w:rsidRPr="00F05DCC" w:rsidRDefault="000C1772" w:rsidP="00172AB0">
      <w:pPr>
        <w:pStyle w:val="cTextList1"/>
        <w:numPr>
          <w:ilvl w:val="0"/>
          <w:numId w:val="75"/>
        </w:numPr>
        <w:tabs>
          <w:tab w:val="clear" w:pos="720"/>
        </w:tabs>
        <w:spacing w:before="0" w:after="240"/>
        <w:ind w:left="709"/>
        <w:rPr>
          <w:rFonts w:eastAsia="Arial" w:cs="Arial"/>
          <w:lang w:val="en-US"/>
        </w:rPr>
      </w:pPr>
      <w:r w:rsidRPr="00F05DCC">
        <w:rPr>
          <w:rFonts w:eastAsia="Arial" w:cs="Arial"/>
        </w:rPr>
        <w:t xml:space="preserve">As </w:t>
      </w:r>
      <w:r w:rsidR="00817959" w:rsidRPr="00F05DCC">
        <w:rPr>
          <w:rFonts w:eastAsia="Arial" w:cs="Arial"/>
        </w:rPr>
        <w:t xml:space="preserve">Mr Henry </w:t>
      </w:r>
      <w:proofErr w:type="spellStart"/>
      <w:r w:rsidR="00817959" w:rsidRPr="00F05DCC">
        <w:rPr>
          <w:rFonts w:eastAsia="Arial" w:cs="Arial"/>
        </w:rPr>
        <w:t>Kwek</w:t>
      </w:r>
      <w:proofErr w:type="spellEnd"/>
      <w:r w:rsidR="00817959" w:rsidRPr="00F05DCC">
        <w:rPr>
          <w:rFonts w:eastAsia="Arial" w:cs="Arial"/>
        </w:rPr>
        <w:t xml:space="preserve"> </w:t>
      </w:r>
      <w:r w:rsidRPr="00F05DCC">
        <w:rPr>
          <w:rFonts w:eastAsia="Arial" w:cs="Arial"/>
        </w:rPr>
        <w:t>mentioned,</w:t>
      </w:r>
      <w:r w:rsidR="00817959" w:rsidRPr="00F05DCC">
        <w:rPr>
          <w:rFonts w:eastAsia="Arial" w:cs="Arial"/>
        </w:rPr>
        <w:t xml:space="preserve"> our TACs </w:t>
      </w:r>
      <w:r w:rsidR="00247D16" w:rsidRPr="00F05DCC">
        <w:rPr>
          <w:rFonts w:eastAsia="Arial" w:cs="Arial"/>
        </w:rPr>
        <w:t>can support</w:t>
      </w:r>
      <w:r w:rsidR="00817959" w:rsidRPr="00F05DCC">
        <w:rPr>
          <w:rFonts w:eastAsia="Arial" w:cs="Arial"/>
        </w:rPr>
        <w:t xml:space="preserve"> firms and workers </w:t>
      </w:r>
      <w:r w:rsidR="00247D16" w:rsidRPr="00F05DCC">
        <w:rPr>
          <w:rFonts w:eastAsia="Arial" w:cs="Arial"/>
        </w:rPr>
        <w:t xml:space="preserve">to </w:t>
      </w:r>
      <w:r w:rsidR="00817959" w:rsidRPr="00F05DCC">
        <w:rPr>
          <w:rFonts w:eastAsia="Arial" w:cs="Arial"/>
        </w:rPr>
        <w:t>emerge stronger</w:t>
      </w:r>
      <w:r w:rsidR="00D85787" w:rsidRPr="00F05DCC">
        <w:rPr>
          <w:rFonts w:eastAsia="Arial" w:cs="Arial"/>
        </w:rPr>
        <w:t>,</w:t>
      </w:r>
      <w:r w:rsidR="00817959" w:rsidRPr="00F05DCC" w:rsidDel="00EB1F15">
        <w:rPr>
          <w:rFonts w:eastAsia="Arial" w:cs="Arial"/>
        </w:rPr>
        <w:t xml:space="preserve"> </w:t>
      </w:r>
      <w:r w:rsidR="00247D16" w:rsidRPr="00F05DCC">
        <w:rPr>
          <w:rFonts w:eastAsia="Arial" w:cs="Arial"/>
        </w:rPr>
        <w:t>by</w:t>
      </w:r>
      <w:r w:rsidR="00817959" w:rsidRPr="00F05DCC">
        <w:rPr>
          <w:rFonts w:eastAsia="Arial" w:cs="Arial"/>
        </w:rPr>
        <w:t xml:space="preserve"> help</w:t>
      </w:r>
      <w:r w:rsidR="00D85787" w:rsidRPr="00F05DCC">
        <w:rPr>
          <w:rFonts w:eastAsia="Arial" w:cs="Arial"/>
        </w:rPr>
        <w:t>ing</w:t>
      </w:r>
      <w:r w:rsidR="00817959" w:rsidRPr="00F05DCC">
        <w:rPr>
          <w:rFonts w:eastAsia="Arial" w:cs="Arial"/>
        </w:rPr>
        <w:t xml:space="preserve"> </w:t>
      </w:r>
      <w:r w:rsidR="00247D16" w:rsidRPr="00F05DCC">
        <w:rPr>
          <w:rFonts w:eastAsia="Arial" w:cs="Arial"/>
        </w:rPr>
        <w:t>them to transform</w:t>
      </w:r>
      <w:r w:rsidR="00817959" w:rsidRPr="00F05DCC">
        <w:rPr>
          <w:rFonts w:eastAsia="Arial" w:cs="Arial"/>
        </w:rPr>
        <w:t xml:space="preserve"> </w:t>
      </w:r>
      <w:r w:rsidR="00817959" w:rsidRPr="00F05DCC">
        <w:rPr>
          <w:rFonts w:eastAsia="Arial" w:cs="Arial"/>
          <w:lang w:val="en-US"/>
        </w:rPr>
        <w:t>in a pervasive and sustained way.</w:t>
      </w:r>
    </w:p>
    <w:p w14:paraId="5423136C" w14:textId="73FD818B" w:rsidR="00817959" w:rsidRPr="00F05DCC" w:rsidRDefault="00817959" w:rsidP="00172AB0">
      <w:pPr>
        <w:pStyle w:val="cTextList1"/>
        <w:numPr>
          <w:ilvl w:val="1"/>
          <w:numId w:val="75"/>
        </w:numPr>
        <w:tabs>
          <w:tab w:val="clear" w:pos="720"/>
        </w:tabs>
        <w:spacing w:before="0" w:after="240"/>
        <w:ind w:left="1418"/>
        <w:rPr>
          <w:rFonts w:eastAsia="Arial" w:cs="Arial"/>
        </w:rPr>
      </w:pPr>
      <w:r w:rsidRPr="00F05DCC">
        <w:rPr>
          <w:rFonts w:eastAsia="Arial" w:cs="Arial"/>
          <w:lang w:val="en-US"/>
        </w:rPr>
        <w:t xml:space="preserve">Over </w:t>
      </w:r>
      <w:r w:rsidRPr="00F05DCC">
        <w:rPr>
          <w:rFonts w:eastAsia="Times New Roman" w:cs="Arial"/>
          <w:szCs w:val="24"/>
          <w:lang w:val="en-GB"/>
        </w:rPr>
        <w:t>the</w:t>
      </w:r>
      <w:r w:rsidRPr="00F05DCC">
        <w:rPr>
          <w:rFonts w:eastAsia="Arial" w:cs="Arial"/>
          <w:lang w:val="en-US"/>
        </w:rPr>
        <w:t xml:space="preserve"> past year, </w:t>
      </w:r>
      <w:r w:rsidR="00247D16" w:rsidRPr="00F05DCC">
        <w:rPr>
          <w:rFonts w:eastAsia="Arial" w:cs="Arial"/>
          <w:lang w:val="en-US"/>
        </w:rPr>
        <w:t>I am encouraged</w:t>
      </w:r>
      <w:r w:rsidRPr="00F05DCC">
        <w:rPr>
          <w:rFonts w:eastAsia="Arial" w:cs="Arial"/>
          <w:lang w:val="en-US"/>
        </w:rPr>
        <w:t xml:space="preserve"> to </w:t>
      </w:r>
      <w:r w:rsidR="00247D16" w:rsidRPr="00F05DCC">
        <w:rPr>
          <w:rFonts w:eastAsia="Arial" w:cs="Arial"/>
          <w:lang w:val="en-US"/>
        </w:rPr>
        <w:t>see</w:t>
      </w:r>
      <w:r w:rsidRPr="00F05DCC">
        <w:rPr>
          <w:rFonts w:eastAsia="Arial" w:cs="Arial"/>
          <w:lang w:val="en-US"/>
        </w:rPr>
        <w:t xml:space="preserve"> TACs rally</w:t>
      </w:r>
      <w:r w:rsidR="00247D16" w:rsidRPr="00F05DCC">
        <w:rPr>
          <w:rFonts w:eastAsia="Arial" w:cs="Arial"/>
          <w:lang w:val="en-US"/>
        </w:rPr>
        <w:t>ing</w:t>
      </w:r>
      <w:r w:rsidRPr="00F05DCC">
        <w:rPr>
          <w:rFonts w:eastAsia="Arial" w:cs="Arial"/>
          <w:lang w:val="en-US"/>
        </w:rPr>
        <w:t xml:space="preserve"> the business community together to fight the crisis.</w:t>
      </w:r>
    </w:p>
    <w:p w14:paraId="60AD061A" w14:textId="5F5FA316" w:rsidR="00817959" w:rsidRPr="00F05DCC" w:rsidRDefault="001C5197" w:rsidP="00172AB0">
      <w:pPr>
        <w:pStyle w:val="cTextList1"/>
        <w:numPr>
          <w:ilvl w:val="1"/>
          <w:numId w:val="75"/>
        </w:numPr>
        <w:tabs>
          <w:tab w:val="clear" w:pos="720"/>
        </w:tabs>
        <w:spacing w:before="0" w:after="240"/>
        <w:ind w:left="1418"/>
        <w:rPr>
          <w:rFonts w:eastAsia="Arial" w:cs="Arial"/>
        </w:rPr>
      </w:pPr>
      <w:r w:rsidRPr="00F05DCC">
        <w:rPr>
          <w:rFonts w:eastAsia="Arial" w:cs="Arial"/>
        </w:rPr>
        <w:t>T</w:t>
      </w:r>
      <w:r w:rsidR="00817959" w:rsidRPr="00F05DCC">
        <w:rPr>
          <w:rFonts w:eastAsia="Arial" w:cs="Arial"/>
        </w:rPr>
        <w:t>he SG Together Enhancing Enterprise Resilience</w:t>
      </w:r>
      <w:r w:rsidR="00A258E5" w:rsidRPr="00F05DCC">
        <w:rPr>
          <w:rFonts w:eastAsia="Arial" w:cs="Arial"/>
        </w:rPr>
        <w:t xml:space="preserve">, or </w:t>
      </w:r>
      <w:r w:rsidR="00817959" w:rsidRPr="00F05DCC">
        <w:rPr>
          <w:rFonts w:eastAsia="Arial" w:cs="Arial"/>
        </w:rPr>
        <w:t xml:space="preserve">STEER fund, which I </w:t>
      </w:r>
      <w:r w:rsidR="00817959" w:rsidRPr="00F05DCC">
        <w:rPr>
          <w:rFonts w:eastAsia="Times New Roman" w:cs="Arial"/>
          <w:szCs w:val="24"/>
          <w:lang w:val="en-GB"/>
        </w:rPr>
        <w:t>enhanced</w:t>
      </w:r>
      <w:r w:rsidR="00817959" w:rsidRPr="00F05DCC">
        <w:rPr>
          <w:rFonts w:eastAsia="Arial" w:cs="Arial"/>
        </w:rPr>
        <w:t xml:space="preserve"> at last year’s Resilience Budget, has matched more than $10 million across 10 industry-led funds to help the business community tackle challenges arising from COVID-19. Over 2,700 businesses are </w:t>
      </w:r>
      <w:r w:rsidR="00247D16" w:rsidRPr="00F05DCC">
        <w:rPr>
          <w:rFonts w:eastAsia="Arial" w:cs="Arial"/>
        </w:rPr>
        <w:t>expected</w:t>
      </w:r>
      <w:r w:rsidR="00817959" w:rsidRPr="00F05DCC">
        <w:rPr>
          <w:rFonts w:eastAsia="Arial" w:cs="Arial"/>
        </w:rPr>
        <w:t xml:space="preserve"> to benefit from these initiatives.</w:t>
      </w:r>
    </w:p>
    <w:p w14:paraId="0CE5AEA6" w14:textId="14F07EB5" w:rsidR="00817959" w:rsidRPr="00F05DCC" w:rsidRDefault="00817959" w:rsidP="00172AB0">
      <w:pPr>
        <w:pStyle w:val="ListParagraph"/>
        <w:numPr>
          <w:ilvl w:val="2"/>
          <w:numId w:val="75"/>
        </w:numPr>
        <w:spacing w:line="240" w:lineRule="auto"/>
        <w:ind w:left="2127"/>
        <w:rPr>
          <w:rFonts w:eastAsia="Arial" w:cs="Arial"/>
        </w:rPr>
      </w:pPr>
      <w:r w:rsidRPr="00F05DCC">
        <w:rPr>
          <w:rFonts w:eastAsia="Arial" w:cs="Arial"/>
        </w:rPr>
        <w:t>This includes the $1 million Singapore Contractors Association Limited</w:t>
      </w:r>
      <w:r w:rsidR="00B564FE" w:rsidRPr="00F05DCC">
        <w:rPr>
          <w:rFonts w:eastAsia="Arial" w:cs="Arial"/>
        </w:rPr>
        <w:t xml:space="preserve">, or </w:t>
      </w:r>
      <w:r w:rsidRPr="00F05DCC">
        <w:rPr>
          <w:rFonts w:eastAsia="Arial" w:cs="Arial"/>
        </w:rPr>
        <w:t xml:space="preserve">SCAL COVID-19 Fund, set up to help construction sector firms cope with the increased operational requirements due to COVID-19. Some 500 member SMEs will stand to benefit from this Fund. Apart from STEER, the Fund also received contributions from </w:t>
      </w:r>
      <w:r w:rsidR="005709DA" w:rsidRPr="00F05DCC">
        <w:rPr>
          <w:rFonts w:eastAsia="Arial" w:cs="Arial"/>
        </w:rPr>
        <w:t>BCA</w:t>
      </w:r>
      <w:r w:rsidRPr="00F05DCC">
        <w:rPr>
          <w:rFonts w:eastAsia="Arial" w:cs="Arial"/>
        </w:rPr>
        <w:t xml:space="preserve">, over 50 SCAL members, and the SBF </w:t>
      </w:r>
      <w:r w:rsidR="005E4A16" w:rsidRPr="00F05DCC">
        <w:rPr>
          <w:rFonts w:eastAsia="Arial" w:cs="Arial"/>
        </w:rPr>
        <w:t xml:space="preserve">Foundation </w:t>
      </w:r>
      <w:r w:rsidRPr="00F05DCC">
        <w:rPr>
          <w:rFonts w:eastAsia="Arial" w:cs="Arial"/>
        </w:rPr>
        <w:t xml:space="preserve">Compassion Fund that Ms Janet Ang spoke about in her speech. </w:t>
      </w:r>
    </w:p>
    <w:p w14:paraId="12B349B3" w14:textId="486A0015" w:rsidR="00817959" w:rsidRPr="00F05DCC" w:rsidRDefault="00817959" w:rsidP="00172AB0">
      <w:pPr>
        <w:pStyle w:val="cTextList1"/>
        <w:numPr>
          <w:ilvl w:val="1"/>
          <w:numId w:val="75"/>
        </w:numPr>
        <w:tabs>
          <w:tab w:val="clear" w:pos="720"/>
        </w:tabs>
        <w:spacing w:before="0" w:after="240"/>
        <w:ind w:left="1418"/>
        <w:rPr>
          <w:rFonts w:eastAsia="Arial" w:cs="Arial"/>
        </w:rPr>
      </w:pPr>
      <w:r w:rsidRPr="00F05DCC">
        <w:rPr>
          <w:rFonts w:eastAsia="Arial" w:cs="Arial"/>
        </w:rPr>
        <w:t>The Singapore Malay Chamber of Commerce and Industry</w:t>
      </w:r>
      <w:r w:rsidR="006D2B6B" w:rsidRPr="00F05DCC">
        <w:rPr>
          <w:rFonts w:eastAsia="Arial" w:cs="Arial"/>
        </w:rPr>
        <w:t xml:space="preserve">, or </w:t>
      </w:r>
      <w:r w:rsidRPr="00F05DCC">
        <w:rPr>
          <w:rFonts w:eastAsia="Arial" w:cs="Arial"/>
        </w:rPr>
        <w:t>SMCCI</w:t>
      </w:r>
      <w:r w:rsidR="000E0589" w:rsidRPr="00F05DCC">
        <w:rPr>
          <w:rFonts w:eastAsia="Arial" w:cs="Arial"/>
        </w:rPr>
        <w:t>,</w:t>
      </w:r>
      <w:r w:rsidRPr="00F05DCC">
        <w:rPr>
          <w:rFonts w:eastAsia="Arial" w:cs="Arial"/>
        </w:rPr>
        <w:t xml:space="preserve"> also </w:t>
      </w:r>
      <w:r w:rsidRPr="00F05DCC">
        <w:rPr>
          <w:rFonts w:eastAsia="Times New Roman" w:cs="Arial"/>
          <w:szCs w:val="24"/>
          <w:lang w:val="en-GB"/>
        </w:rPr>
        <w:t>formed</w:t>
      </w:r>
      <w:r w:rsidRPr="00F05DCC">
        <w:rPr>
          <w:rFonts w:eastAsia="Arial" w:cs="Arial"/>
        </w:rPr>
        <w:t xml:space="preserve"> a COVID-19 taskforce in March last year, to support members affected by the crisis. It set up an emergency hotline, organised individual outreach sessions to about 400 members, provided legal advice to those in need, and connected businesses to available government support measures. SMCCI also showcased members who transformed their businesses in the wake of COVID-19 on their specially curated platform, "Discussions @ Dewan", so that others can learn from their successes.</w:t>
      </w:r>
    </w:p>
    <w:p w14:paraId="57799783" w14:textId="5860F56C" w:rsidR="00817959" w:rsidRPr="00F05DCC" w:rsidRDefault="00817959" w:rsidP="00172AB0">
      <w:pPr>
        <w:pStyle w:val="cTextList1"/>
        <w:numPr>
          <w:ilvl w:val="1"/>
          <w:numId w:val="75"/>
        </w:numPr>
        <w:tabs>
          <w:tab w:val="clear" w:pos="720"/>
        </w:tabs>
        <w:spacing w:before="0" w:after="240"/>
        <w:ind w:left="1418"/>
        <w:rPr>
          <w:rFonts w:eastAsia="Arial" w:cs="Arial"/>
        </w:rPr>
      </w:pPr>
      <w:r w:rsidRPr="00F05DCC">
        <w:rPr>
          <w:rFonts w:eastAsia="Arial" w:cs="Arial"/>
        </w:rPr>
        <w:t xml:space="preserve">The SBF has also been working closely with the National Jobs Council and 31 </w:t>
      </w:r>
      <w:r w:rsidRPr="00F05DCC">
        <w:rPr>
          <w:rFonts w:eastAsia="Times New Roman" w:cs="Arial"/>
          <w:szCs w:val="24"/>
          <w:lang w:val="en-GB"/>
        </w:rPr>
        <w:t>TACs</w:t>
      </w:r>
      <w:r w:rsidRPr="00F05DCC">
        <w:rPr>
          <w:rFonts w:eastAsia="Arial" w:cs="Arial"/>
        </w:rPr>
        <w:t xml:space="preserve">, to conduct job matching on a business-to-business level, both within and across sectors. Since the start of the pandemic, SBF has </w:t>
      </w:r>
      <w:r w:rsidRPr="00F05DCC">
        <w:rPr>
          <w:rFonts w:eastAsia="Arial" w:cs="Arial"/>
        </w:rPr>
        <w:lastRenderedPageBreak/>
        <w:t>assisted more than 600 companies, and more than 100 workers have been successfully matched to 77 companies.</w:t>
      </w:r>
    </w:p>
    <w:p w14:paraId="39B80846" w14:textId="77777777" w:rsidR="00247C87" w:rsidRPr="00DF2EC7" w:rsidRDefault="00247C87" w:rsidP="00247C87">
      <w:pPr>
        <w:pStyle w:val="cTextList1"/>
        <w:numPr>
          <w:ilvl w:val="0"/>
          <w:numId w:val="75"/>
        </w:numPr>
        <w:rPr>
          <w:rFonts w:cs="Arial"/>
          <w:szCs w:val="24"/>
        </w:rPr>
      </w:pPr>
      <w:r w:rsidRPr="00DF2EC7">
        <w:rPr>
          <w:rFonts w:cs="Arial"/>
          <w:szCs w:val="24"/>
        </w:rPr>
        <w:t>Through these collaborations, our firms and workers can emerge stronger in a post-COVID world. As you can see, this is a case where really everyone is putting in the effort and working together.</w:t>
      </w:r>
    </w:p>
    <w:p w14:paraId="173555E7" w14:textId="77777777" w:rsidR="006122E6" w:rsidRPr="00F05DCC" w:rsidRDefault="006122E6" w:rsidP="00CD037D">
      <w:pPr>
        <w:spacing w:after="240" w:line="240" w:lineRule="auto"/>
        <w:jc w:val="both"/>
        <w:rPr>
          <w:rFonts w:eastAsia="Arial" w:cs="Arial"/>
          <w:bCs/>
          <w:szCs w:val="24"/>
        </w:rPr>
      </w:pPr>
    </w:p>
    <w:p w14:paraId="742D49C5" w14:textId="77777777" w:rsidR="006122E6" w:rsidRPr="00F05DCC" w:rsidRDefault="006122E6" w:rsidP="00CD037D">
      <w:pPr>
        <w:spacing w:after="240" w:line="240" w:lineRule="auto"/>
        <w:jc w:val="both"/>
        <w:rPr>
          <w:rFonts w:eastAsia="Arial" w:cs="Arial"/>
          <w:bCs/>
          <w:szCs w:val="24"/>
        </w:rPr>
      </w:pPr>
    </w:p>
    <w:p w14:paraId="4D241570" w14:textId="71586E2A" w:rsidR="00B11D78" w:rsidRPr="00F05DCC" w:rsidRDefault="00B11D78" w:rsidP="00CD037D">
      <w:pPr>
        <w:spacing w:after="240" w:line="240" w:lineRule="auto"/>
        <w:jc w:val="both"/>
        <w:rPr>
          <w:rFonts w:eastAsia="Arial" w:cs="Arial"/>
        </w:rPr>
      </w:pPr>
    </w:p>
    <w:p w14:paraId="65F79AC5" w14:textId="5AA23E0E" w:rsidR="0026471D" w:rsidRPr="00F05DCC" w:rsidRDefault="0026471D" w:rsidP="00CD037D">
      <w:pPr>
        <w:spacing w:after="240" w:line="240" w:lineRule="auto"/>
        <w:jc w:val="both"/>
        <w:rPr>
          <w:rFonts w:eastAsia="Arial" w:cs="Arial"/>
          <w:b/>
          <w:szCs w:val="24"/>
        </w:rPr>
      </w:pPr>
      <w:r w:rsidRPr="00F05DCC">
        <w:br w:type="page"/>
      </w:r>
    </w:p>
    <w:p w14:paraId="24B7EB29" w14:textId="77990A51" w:rsidR="00515522" w:rsidRPr="00F05DCC" w:rsidRDefault="00515522" w:rsidP="00CD037D">
      <w:pPr>
        <w:pStyle w:val="aMainHead1BoldCaps"/>
        <w:spacing w:before="0" w:after="240" w:line="240" w:lineRule="auto"/>
        <w:rPr>
          <w:color w:val="auto"/>
        </w:rPr>
      </w:pPr>
      <w:bookmarkStart w:id="11" w:name="_Toc65256273"/>
      <w:r w:rsidRPr="00F05DCC">
        <w:rPr>
          <w:color w:val="auto"/>
        </w:rPr>
        <w:lastRenderedPageBreak/>
        <w:t>C. A</w:t>
      </w:r>
      <w:r w:rsidR="00A41CE1" w:rsidRPr="00F05DCC">
        <w:rPr>
          <w:color w:val="auto"/>
        </w:rPr>
        <w:t xml:space="preserve"> </w:t>
      </w:r>
      <w:r w:rsidR="00C32571" w:rsidRPr="00F05DCC">
        <w:rPr>
          <w:color w:val="auto"/>
        </w:rPr>
        <w:t>COHESIVE</w:t>
      </w:r>
      <w:r w:rsidR="004D47AB" w:rsidRPr="00F05DCC">
        <w:rPr>
          <w:color w:val="auto"/>
        </w:rPr>
        <w:t xml:space="preserve"> </w:t>
      </w:r>
      <w:r w:rsidRPr="00F05DCC">
        <w:rPr>
          <w:color w:val="auto"/>
        </w:rPr>
        <w:t>AND LIVEABLE SINGAPORE</w:t>
      </w:r>
      <w:bookmarkEnd w:id="11"/>
    </w:p>
    <w:p w14:paraId="3228C3CF" w14:textId="66EB5AAB" w:rsidR="00515522" w:rsidRPr="00F05DCC" w:rsidRDefault="008D5B13" w:rsidP="00CD037D">
      <w:pPr>
        <w:pStyle w:val="Heading2"/>
        <w:spacing w:line="240" w:lineRule="auto"/>
        <w:rPr>
          <w:rFonts w:eastAsia="Times New Roman"/>
          <w:lang w:val="en-GB"/>
        </w:rPr>
      </w:pPr>
      <w:bookmarkStart w:id="12" w:name="_Toc65256274"/>
      <w:r w:rsidRPr="00F05DCC">
        <w:t xml:space="preserve">Appreciating Our </w:t>
      </w:r>
      <w:r w:rsidR="004854CB" w:rsidRPr="00F05DCC">
        <w:t>Circumstances</w:t>
      </w:r>
      <w:bookmarkEnd w:id="12"/>
    </w:p>
    <w:p w14:paraId="6D003231" w14:textId="4CC5BD28" w:rsidR="006862CD" w:rsidRPr="00F05DCC" w:rsidRDefault="00680A2E"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Members like</w:t>
      </w:r>
      <w:r w:rsidR="00515522" w:rsidRPr="00F05DCC" w:rsidDel="00CC0391">
        <w:rPr>
          <w:rFonts w:eastAsia="Times New Roman"/>
          <w:sz w:val="24"/>
          <w:szCs w:val="24"/>
          <w:lang w:val="en-GB"/>
        </w:rPr>
        <w:t xml:space="preserve"> </w:t>
      </w:r>
      <w:r w:rsidR="00CC0391" w:rsidRPr="00F05DCC">
        <w:rPr>
          <w:rFonts w:eastAsia="Times New Roman"/>
          <w:sz w:val="24"/>
          <w:szCs w:val="24"/>
          <w:lang w:val="en-GB"/>
        </w:rPr>
        <w:t xml:space="preserve">Mr Lim </w:t>
      </w:r>
      <w:proofErr w:type="spellStart"/>
      <w:r w:rsidR="00CC0391" w:rsidRPr="00F05DCC">
        <w:rPr>
          <w:rFonts w:eastAsia="Times New Roman"/>
          <w:sz w:val="24"/>
          <w:szCs w:val="24"/>
          <w:lang w:val="en-GB"/>
        </w:rPr>
        <w:t>Biow</w:t>
      </w:r>
      <w:proofErr w:type="spellEnd"/>
      <w:r w:rsidR="00CC0391" w:rsidRPr="00F05DCC">
        <w:rPr>
          <w:rFonts w:eastAsia="Times New Roman"/>
          <w:sz w:val="24"/>
          <w:szCs w:val="24"/>
          <w:lang w:val="en-GB"/>
        </w:rPr>
        <w:t xml:space="preserve"> Chuan </w:t>
      </w:r>
      <w:r w:rsidR="00515522" w:rsidRPr="00F05DCC">
        <w:rPr>
          <w:rFonts w:eastAsia="Times New Roman"/>
          <w:sz w:val="24"/>
          <w:szCs w:val="24"/>
          <w:lang w:val="en-GB"/>
        </w:rPr>
        <w:t>spoke about how Singapore has come out relatively unscathed from COVID-19</w:t>
      </w:r>
      <w:r w:rsidR="00661276" w:rsidRPr="00F05DCC">
        <w:rPr>
          <w:rFonts w:eastAsia="Times New Roman"/>
          <w:sz w:val="24"/>
          <w:szCs w:val="24"/>
          <w:lang w:val="en-GB"/>
        </w:rPr>
        <w:t xml:space="preserve">, and how we are starting from </w:t>
      </w:r>
      <w:r w:rsidR="00162471" w:rsidRPr="00F05DCC">
        <w:rPr>
          <w:rFonts w:eastAsia="Times New Roman"/>
          <w:sz w:val="24"/>
          <w:szCs w:val="24"/>
          <w:lang w:val="en-GB"/>
        </w:rPr>
        <w:t>solid</w:t>
      </w:r>
      <w:r w:rsidR="00661276" w:rsidRPr="00F05DCC">
        <w:rPr>
          <w:rFonts w:eastAsia="Times New Roman"/>
          <w:sz w:val="24"/>
          <w:szCs w:val="24"/>
          <w:lang w:val="en-GB"/>
        </w:rPr>
        <w:t xml:space="preserve"> ground</w:t>
      </w:r>
      <w:r w:rsidR="00515522" w:rsidRPr="00F05DCC">
        <w:rPr>
          <w:rFonts w:eastAsia="Times New Roman"/>
          <w:sz w:val="24"/>
          <w:szCs w:val="24"/>
          <w:lang w:val="en-GB"/>
        </w:rPr>
        <w:t xml:space="preserve">. </w:t>
      </w:r>
    </w:p>
    <w:p w14:paraId="60ECB3DD" w14:textId="7C8BC0A0" w:rsidR="00515522" w:rsidRPr="00F05DCC" w:rsidRDefault="00515522"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Looking around the world, </w:t>
      </w:r>
      <w:r w:rsidR="00236193" w:rsidRPr="00F05DCC">
        <w:rPr>
          <w:rFonts w:eastAsia="Times New Roman"/>
          <w:sz w:val="24"/>
          <w:szCs w:val="24"/>
          <w:lang w:val="en-GB"/>
        </w:rPr>
        <w:t>beyond the economic impact, we also see broader health and social impacts</w:t>
      </w:r>
      <w:r w:rsidRPr="00F05DCC">
        <w:rPr>
          <w:rFonts w:eastAsia="Times New Roman"/>
          <w:sz w:val="24"/>
          <w:szCs w:val="24"/>
          <w:lang w:val="en-GB"/>
        </w:rPr>
        <w:t xml:space="preserve">. </w:t>
      </w:r>
    </w:p>
    <w:p w14:paraId="43CFCE2A" w14:textId="77777777" w:rsidR="00A5193D"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One year on, some countries have not recovered from the initial wave of </w:t>
      </w:r>
      <w:r w:rsidR="00FD7571" w:rsidRPr="00F05DCC">
        <w:rPr>
          <w:rFonts w:eastAsia="Times New Roman"/>
          <w:sz w:val="24"/>
          <w:szCs w:val="24"/>
          <w:lang w:val="en-GB"/>
        </w:rPr>
        <w:t xml:space="preserve">the </w:t>
      </w:r>
      <w:r w:rsidRPr="00F05DCC">
        <w:rPr>
          <w:rFonts w:eastAsia="Times New Roman"/>
          <w:sz w:val="24"/>
          <w:szCs w:val="24"/>
          <w:lang w:val="en-GB"/>
        </w:rPr>
        <w:t xml:space="preserve">outbreak. </w:t>
      </w:r>
      <w:r w:rsidR="00B3669B" w:rsidRPr="00F05DCC">
        <w:rPr>
          <w:rFonts w:eastAsia="Times New Roman"/>
          <w:sz w:val="24"/>
          <w:szCs w:val="24"/>
          <w:lang w:val="en-GB"/>
        </w:rPr>
        <w:t>Many</w:t>
      </w:r>
      <w:r w:rsidRPr="00F05DCC">
        <w:rPr>
          <w:rFonts w:eastAsia="Times New Roman"/>
          <w:sz w:val="24"/>
          <w:szCs w:val="24"/>
          <w:lang w:val="en-GB"/>
        </w:rPr>
        <w:t xml:space="preserve"> are </w:t>
      </w:r>
      <w:r w:rsidR="00B3669B" w:rsidRPr="00F05DCC">
        <w:rPr>
          <w:rFonts w:eastAsia="Times New Roman"/>
          <w:sz w:val="24"/>
          <w:szCs w:val="24"/>
          <w:lang w:val="en-GB"/>
        </w:rPr>
        <w:t>still</w:t>
      </w:r>
      <w:r w:rsidRPr="00F05DCC">
        <w:rPr>
          <w:rFonts w:eastAsia="Times New Roman"/>
          <w:sz w:val="24"/>
          <w:szCs w:val="24"/>
          <w:lang w:val="en-GB"/>
        </w:rPr>
        <w:t xml:space="preserve"> seeing new COVID-19 cases in the thousands</w:t>
      </w:r>
      <w:r w:rsidR="00156909" w:rsidRPr="00F05DCC">
        <w:rPr>
          <w:rFonts w:eastAsia="Times New Roman"/>
          <w:sz w:val="24"/>
          <w:szCs w:val="24"/>
          <w:lang w:val="en-GB"/>
        </w:rPr>
        <w:t xml:space="preserve"> each day</w:t>
      </w:r>
      <w:r w:rsidR="00B3669B" w:rsidRPr="00F05DCC">
        <w:rPr>
          <w:rFonts w:eastAsia="Times New Roman"/>
          <w:sz w:val="24"/>
          <w:szCs w:val="24"/>
          <w:lang w:val="en-GB"/>
        </w:rPr>
        <w:t xml:space="preserve">, and </w:t>
      </w:r>
      <w:r w:rsidRPr="00F05DCC">
        <w:rPr>
          <w:rFonts w:eastAsia="Times New Roman"/>
          <w:sz w:val="24"/>
          <w:szCs w:val="24"/>
          <w:lang w:val="en-GB"/>
        </w:rPr>
        <w:t>repeated cycles of lockdowns.</w:t>
      </w:r>
    </w:p>
    <w:p w14:paraId="74DA8D28" w14:textId="486FBA03" w:rsidR="00515522"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This has wrought havoc on their communities</w:t>
      </w:r>
      <w:r w:rsidR="0005059F" w:rsidRPr="00F05DCC">
        <w:rPr>
          <w:rFonts w:eastAsia="Times New Roman"/>
          <w:sz w:val="24"/>
          <w:szCs w:val="24"/>
          <w:lang w:val="en-GB"/>
        </w:rPr>
        <w:t xml:space="preserve">, disrupting </w:t>
      </w:r>
      <w:r w:rsidR="00362919" w:rsidRPr="00F05DCC">
        <w:rPr>
          <w:rFonts w:eastAsia="Times New Roman"/>
          <w:sz w:val="24"/>
          <w:szCs w:val="24"/>
          <w:lang w:val="en-GB"/>
        </w:rPr>
        <w:t xml:space="preserve">livelihoods and </w:t>
      </w:r>
      <w:r w:rsidRPr="00F05DCC">
        <w:rPr>
          <w:rFonts w:eastAsia="Times New Roman"/>
          <w:sz w:val="24"/>
          <w:szCs w:val="24"/>
          <w:lang w:val="en-GB"/>
        </w:rPr>
        <w:t xml:space="preserve">day-to-day activities. </w:t>
      </w:r>
      <w:r w:rsidR="002B6B06" w:rsidRPr="00F05DCC">
        <w:rPr>
          <w:rFonts w:eastAsia="Times New Roman"/>
          <w:sz w:val="24"/>
          <w:szCs w:val="24"/>
          <w:lang w:val="en-GB"/>
        </w:rPr>
        <w:t>P</w:t>
      </w:r>
      <w:r w:rsidRPr="00F05DCC">
        <w:rPr>
          <w:rFonts w:eastAsia="Times New Roman"/>
          <w:sz w:val="24"/>
          <w:szCs w:val="24"/>
          <w:lang w:val="en-GB"/>
        </w:rPr>
        <w:t>eople are putting the future on hold to focus on surviving th</w:t>
      </w:r>
      <w:r w:rsidR="00FE1E7E">
        <w:rPr>
          <w:rFonts w:eastAsia="Times New Roman"/>
          <w:sz w:val="24"/>
          <w:szCs w:val="24"/>
          <w:lang w:val="en-GB"/>
        </w:rPr>
        <w:t>is</w:t>
      </w:r>
      <w:r w:rsidRPr="00F05DCC">
        <w:rPr>
          <w:rFonts w:eastAsia="Times New Roman"/>
          <w:sz w:val="24"/>
          <w:szCs w:val="24"/>
          <w:lang w:val="en-GB"/>
        </w:rPr>
        <w:t xml:space="preserve"> crisis.</w:t>
      </w:r>
    </w:p>
    <w:p w14:paraId="10B12AD2" w14:textId="73036F5F" w:rsidR="00515522" w:rsidRPr="00F05DCC" w:rsidRDefault="00515522" w:rsidP="00CD037D">
      <w:pPr>
        <w:pStyle w:val="DPara"/>
        <w:numPr>
          <w:ilvl w:val="2"/>
          <w:numId w:val="17"/>
        </w:numPr>
        <w:autoSpaceDE/>
        <w:spacing w:after="240"/>
        <w:ind w:left="2127" w:hanging="709"/>
        <w:rPr>
          <w:rFonts w:eastAsia="Times New Roman"/>
          <w:sz w:val="24"/>
          <w:szCs w:val="24"/>
          <w:lang w:val="en-GB"/>
        </w:rPr>
      </w:pPr>
      <w:r w:rsidRPr="00F05DCC">
        <w:rPr>
          <w:sz w:val="24"/>
          <w:szCs w:val="24"/>
        </w:rPr>
        <w:t>In Dec</w:t>
      </w:r>
      <w:r w:rsidR="00FD7571" w:rsidRPr="00F05DCC">
        <w:rPr>
          <w:sz w:val="24"/>
          <w:szCs w:val="24"/>
        </w:rPr>
        <w:t>ember</w:t>
      </w:r>
      <w:r w:rsidRPr="00F05DCC">
        <w:rPr>
          <w:sz w:val="24"/>
          <w:szCs w:val="24"/>
        </w:rPr>
        <w:t xml:space="preserve"> 2020, UNESCO reported that, globally, classrooms </w:t>
      </w:r>
      <w:r w:rsidR="00FD7571" w:rsidRPr="00F05DCC">
        <w:rPr>
          <w:sz w:val="24"/>
          <w:szCs w:val="24"/>
        </w:rPr>
        <w:t xml:space="preserve">for nearly one in five schoolchildren </w:t>
      </w:r>
      <w:r w:rsidRPr="00F05DCC">
        <w:rPr>
          <w:sz w:val="24"/>
          <w:szCs w:val="24"/>
        </w:rPr>
        <w:t xml:space="preserve">were closed. </w:t>
      </w:r>
    </w:p>
    <w:p w14:paraId="23918555" w14:textId="77777777" w:rsidR="00515522" w:rsidRPr="00F05DCC" w:rsidRDefault="00515522" w:rsidP="00CD037D">
      <w:pPr>
        <w:pStyle w:val="DPara"/>
        <w:numPr>
          <w:ilvl w:val="2"/>
          <w:numId w:val="17"/>
        </w:numPr>
        <w:autoSpaceDE/>
        <w:spacing w:after="240"/>
        <w:ind w:left="2127" w:hanging="709"/>
        <w:rPr>
          <w:rFonts w:eastAsia="Times New Roman"/>
          <w:sz w:val="24"/>
          <w:szCs w:val="24"/>
          <w:lang w:val="en-GB"/>
        </w:rPr>
      </w:pPr>
      <w:r w:rsidRPr="00F05DCC">
        <w:rPr>
          <w:rFonts w:eastAsia="Times New Roman"/>
          <w:sz w:val="24"/>
          <w:szCs w:val="24"/>
          <w:lang w:val="en-GB"/>
        </w:rPr>
        <w:t xml:space="preserve">In some countries, healthcare services are still overwhelmed by COVID-19 cases, leaving little help for those with other needs. </w:t>
      </w:r>
    </w:p>
    <w:p w14:paraId="56BD146E" w14:textId="0D49C154" w:rsidR="00515522" w:rsidRPr="00F05DCC" w:rsidRDefault="007C4498"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I</w:t>
      </w:r>
      <w:r w:rsidR="00515522" w:rsidRPr="00F05DCC">
        <w:rPr>
          <w:rFonts w:eastAsia="Times New Roman"/>
          <w:sz w:val="24"/>
          <w:szCs w:val="24"/>
          <w:lang w:val="en-GB"/>
        </w:rPr>
        <w:t xml:space="preserve">n Singapore, </w:t>
      </w:r>
      <w:r w:rsidR="00985360" w:rsidRPr="00F05DCC">
        <w:rPr>
          <w:rFonts w:eastAsia="Times New Roman"/>
          <w:sz w:val="24"/>
          <w:szCs w:val="24"/>
          <w:lang w:val="en-GB"/>
        </w:rPr>
        <w:t>m</w:t>
      </w:r>
      <w:r w:rsidR="00515522" w:rsidRPr="00F05DCC">
        <w:rPr>
          <w:rFonts w:eastAsia="Times New Roman"/>
          <w:sz w:val="24"/>
          <w:szCs w:val="24"/>
          <w:lang w:val="en-GB"/>
        </w:rPr>
        <w:t xml:space="preserve">any of us have </w:t>
      </w:r>
      <w:r w:rsidR="002B6B06" w:rsidRPr="00F05DCC">
        <w:rPr>
          <w:rFonts w:eastAsia="Times New Roman"/>
          <w:sz w:val="24"/>
          <w:szCs w:val="24"/>
          <w:lang w:val="en-GB"/>
        </w:rPr>
        <w:t xml:space="preserve">resumed </w:t>
      </w:r>
      <w:r w:rsidR="00515522" w:rsidRPr="00F05DCC">
        <w:rPr>
          <w:rFonts w:eastAsia="Times New Roman"/>
          <w:sz w:val="24"/>
          <w:szCs w:val="24"/>
          <w:lang w:val="en-GB"/>
        </w:rPr>
        <w:t>our daily activities.</w:t>
      </w:r>
    </w:p>
    <w:p w14:paraId="6E119A7C" w14:textId="77777777" w:rsidR="00515522"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Jobs and opportunities to learn new skills remain available.</w:t>
      </w:r>
    </w:p>
    <w:p w14:paraId="76E3ABFA" w14:textId="613978E3" w:rsidR="00515522"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Our young children are back in school</w:t>
      </w:r>
      <w:r w:rsidR="003D0A75" w:rsidRPr="00F05DCC">
        <w:rPr>
          <w:rFonts w:eastAsia="Times New Roman"/>
          <w:sz w:val="24"/>
          <w:szCs w:val="24"/>
          <w:lang w:val="en-GB"/>
        </w:rPr>
        <w:t>s</w:t>
      </w:r>
      <w:r w:rsidR="000A333E" w:rsidRPr="00F05DCC">
        <w:rPr>
          <w:rFonts w:eastAsia="Times New Roman"/>
          <w:sz w:val="24"/>
          <w:szCs w:val="24"/>
          <w:lang w:val="en-GB"/>
        </w:rPr>
        <w:t xml:space="preserve"> physically</w:t>
      </w:r>
      <w:r w:rsidRPr="00F05DCC">
        <w:rPr>
          <w:rFonts w:eastAsia="Times New Roman"/>
          <w:sz w:val="24"/>
          <w:szCs w:val="24"/>
          <w:lang w:val="en-GB"/>
        </w:rPr>
        <w:t xml:space="preserve">, and equipped with </w:t>
      </w:r>
      <w:r w:rsidR="00D23AC6" w:rsidRPr="00F05DCC">
        <w:rPr>
          <w:rFonts w:eastAsia="Times New Roman"/>
          <w:sz w:val="24"/>
          <w:szCs w:val="24"/>
          <w:lang w:val="en-GB"/>
        </w:rPr>
        <w:t>digital devices for learning.</w:t>
      </w:r>
    </w:p>
    <w:p w14:paraId="4BE59976" w14:textId="321BF073" w:rsidR="00B30941" w:rsidRPr="00F05DCC" w:rsidRDefault="00B30941" w:rsidP="00CD037D">
      <w:pPr>
        <w:pStyle w:val="DPara"/>
        <w:numPr>
          <w:ilvl w:val="2"/>
          <w:numId w:val="2"/>
        </w:numPr>
        <w:autoSpaceDE/>
        <w:spacing w:after="240"/>
        <w:ind w:left="2127" w:hanging="709"/>
        <w:rPr>
          <w:rFonts w:eastAsia="Times New Roman"/>
          <w:sz w:val="24"/>
          <w:szCs w:val="24"/>
          <w:lang w:val="en-GB"/>
        </w:rPr>
      </w:pPr>
      <w:r w:rsidRPr="00F05DCC">
        <w:rPr>
          <w:rFonts w:eastAsia="Times New Roman"/>
          <w:sz w:val="24"/>
          <w:szCs w:val="24"/>
          <w:lang w:val="en-GB"/>
        </w:rPr>
        <w:t>I thank Mr Louis Ng for showing his appreciation for our teachers in our schools.</w:t>
      </w:r>
    </w:p>
    <w:p w14:paraId="1C73C256" w14:textId="77777777" w:rsidR="00BF0AF5"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We are looking forward to the future, and are working towards our dreams. </w:t>
      </w:r>
    </w:p>
    <w:p w14:paraId="7A3BB64F" w14:textId="3A2F6A34" w:rsidR="00515522" w:rsidRPr="00F05DCC" w:rsidRDefault="00515522" w:rsidP="00CD037D">
      <w:pPr>
        <w:pStyle w:val="DPara"/>
        <w:numPr>
          <w:ilvl w:val="2"/>
          <w:numId w:val="2"/>
        </w:numPr>
        <w:autoSpaceDE/>
        <w:spacing w:after="240"/>
        <w:ind w:left="2127" w:hanging="709"/>
        <w:rPr>
          <w:rFonts w:eastAsia="Times New Roman"/>
          <w:sz w:val="24"/>
          <w:szCs w:val="24"/>
          <w:lang w:val="en-GB"/>
        </w:rPr>
      </w:pPr>
      <w:r w:rsidRPr="00F05DCC">
        <w:rPr>
          <w:rFonts w:eastAsia="Times New Roman"/>
          <w:sz w:val="24"/>
          <w:szCs w:val="24"/>
          <w:lang w:val="en-GB"/>
        </w:rPr>
        <w:t xml:space="preserve">Demand </w:t>
      </w:r>
      <w:r w:rsidR="00E13577" w:rsidRPr="00F05DCC">
        <w:rPr>
          <w:rFonts w:eastAsia="Times New Roman"/>
          <w:sz w:val="24"/>
          <w:szCs w:val="24"/>
          <w:lang w:val="en-GB"/>
        </w:rPr>
        <w:t>for</w:t>
      </w:r>
      <w:r w:rsidRPr="00F05DCC">
        <w:rPr>
          <w:rFonts w:eastAsia="Times New Roman"/>
          <w:sz w:val="24"/>
          <w:szCs w:val="24"/>
          <w:lang w:val="en-GB"/>
        </w:rPr>
        <w:t xml:space="preserve"> BTO flat</w:t>
      </w:r>
      <w:r w:rsidR="00E13577" w:rsidRPr="00F05DCC">
        <w:rPr>
          <w:rFonts w:eastAsia="Times New Roman"/>
          <w:sz w:val="24"/>
          <w:szCs w:val="24"/>
          <w:lang w:val="en-GB"/>
        </w:rPr>
        <w:t>s</w:t>
      </w:r>
      <w:r w:rsidRPr="00F05DCC">
        <w:rPr>
          <w:rFonts w:eastAsia="Times New Roman"/>
          <w:sz w:val="24"/>
          <w:szCs w:val="24"/>
          <w:lang w:val="en-GB"/>
        </w:rPr>
        <w:t xml:space="preserve"> </w:t>
      </w:r>
      <w:r w:rsidR="003208A6" w:rsidRPr="00F05DCC">
        <w:rPr>
          <w:rFonts w:eastAsia="Times New Roman"/>
          <w:sz w:val="24"/>
          <w:szCs w:val="24"/>
          <w:lang w:val="en-GB"/>
        </w:rPr>
        <w:t xml:space="preserve">remains </w:t>
      </w:r>
      <w:r w:rsidRPr="00F05DCC">
        <w:rPr>
          <w:rFonts w:eastAsia="Times New Roman"/>
          <w:sz w:val="24"/>
          <w:szCs w:val="24"/>
          <w:lang w:val="en-GB"/>
        </w:rPr>
        <w:t xml:space="preserve">strong even in these uncertain times. </w:t>
      </w:r>
      <w:r w:rsidR="00FE1E7E">
        <w:rPr>
          <w:rFonts w:eastAsia="Times New Roman"/>
          <w:sz w:val="24"/>
          <w:szCs w:val="24"/>
          <w:lang w:val="en-GB"/>
        </w:rPr>
        <w:t xml:space="preserve">As we heard from </w:t>
      </w:r>
      <w:r w:rsidR="003208A6" w:rsidRPr="00F05DCC">
        <w:rPr>
          <w:rFonts w:eastAsia="Times New Roman"/>
          <w:sz w:val="24"/>
          <w:szCs w:val="24"/>
          <w:lang w:val="en-GB"/>
        </w:rPr>
        <w:t xml:space="preserve">Mr Lim </w:t>
      </w:r>
      <w:proofErr w:type="spellStart"/>
      <w:r w:rsidR="003208A6" w:rsidRPr="00F05DCC">
        <w:rPr>
          <w:rFonts w:eastAsia="Times New Roman"/>
          <w:sz w:val="24"/>
          <w:szCs w:val="24"/>
          <w:lang w:val="en-GB"/>
        </w:rPr>
        <w:t>Biow</w:t>
      </w:r>
      <w:proofErr w:type="spellEnd"/>
      <w:r w:rsidR="003208A6" w:rsidRPr="00F05DCC">
        <w:rPr>
          <w:rFonts w:eastAsia="Times New Roman"/>
          <w:sz w:val="24"/>
          <w:szCs w:val="24"/>
          <w:lang w:val="en-GB"/>
        </w:rPr>
        <w:t xml:space="preserve"> Chuan </w:t>
      </w:r>
      <w:r w:rsidR="00FE1E7E">
        <w:rPr>
          <w:rFonts w:eastAsia="Times New Roman"/>
          <w:sz w:val="24"/>
          <w:szCs w:val="24"/>
          <w:lang w:val="en-GB"/>
        </w:rPr>
        <w:t>earlier,</w:t>
      </w:r>
      <w:r w:rsidR="003208A6" w:rsidRPr="00F05DCC">
        <w:rPr>
          <w:rFonts w:eastAsia="Times New Roman"/>
          <w:sz w:val="24"/>
          <w:szCs w:val="24"/>
          <w:lang w:val="en-GB"/>
        </w:rPr>
        <w:t xml:space="preserve"> people are still looking to buy cars “as if there was no recession at all”!</w:t>
      </w:r>
    </w:p>
    <w:p w14:paraId="55057AF9" w14:textId="5B1FBF12" w:rsidR="00515522" w:rsidRPr="00F05DCC" w:rsidRDefault="002B6B06"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While we should count our blessings, let us not forget that</w:t>
      </w:r>
      <w:r w:rsidRPr="00F05DCC" w:rsidDel="002B6B06">
        <w:rPr>
          <w:rFonts w:eastAsia="Times New Roman"/>
          <w:sz w:val="24"/>
          <w:szCs w:val="24"/>
          <w:lang w:val="en-GB"/>
        </w:rPr>
        <w:t xml:space="preserve"> </w:t>
      </w:r>
      <w:r w:rsidR="00515522" w:rsidRPr="00F05DCC">
        <w:rPr>
          <w:rFonts w:eastAsia="Times New Roman"/>
          <w:sz w:val="24"/>
          <w:szCs w:val="24"/>
          <w:lang w:val="en-GB"/>
        </w:rPr>
        <w:t xml:space="preserve">we are </w:t>
      </w:r>
      <w:r w:rsidR="00B54D1D" w:rsidRPr="00F05DCC">
        <w:rPr>
          <w:rFonts w:eastAsia="Times New Roman"/>
          <w:sz w:val="24"/>
          <w:szCs w:val="24"/>
          <w:lang w:val="en-GB"/>
        </w:rPr>
        <w:t>still</w:t>
      </w:r>
      <w:r w:rsidR="00515522" w:rsidRPr="00F05DCC">
        <w:rPr>
          <w:rFonts w:eastAsia="Times New Roman"/>
          <w:sz w:val="24"/>
          <w:szCs w:val="24"/>
          <w:lang w:val="en-GB"/>
        </w:rPr>
        <w:t xml:space="preserve"> in the eye of a raging global storm</w:t>
      </w:r>
      <w:r w:rsidRPr="00F05DCC">
        <w:rPr>
          <w:rFonts w:eastAsia="Times New Roman"/>
          <w:sz w:val="24"/>
          <w:szCs w:val="24"/>
          <w:lang w:val="en-GB"/>
        </w:rPr>
        <w:t xml:space="preserve"> – </w:t>
      </w:r>
      <w:r w:rsidR="00F77942" w:rsidRPr="00F05DCC">
        <w:rPr>
          <w:rFonts w:eastAsia="Times New Roman"/>
          <w:sz w:val="24"/>
          <w:szCs w:val="24"/>
          <w:lang w:val="en-GB"/>
        </w:rPr>
        <w:t>t</w:t>
      </w:r>
      <w:r w:rsidR="00515522" w:rsidRPr="00F05DCC">
        <w:rPr>
          <w:rFonts w:eastAsia="Times New Roman"/>
          <w:sz w:val="24"/>
          <w:szCs w:val="24"/>
          <w:lang w:val="en-GB"/>
        </w:rPr>
        <w:t xml:space="preserve">here are still </w:t>
      </w:r>
      <w:r w:rsidR="00BC77AF" w:rsidRPr="00F05DCC">
        <w:rPr>
          <w:rFonts w:eastAsia="Times New Roman"/>
          <w:sz w:val="24"/>
          <w:szCs w:val="24"/>
          <w:lang w:val="en-GB"/>
        </w:rPr>
        <w:t>challenges ahead</w:t>
      </w:r>
      <w:r w:rsidRPr="00F05DCC">
        <w:rPr>
          <w:rFonts w:eastAsia="Times New Roman"/>
          <w:sz w:val="24"/>
          <w:szCs w:val="24"/>
          <w:lang w:val="en-GB"/>
        </w:rPr>
        <w:t xml:space="preserve"> and there are still individuals and families who are under stress</w:t>
      </w:r>
      <w:r w:rsidR="00515522" w:rsidRPr="00F05DCC" w:rsidDel="002B6B06">
        <w:rPr>
          <w:rFonts w:eastAsia="Times New Roman"/>
          <w:sz w:val="24"/>
          <w:szCs w:val="24"/>
          <w:lang w:val="en-GB"/>
        </w:rPr>
        <w:t>.</w:t>
      </w:r>
    </w:p>
    <w:p w14:paraId="42B54CB8" w14:textId="2CA94ACD" w:rsidR="00515522" w:rsidRPr="00F05DCC" w:rsidRDefault="00515522" w:rsidP="00CD037D">
      <w:pPr>
        <w:pStyle w:val="Heading2"/>
        <w:spacing w:line="240" w:lineRule="auto"/>
        <w:rPr>
          <w:rFonts w:eastAsia="Times New Roman"/>
          <w:b w:val="0"/>
          <w:bCs w:val="0"/>
          <w:lang w:val="en-GB"/>
        </w:rPr>
      </w:pPr>
      <w:bookmarkStart w:id="13" w:name="_Toc65256275"/>
      <w:r w:rsidRPr="00F05DCC">
        <w:t xml:space="preserve">Building on </w:t>
      </w:r>
      <w:r w:rsidR="00795880" w:rsidRPr="00F05DCC">
        <w:t>P</w:t>
      </w:r>
      <w:r w:rsidRPr="00F05DCC">
        <w:t>ast Budgets, Readying for the Future</w:t>
      </w:r>
      <w:bookmarkEnd w:id="13"/>
    </w:p>
    <w:p w14:paraId="7F899DFC" w14:textId="2F0153B5" w:rsidR="00515522" w:rsidRPr="00F05DCC" w:rsidRDefault="00102484"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Budget 2021 </w:t>
      </w:r>
      <w:r w:rsidR="00515522" w:rsidRPr="00F05DCC">
        <w:rPr>
          <w:rFonts w:eastAsia="Times New Roman"/>
          <w:sz w:val="24"/>
          <w:szCs w:val="24"/>
          <w:lang w:val="en-GB"/>
        </w:rPr>
        <w:t>focus</w:t>
      </w:r>
      <w:r w:rsidRPr="00F05DCC">
        <w:rPr>
          <w:rFonts w:eastAsia="Times New Roman"/>
          <w:sz w:val="24"/>
          <w:szCs w:val="24"/>
          <w:lang w:val="en-GB"/>
        </w:rPr>
        <w:t>es</w:t>
      </w:r>
      <w:r w:rsidR="00515522" w:rsidRPr="00F05DCC">
        <w:rPr>
          <w:rFonts w:eastAsia="Times New Roman"/>
          <w:sz w:val="24"/>
          <w:szCs w:val="24"/>
          <w:lang w:val="en-GB"/>
        </w:rPr>
        <w:t xml:space="preserve"> our efforts and resources on emerging stronger</w:t>
      </w:r>
      <w:r w:rsidR="00FA510E" w:rsidRPr="00F05DCC">
        <w:rPr>
          <w:rFonts w:eastAsia="Times New Roman"/>
          <w:sz w:val="24"/>
          <w:szCs w:val="24"/>
          <w:lang w:val="en-GB"/>
        </w:rPr>
        <w:t xml:space="preserve">. </w:t>
      </w:r>
      <w:r w:rsidR="00BD1D19" w:rsidRPr="00F05DCC">
        <w:rPr>
          <w:rFonts w:eastAsia="Times New Roman"/>
          <w:sz w:val="24"/>
          <w:szCs w:val="24"/>
          <w:lang w:val="en-GB"/>
        </w:rPr>
        <w:t xml:space="preserve">I have shared how </w:t>
      </w:r>
      <w:r w:rsidR="00FA510E" w:rsidRPr="00F05DCC">
        <w:rPr>
          <w:rFonts w:eastAsia="Times New Roman"/>
          <w:sz w:val="24"/>
          <w:szCs w:val="24"/>
          <w:lang w:val="en-GB"/>
        </w:rPr>
        <w:t xml:space="preserve">we </w:t>
      </w:r>
      <w:r w:rsidR="00416A6D" w:rsidRPr="00F05DCC">
        <w:rPr>
          <w:rFonts w:eastAsia="Times New Roman"/>
          <w:sz w:val="24"/>
          <w:szCs w:val="24"/>
          <w:lang w:val="en-GB"/>
        </w:rPr>
        <w:t xml:space="preserve">are taking </w:t>
      </w:r>
      <w:r w:rsidR="00BD1D19" w:rsidRPr="00F05DCC">
        <w:rPr>
          <w:rFonts w:eastAsia="Times New Roman"/>
          <w:sz w:val="24"/>
          <w:szCs w:val="24"/>
          <w:lang w:val="en-GB"/>
        </w:rPr>
        <w:t>a long</w:t>
      </w:r>
      <w:r w:rsidR="00416A6D" w:rsidRPr="00F05DCC">
        <w:rPr>
          <w:rFonts w:eastAsia="Times New Roman"/>
          <w:sz w:val="24"/>
          <w:szCs w:val="24"/>
          <w:lang w:val="en-GB"/>
        </w:rPr>
        <w:t xml:space="preserve">-term view, and </w:t>
      </w:r>
      <w:r w:rsidR="00515522" w:rsidRPr="00F05DCC">
        <w:rPr>
          <w:rFonts w:eastAsia="Times New Roman"/>
          <w:sz w:val="24"/>
          <w:szCs w:val="24"/>
          <w:lang w:val="en-GB"/>
        </w:rPr>
        <w:t>work</w:t>
      </w:r>
      <w:r w:rsidR="00416A6D" w:rsidRPr="00F05DCC">
        <w:rPr>
          <w:rFonts w:eastAsia="Times New Roman"/>
          <w:sz w:val="24"/>
          <w:szCs w:val="24"/>
          <w:lang w:val="en-GB"/>
        </w:rPr>
        <w:t>ing</w:t>
      </w:r>
      <w:r w:rsidR="00515522" w:rsidRPr="00F05DCC">
        <w:rPr>
          <w:rFonts w:eastAsia="Times New Roman"/>
          <w:sz w:val="24"/>
          <w:szCs w:val="24"/>
          <w:lang w:val="en-GB"/>
        </w:rPr>
        <w:t xml:space="preserve"> </w:t>
      </w:r>
      <w:r w:rsidR="00416A6D" w:rsidRPr="00F05DCC">
        <w:rPr>
          <w:rFonts w:eastAsia="Times New Roman"/>
          <w:sz w:val="24"/>
          <w:szCs w:val="24"/>
          <w:lang w:val="en-GB"/>
        </w:rPr>
        <w:t>to support transformation of</w:t>
      </w:r>
      <w:r w:rsidR="00515522" w:rsidRPr="00F05DCC">
        <w:rPr>
          <w:rFonts w:eastAsia="Times New Roman"/>
          <w:sz w:val="24"/>
          <w:szCs w:val="24"/>
          <w:lang w:val="en-GB"/>
        </w:rPr>
        <w:t xml:space="preserve"> our economy and workers.</w:t>
      </w:r>
    </w:p>
    <w:p w14:paraId="0D825C93" w14:textId="57C0B8E3" w:rsidR="00515522" w:rsidRPr="00F05DCC" w:rsidRDefault="00BD1D19"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lastRenderedPageBreak/>
        <w:t>But</w:t>
      </w:r>
      <w:r w:rsidR="000340E2" w:rsidRPr="00F05DCC">
        <w:rPr>
          <w:rFonts w:eastAsia="Times New Roman"/>
          <w:sz w:val="24"/>
          <w:szCs w:val="24"/>
          <w:lang w:val="en-GB"/>
        </w:rPr>
        <w:t xml:space="preserve"> </w:t>
      </w:r>
      <w:r w:rsidR="00515522" w:rsidRPr="00F05DCC">
        <w:rPr>
          <w:rFonts w:eastAsia="Times New Roman"/>
          <w:sz w:val="24"/>
          <w:szCs w:val="24"/>
          <w:lang w:val="en-GB"/>
        </w:rPr>
        <w:t xml:space="preserve">I want to assure Members that the Government has </w:t>
      </w:r>
      <w:r w:rsidR="006A53DB" w:rsidRPr="00F05DCC">
        <w:rPr>
          <w:rFonts w:eastAsia="Times New Roman"/>
          <w:sz w:val="24"/>
          <w:szCs w:val="24"/>
          <w:lang w:val="en-GB"/>
        </w:rPr>
        <w:t xml:space="preserve">also been </w:t>
      </w:r>
      <w:r w:rsidR="00515522" w:rsidRPr="00F05DCC">
        <w:rPr>
          <w:rFonts w:eastAsia="Times New Roman"/>
          <w:sz w:val="24"/>
          <w:szCs w:val="24"/>
          <w:lang w:val="en-GB"/>
        </w:rPr>
        <w:t xml:space="preserve">putting in place multiple layers of support, </w:t>
      </w:r>
      <w:r w:rsidRPr="00F05DCC">
        <w:rPr>
          <w:rFonts w:eastAsia="Times New Roman"/>
          <w:sz w:val="24"/>
          <w:szCs w:val="24"/>
          <w:lang w:val="en-GB"/>
        </w:rPr>
        <w:t>which will continue to provide targeted, customised relief</w:t>
      </w:r>
      <w:r w:rsidR="003C2D62" w:rsidRPr="00F05DCC">
        <w:rPr>
          <w:rFonts w:eastAsia="Times New Roman"/>
          <w:sz w:val="24"/>
          <w:szCs w:val="24"/>
          <w:lang w:val="en-GB"/>
        </w:rPr>
        <w:t xml:space="preserve"> to</w:t>
      </w:r>
      <w:r w:rsidR="00515522" w:rsidRPr="00F05DCC" w:rsidDel="00A4226D">
        <w:rPr>
          <w:rFonts w:eastAsia="Times New Roman"/>
          <w:sz w:val="24"/>
          <w:szCs w:val="24"/>
          <w:lang w:val="en-GB"/>
        </w:rPr>
        <w:t xml:space="preserve"> </w:t>
      </w:r>
      <w:r w:rsidR="00515522" w:rsidRPr="00F05DCC">
        <w:rPr>
          <w:rFonts w:eastAsia="Times New Roman"/>
          <w:sz w:val="24"/>
          <w:szCs w:val="24"/>
          <w:lang w:val="en-GB"/>
        </w:rPr>
        <w:t>help Singaporeans differently affected by COVID</w:t>
      </w:r>
      <w:r w:rsidR="00191027" w:rsidRPr="00F05DCC">
        <w:rPr>
          <w:rFonts w:eastAsia="Times New Roman"/>
          <w:sz w:val="24"/>
          <w:szCs w:val="24"/>
          <w:lang w:val="en-GB"/>
        </w:rPr>
        <w:t>-19</w:t>
      </w:r>
      <w:r w:rsidR="00515522" w:rsidRPr="00F05DCC">
        <w:rPr>
          <w:rFonts w:eastAsia="Times New Roman"/>
          <w:sz w:val="24"/>
          <w:szCs w:val="24"/>
          <w:lang w:val="en-GB"/>
        </w:rPr>
        <w:t xml:space="preserve"> and </w:t>
      </w:r>
      <w:r w:rsidR="00D23AC6" w:rsidRPr="00F05DCC">
        <w:rPr>
          <w:rFonts w:eastAsia="Times New Roman"/>
          <w:sz w:val="24"/>
          <w:szCs w:val="24"/>
          <w:lang w:val="en-GB"/>
        </w:rPr>
        <w:t xml:space="preserve">the uneven, </w:t>
      </w:r>
      <w:r w:rsidR="00515522" w:rsidRPr="00F05DCC">
        <w:rPr>
          <w:rFonts w:eastAsia="Times New Roman"/>
          <w:sz w:val="24"/>
          <w:szCs w:val="24"/>
          <w:lang w:val="en-GB"/>
        </w:rPr>
        <w:t>K-shaped recovery.</w:t>
      </w:r>
    </w:p>
    <w:p w14:paraId="1A5E068B" w14:textId="1125DC20" w:rsidR="00515522"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First, we have broad-based, permanent schemes to provide strong social support and safety net</w:t>
      </w:r>
      <w:r w:rsidR="006475CE" w:rsidRPr="00F05DCC">
        <w:rPr>
          <w:rFonts w:eastAsia="Times New Roman"/>
          <w:sz w:val="24"/>
          <w:szCs w:val="24"/>
          <w:lang w:val="en-GB"/>
        </w:rPr>
        <w:t>s</w:t>
      </w:r>
      <w:r w:rsidRPr="00F05DCC">
        <w:rPr>
          <w:rFonts w:eastAsia="Times New Roman"/>
          <w:sz w:val="24"/>
          <w:szCs w:val="24"/>
          <w:lang w:val="en-GB"/>
        </w:rPr>
        <w:t xml:space="preserve"> that </w:t>
      </w:r>
      <w:r w:rsidR="00AA6DEF" w:rsidRPr="00F05DCC">
        <w:rPr>
          <w:rFonts w:eastAsia="Times New Roman"/>
          <w:sz w:val="24"/>
          <w:szCs w:val="24"/>
          <w:lang w:val="en-GB"/>
        </w:rPr>
        <w:t xml:space="preserve">protects </w:t>
      </w:r>
      <w:r w:rsidRPr="00F05DCC">
        <w:rPr>
          <w:rFonts w:eastAsia="Times New Roman"/>
          <w:sz w:val="24"/>
          <w:szCs w:val="24"/>
          <w:lang w:val="en-GB"/>
        </w:rPr>
        <w:t>all Singaporeans, especially the vulnerable.</w:t>
      </w:r>
    </w:p>
    <w:p w14:paraId="0BDE1E46" w14:textId="18672D83" w:rsidR="00515522"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When the crisis hit, </w:t>
      </w:r>
      <w:r w:rsidR="00191027" w:rsidRPr="00F05DCC">
        <w:rPr>
          <w:rFonts w:eastAsia="Times New Roman"/>
          <w:sz w:val="24"/>
          <w:szCs w:val="24"/>
          <w:lang w:val="en-GB"/>
        </w:rPr>
        <w:t xml:space="preserve">we </w:t>
      </w:r>
      <w:r w:rsidR="00D23AC6" w:rsidRPr="00F05DCC">
        <w:rPr>
          <w:rFonts w:eastAsia="Times New Roman"/>
          <w:sz w:val="24"/>
          <w:szCs w:val="24"/>
          <w:lang w:val="en-GB"/>
        </w:rPr>
        <w:t xml:space="preserve">layered </w:t>
      </w:r>
      <w:r w:rsidR="00EA2777" w:rsidRPr="00F05DCC">
        <w:rPr>
          <w:rFonts w:eastAsia="Times New Roman"/>
          <w:sz w:val="24"/>
          <w:szCs w:val="24"/>
          <w:lang w:val="en-GB"/>
        </w:rPr>
        <w:t xml:space="preserve">on </w:t>
      </w:r>
      <w:r w:rsidR="00D23AC6" w:rsidRPr="00F05DCC">
        <w:rPr>
          <w:rFonts w:eastAsia="Times New Roman"/>
          <w:sz w:val="24"/>
          <w:szCs w:val="24"/>
          <w:lang w:val="en-GB"/>
        </w:rPr>
        <w:t>temporary assistance on top of</w:t>
      </w:r>
      <w:r w:rsidR="00EA2777" w:rsidRPr="00F05DCC">
        <w:rPr>
          <w:rFonts w:eastAsia="Times New Roman"/>
          <w:sz w:val="24"/>
          <w:szCs w:val="24"/>
          <w:lang w:val="en-GB"/>
        </w:rPr>
        <w:t xml:space="preserve"> </w:t>
      </w:r>
      <w:r w:rsidR="00191027" w:rsidRPr="00F05DCC">
        <w:rPr>
          <w:rFonts w:eastAsia="Times New Roman"/>
          <w:sz w:val="24"/>
          <w:szCs w:val="24"/>
          <w:lang w:val="en-GB"/>
        </w:rPr>
        <w:t>some of these permanent schemes</w:t>
      </w:r>
      <w:r w:rsidR="00EA2777" w:rsidRPr="00F05DCC">
        <w:rPr>
          <w:rFonts w:eastAsia="Times New Roman"/>
          <w:sz w:val="24"/>
          <w:szCs w:val="24"/>
          <w:lang w:val="en-GB"/>
        </w:rPr>
        <w:t xml:space="preserve"> to provide additional support to vulnerable groups. </w:t>
      </w:r>
    </w:p>
    <w:p w14:paraId="156C9B41" w14:textId="7772D762" w:rsidR="00515522"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We also introduced new </w:t>
      </w:r>
      <w:r w:rsidR="00D23AC6" w:rsidRPr="00F05DCC">
        <w:rPr>
          <w:rFonts w:eastAsia="Times New Roman"/>
          <w:sz w:val="24"/>
          <w:szCs w:val="24"/>
          <w:lang w:val="en-GB"/>
        </w:rPr>
        <w:t xml:space="preserve">measures </w:t>
      </w:r>
      <w:r w:rsidRPr="00F05DCC">
        <w:rPr>
          <w:rFonts w:eastAsia="Times New Roman"/>
          <w:sz w:val="24"/>
          <w:szCs w:val="24"/>
          <w:lang w:val="en-GB"/>
        </w:rPr>
        <w:t xml:space="preserve">like the </w:t>
      </w:r>
      <w:r w:rsidR="00D23AC6" w:rsidRPr="00F05DCC">
        <w:rPr>
          <w:rFonts w:eastAsia="Times New Roman"/>
          <w:sz w:val="24"/>
          <w:szCs w:val="24"/>
          <w:lang w:val="en-GB"/>
        </w:rPr>
        <w:t xml:space="preserve">Solidarity Payment and </w:t>
      </w:r>
      <w:r w:rsidRPr="00F05DCC">
        <w:rPr>
          <w:rFonts w:eastAsia="Times New Roman"/>
          <w:sz w:val="24"/>
          <w:szCs w:val="24"/>
          <w:lang w:val="en-GB"/>
        </w:rPr>
        <w:t xml:space="preserve">Care and Support </w:t>
      </w:r>
      <w:r w:rsidR="00FF1472" w:rsidRPr="00F05DCC">
        <w:rPr>
          <w:rFonts w:eastAsia="Times New Roman"/>
          <w:sz w:val="24"/>
          <w:szCs w:val="24"/>
          <w:lang w:val="en-GB"/>
        </w:rPr>
        <w:t xml:space="preserve">– </w:t>
      </w:r>
      <w:r w:rsidR="00D23AC6" w:rsidRPr="00F05DCC">
        <w:rPr>
          <w:rFonts w:eastAsia="Times New Roman"/>
          <w:sz w:val="24"/>
          <w:szCs w:val="24"/>
          <w:lang w:val="en-GB"/>
        </w:rPr>
        <w:t xml:space="preserve">Cash </w:t>
      </w:r>
      <w:r w:rsidRPr="00F05DCC">
        <w:rPr>
          <w:rFonts w:eastAsia="Times New Roman"/>
          <w:sz w:val="24"/>
          <w:szCs w:val="24"/>
          <w:lang w:val="en-GB"/>
        </w:rPr>
        <w:t xml:space="preserve">to </w:t>
      </w:r>
      <w:r w:rsidR="00D57433" w:rsidRPr="00F05DCC">
        <w:rPr>
          <w:rFonts w:eastAsia="Times New Roman"/>
          <w:sz w:val="24"/>
          <w:szCs w:val="24"/>
          <w:lang w:val="en-GB"/>
        </w:rPr>
        <w:t>provide quick relief for Singaporeans’ day-to-day expenses</w:t>
      </w:r>
      <w:r w:rsidRPr="00F05DCC">
        <w:rPr>
          <w:rFonts w:eastAsia="Times New Roman"/>
          <w:sz w:val="24"/>
          <w:szCs w:val="24"/>
          <w:lang w:val="en-GB"/>
        </w:rPr>
        <w:t>, with the lower-income receiving more.</w:t>
      </w:r>
    </w:p>
    <w:p w14:paraId="10F0483C" w14:textId="34B1FD2B" w:rsidR="00191027" w:rsidRPr="00F05DCC" w:rsidRDefault="00191027"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Finally, for those whose livelihoods </w:t>
      </w:r>
      <w:r w:rsidR="00D618FB" w:rsidRPr="00F05DCC">
        <w:rPr>
          <w:rFonts w:eastAsia="Times New Roman"/>
          <w:sz w:val="24"/>
          <w:szCs w:val="24"/>
          <w:lang w:val="en-GB"/>
        </w:rPr>
        <w:t xml:space="preserve">were </w:t>
      </w:r>
      <w:r w:rsidRPr="00F05DCC">
        <w:rPr>
          <w:rFonts w:eastAsia="Times New Roman"/>
          <w:sz w:val="24"/>
          <w:szCs w:val="24"/>
          <w:lang w:val="en-GB"/>
        </w:rPr>
        <w:t>disrupted, we stepped in to provide some bridging support as they picked themselves up, for example through the COVID-19 Support Grant and Temporary Relief Fund.</w:t>
      </w:r>
    </w:p>
    <w:p w14:paraId="2171FC1C" w14:textId="69DC28E1" w:rsidR="00CD111A" w:rsidRPr="00F05DCC" w:rsidRDefault="007E10E4"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We</w:t>
      </w:r>
      <w:r w:rsidR="00191027" w:rsidRPr="00F05DCC">
        <w:rPr>
          <w:rFonts w:eastAsia="Times New Roman"/>
          <w:sz w:val="24"/>
          <w:szCs w:val="24"/>
          <w:lang w:val="en-GB"/>
        </w:rPr>
        <w:t xml:space="preserve"> cushioned the vulnerable against the worst of the crisis and mitigated social inequality. </w:t>
      </w:r>
      <w:r w:rsidR="00620547">
        <w:rPr>
          <w:rFonts w:eastAsia="Times New Roman"/>
          <w:sz w:val="24"/>
          <w:szCs w:val="24"/>
          <w:lang w:val="en-GB"/>
        </w:rPr>
        <w:t>As a result of these efforts, our Gini coefficient after taxes and transfers is at a record low</w:t>
      </w:r>
      <w:r w:rsidR="00620547" w:rsidDel="00D618FB">
        <w:rPr>
          <w:rFonts w:eastAsia="Times New Roman"/>
          <w:sz w:val="24"/>
          <w:szCs w:val="24"/>
          <w:lang w:val="en-GB"/>
        </w:rPr>
        <w:t>.</w:t>
      </w:r>
    </w:p>
    <w:p w14:paraId="29147687" w14:textId="29F4F9D8" w:rsidR="00284D30" w:rsidRPr="00F05DCC" w:rsidRDefault="00CD111A" w:rsidP="00CD037D">
      <w:pPr>
        <w:pStyle w:val="DPara"/>
        <w:numPr>
          <w:ilvl w:val="2"/>
          <w:numId w:val="2"/>
        </w:numPr>
        <w:autoSpaceDE/>
        <w:spacing w:after="240"/>
        <w:ind w:left="2127" w:hanging="709"/>
        <w:rPr>
          <w:rFonts w:eastAsia="Times New Roman"/>
          <w:sz w:val="24"/>
          <w:szCs w:val="24"/>
          <w:lang w:val="en-GB" w:eastAsia="en-US"/>
        </w:rPr>
      </w:pPr>
      <w:r w:rsidRPr="00F05DCC">
        <w:rPr>
          <w:sz w:val="24"/>
          <w:szCs w:val="24"/>
        </w:rPr>
        <w:t xml:space="preserve">Mr Pritam Singh </w:t>
      </w:r>
      <w:r w:rsidR="00BE46C9" w:rsidRPr="00F05DCC">
        <w:rPr>
          <w:sz w:val="24"/>
          <w:szCs w:val="24"/>
        </w:rPr>
        <w:t xml:space="preserve">pointed out the </w:t>
      </w:r>
      <w:r w:rsidRPr="00F05DCC">
        <w:rPr>
          <w:sz w:val="24"/>
          <w:szCs w:val="24"/>
        </w:rPr>
        <w:t>divergence</w:t>
      </w:r>
      <w:r w:rsidR="00BE46C9" w:rsidRPr="00F05DCC">
        <w:rPr>
          <w:sz w:val="24"/>
          <w:szCs w:val="24"/>
        </w:rPr>
        <w:t xml:space="preserve"> between </w:t>
      </w:r>
      <w:r w:rsidRPr="00F05DCC">
        <w:rPr>
          <w:sz w:val="24"/>
          <w:szCs w:val="24"/>
        </w:rPr>
        <w:t>the data on inequality</w:t>
      </w:r>
      <w:r w:rsidR="00BE46C9" w:rsidRPr="00F05DCC">
        <w:rPr>
          <w:sz w:val="24"/>
          <w:szCs w:val="24"/>
        </w:rPr>
        <w:t xml:space="preserve">, and the </w:t>
      </w:r>
      <w:r w:rsidRPr="00F05DCC">
        <w:rPr>
          <w:sz w:val="24"/>
          <w:szCs w:val="24"/>
        </w:rPr>
        <w:t>lived experience on the ground</w:t>
      </w:r>
      <w:r w:rsidR="00FE1E7E">
        <w:rPr>
          <w:sz w:val="24"/>
          <w:szCs w:val="24"/>
        </w:rPr>
        <w:t>, they are quoting the particular report</w:t>
      </w:r>
      <w:r w:rsidRPr="00F05DCC">
        <w:rPr>
          <w:sz w:val="24"/>
          <w:szCs w:val="24"/>
        </w:rPr>
        <w:t xml:space="preserve">. We are fully aware that there are </w:t>
      </w:r>
      <w:r w:rsidR="00EA3425" w:rsidRPr="00F05DCC">
        <w:rPr>
          <w:sz w:val="24"/>
          <w:szCs w:val="24"/>
        </w:rPr>
        <w:t xml:space="preserve">families </w:t>
      </w:r>
      <w:r w:rsidRPr="00F05DCC">
        <w:rPr>
          <w:sz w:val="24"/>
          <w:szCs w:val="24"/>
        </w:rPr>
        <w:t>who have been deeply impacted by the pandemic</w:t>
      </w:r>
      <w:r w:rsidR="00284D30" w:rsidRPr="00F05DCC">
        <w:rPr>
          <w:sz w:val="24"/>
          <w:szCs w:val="24"/>
        </w:rPr>
        <w:t>, and some more than others.</w:t>
      </w:r>
      <w:r w:rsidR="00EA3425" w:rsidRPr="00F05DCC">
        <w:rPr>
          <w:sz w:val="24"/>
          <w:szCs w:val="24"/>
        </w:rPr>
        <w:t xml:space="preserve"> </w:t>
      </w:r>
    </w:p>
    <w:p w14:paraId="3F112CFB" w14:textId="36219AE0" w:rsidR="00EA3425" w:rsidRDefault="00135FB9" w:rsidP="00CD037D">
      <w:pPr>
        <w:pStyle w:val="DPara"/>
        <w:numPr>
          <w:ilvl w:val="2"/>
          <w:numId w:val="2"/>
        </w:numPr>
        <w:autoSpaceDE/>
        <w:spacing w:after="240"/>
        <w:ind w:left="2127" w:hanging="709"/>
        <w:rPr>
          <w:rFonts w:eastAsia="Times New Roman"/>
          <w:sz w:val="24"/>
          <w:szCs w:val="24"/>
          <w:lang w:val="en-GB" w:eastAsia="en-US"/>
        </w:rPr>
      </w:pPr>
      <w:r w:rsidRPr="00F05DCC">
        <w:rPr>
          <w:sz w:val="24"/>
          <w:szCs w:val="24"/>
        </w:rPr>
        <w:t xml:space="preserve">This is </w:t>
      </w:r>
      <w:r w:rsidR="00742DE4" w:rsidRPr="00F05DCC">
        <w:rPr>
          <w:sz w:val="24"/>
          <w:szCs w:val="24"/>
        </w:rPr>
        <w:t>exactly</w:t>
      </w:r>
      <w:r w:rsidRPr="00F05DCC">
        <w:rPr>
          <w:sz w:val="24"/>
          <w:szCs w:val="24"/>
        </w:rPr>
        <w:t xml:space="preserve"> why w</w:t>
      </w:r>
      <w:r w:rsidR="00EA3425" w:rsidRPr="00F05DCC">
        <w:rPr>
          <w:sz w:val="24"/>
          <w:szCs w:val="24"/>
        </w:rPr>
        <w:t xml:space="preserve">e </w:t>
      </w:r>
      <w:r w:rsidR="00CD111A" w:rsidRPr="00F05DCC">
        <w:rPr>
          <w:sz w:val="24"/>
          <w:szCs w:val="24"/>
        </w:rPr>
        <w:t xml:space="preserve">have </w:t>
      </w:r>
      <w:r w:rsidR="00EA3425" w:rsidRPr="00F05DCC">
        <w:rPr>
          <w:sz w:val="24"/>
          <w:szCs w:val="24"/>
        </w:rPr>
        <w:t xml:space="preserve">tilted our support significantly </w:t>
      </w:r>
      <w:r w:rsidR="008115EA" w:rsidRPr="00F05DCC">
        <w:rPr>
          <w:sz w:val="24"/>
          <w:szCs w:val="24"/>
        </w:rPr>
        <w:t xml:space="preserve">towards </w:t>
      </w:r>
      <w:r w:rsidR="00EA3425" w:rsidRPr="00F05DCC">
        <w:rPr>
          <w:sz w:val="24"/>
          <w:szCs w:val="24"/>
        </w:rPr>
        <w:t>the lower-income and vulnerable groups</w:t>
      </w:r>
      <w:r w:rsidR="00BE46C9" w:rsidRPr="00F05DCC">
        <w:rPr>
          <w:sz w:val="24"/>
          <w:szCs w:val="24"/>
        </w:rPr>
        <w:t xml:space="preserve">, and </w:t>
      </w:r>
      <w:r w:rsidR="00076619" w:rsidRPr="00F05DCC">
        <w:rPr>
          <w:sz w:val="24"/>
          <w:szCs w:val="24"/>
        </w:rPr>
        <w:t>Government has partnered the community to reach out to th</w:t>
      </w:r>
      <w:r w:rsidR="00E6733E" w:rsidRPr="00F05DCC">
        <w:rPr>
          <w:sz w:val="24"/>
          <w:szCs w:val="24"/>
        </w:rPr>
        <w:t>ose</w:t>
      </w:r>
      <w:r w:rsidR="00076619" w:rsidRPr="00F05DCC">
        <w:rPr>
          <w:sz w:val="24"/>
          <w:szCs w:val="24"/>
        </w:rPr>
        <w:t xml:space="preserve"> groups during this period. Mr </w:t>
      </w:r>
      <w:r w:rsidR="00076619" w:rsidRPr="00F05DCC">
        <w:rPr>
          <w:rFonts w:eastAsia="Times New Roman"/>
          <w:sz w:val="24"/>
          <w:szCs w:val="24"/>
          <w:lang w:val="en-GB" w:eastAsia="en-US"/>
        </w:rPr>
        <w:t>Singh himself not</w:t>
      </w:r>
      <w:r w:rsidR="00A01253" w:rsidRPr="00F05DCC">
        <w:rPr>
          <w:rFonts w:eastAsia="Times New Roman"/>
          <w:sz w:val="24"/>
          <w:szCs w:val="24"/>
          <w:lang w:val="en-GB" w:eastAsia="en-US"/>
        </w:rPr>
        <w:t>ed that there was “not-insignificant” support.</w:t>
      </w:r>
    </w:p>
    <w:p w14:paraId="423F612F" w14:textId="447E7D3C" w:rsidR="00FE1E7E" w:rsidRPr="00F05DCC" w:rsidRDefault="00FE1E7E" w:rsidP="00CD037D">
      <w:pPr>
        <w:pStyle w:val="DPara"/>
        <w:numPr>
          <w:ilvl w:val="2"/>
          <w:numId w:val="2"/>
        </w:numPr>
        <w:autoSpaceDE/>
        <w:spacing w:after="240"/>
        <w:ind w:left="2127" w:hanging="709"/>
        <w:rPr>
          <w:rFonts w:eastAsia="Times New Roman"/>
          <w:sz w:val="24"/>
          <w:szCs w:val="24"/>
          <w:lang w:val="en-GB" w:eastAsia="en-US"/>
        </w:rPr>
      </w:pPr>
      <w:proofErr w:type="gramStart"/>
      <w:r>
        <w:rPr>
          <w:rFonts w:eastAsia="Times New Roman"/>
          <w:sz w:val="24"/>
          <w:szCs w:val="24"/>
          <w:lang w:val="en-GB" w:eastAsia="en-US"/>
        </w:rPr>
        <w:t>So</w:t>
      </w:r>
      <w:proofErr w:type="gramEnd"/>
      <w:r>
        <w:rPr>
          <w:rFonts w:eastAsia="Times New Roman"/>
          <w:sz w:val="24"/>
          <w:szCs w:val="24"/>
          <w:lang w:val="en-GB" w:eastAsia="en-US"/>
        </w:rPr>
        <w:t xml:space="preserve"> you have to see the support in totality – the full set of support – and not conclude from one sample. Because this is our rigorous study of what is happening throughout Singapore.</w:t>
      </w:r>
    </w:p>
    <w:p w14:paraId="5068FAF0" w14:textId="4B2856D4" w:rsidR="00335EDC" w:rsidRPr="00F05DCC" w:rsidRDefault="00F57CC7"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Members</w:t>
      </w:r>
      <w:r w:rsidRPr="00F05DCC" w:rsidDel="00D941A9">
        <w:rPr>
          <w:rFonts w:eastAsia="Times New Roman"/>
          <w:sz w:val="24"/>
          <w:szCs w:val="24"/>
          <w:lang w:val="en-GB"/>
        </w:rPr>
        <w:t xml:space="preserve"> </w:t>
      </w:r>
      <w:r w:rsidR="00D941A9" w:rsidRPr="00F05DCC">
        <w:rPr>
          <w:rFonts w:eastAsia="Times New Roman"/>
          <w:sz w:val="24"/>
          <w:szCs w:val="24"/>
          <w:lang w:val="en-GB"/>
        </w:rPr>
        <w:t>including</w:t>
      </w:r>
      <w:r w:rsidRPr="00F05DCC">
        <w:rPr>
          <w:rFonts w:eastAsia="Times New Roman"/>
          <w:sz w:val="24"/>
          <w:szCs w:val="24"/>
          <w:lang w:val="en-GB"/>
        </w:rPr>
        <w:t xml:space="preserve"> </w:t>
      </w:r>
      <w:r w:rsidR="00C21315" w:rsidRPr="00F05DCC">
        <w:rPr>
          <w:rFonts w:eastAsia="Times New Roman"/>
          <w:sz w:val="24"/>
          <w:szCs w:val="24"/>
          <w:lang w:val="en-GB"/>
        </w:rPr>
        <w:t>Mr Patrick Tay</w:t>
      </w:r>
      <w:r w:rsidR="00FB3ADC" w:rsidRPr="00F05DCC">
        <w:rPr>
          <w:rFonts w:eastAsia="Times New Roman"/>
          <w:sz w:val="24"/>
          <w:szCs w:val="24"/>
          <w:lang w:val="en-GB"/>
        </w:rPr>
        <w:t xml:space="preserve">, </w:t>
      </w:r>
      <w:r w:rsidR="00D556F0" w:rsidRPr="00F05DCC">
        <w:rPr>
          <w:rFonts w:eastAsia="Times New Roman"/>
          <w:sz w:val="24"/>
          <w:szCs w:val="24"/>
          <w:lang w:val="en-GB"/>
        </w:rPr>
        <w:t>Professor Hoon Hian Teck</w:t>
      </w:r>
      <w:r w:rsidRPr="00F05DCC">
        <w:rPr>
          <w:rFonts w:eastAsia="Times New Roman"/>
          <w:sz w:val="24"/>
          <w:szCs w:val="24"/>
          <w:lang w:val="en-GB"/>
        </w:rPr>
        <w:t xml:space="preserve"> </w:t>
      </w:r>
      <w:r w:rsidR="00FB3ADC" w:rsidRPr="00F05DCC">
        <w:rPr>
          <w:rFonts w:eastAsia="Times New Roman"/>
          <w:sz w:val="24"/>
          <w:szCs w:val="24"/>
          <w:lang w:val="en-GB"/>
        </w:rPr>
        <w:t xml:space="preserve">and Mr Louis Chua </w:t>
      </w:r>
      <w:r w:rsidR="00C21315" w:rsidRPr="00F05DCC">
        <w:rPr>
          <w:rFonts w:eastAsia="Times New Roman"/>
          <w:sz w:val="24"/>
          <w:szCs w:val="24"/>
          <w:lang w:val="en-GB"/>
        </w:rPr>
        <w:t xml:space="preserve">suggested </w:t>
      </w:r>
      <w:r w:rsidR="00C43C32" w:rsidRPr="00F05DCC">
        <w:rPr>
          <w:rFonts w:eastAsia="Times New Roman"/>
          <w:sz w:val="24"/>
          <w:szCs w:val="24"/>
          <w:lang w:val="en-GB"/>
        </w:rPr>
        <w:t xml:space="preserve">that we study the viability of </w:t>
      </w:r>
      <w:r w:rsidR="00C21315" w:rsidRPr="00F05DCC">
        <w:rPr>
          <w:rFonts w:eastAsia="Times New Roman"/>
          <w:sz w:val="24"/>
          <w:szCs w:val="24"/>
          <w:lang w:val="en-GB"/>
        </w:rPr>
        <w:t>a</w:t>
      </w:r>
      <w:r w:rsidR="00C43C32" w:rsidRPr="00F05DCC">
        <w:rPr>
          <w:rFonts w:eastAsia="Times New Roman"/>
          <w:sz w:val="24"/>
          <w:szCs w:val="24"/>
          <w:lang w:val="en-GB"/>
        </w:rPr>
        <w:t>n</w:t>
      </w:r>
      <w:r w:rsidR="00C21315" w:rsidRPr="00F05DCC">
        <w:rPr>
          <w:rFonts w:eastAsia="Times New Roman"/>
          <w:sz w:val="24"/>
          <w:szCs w:val="24"/>
          <w:lang w:val="en-GB"/>
        </w:rPr>
        <w:t xml:space="preserve"> unemployment insurance for workers affected by involuntary employment. </w:t>
      </w:r>
    </w:p>
    <w:p w14:paraId="51B92193" w14:textId="11000CB4" w:rsidR="00D23AC6" w:rsidRPr="00F05DCC" w:rsidRDefault="002B6B06" w:rsidP="00CD037D">
      <w:pPr>
        <w:pStyle w:val="DPara"/>
        <w:numPr>
          <w:ilvl w:val="1"/>
          <w:numId w:val="2"/>
        </w:numPr>
        <w:spacing w:after="240"/>
        <w:ind w:left="1418" w:hanging="709"/>
        <w:rPr>
          <w:rFonts w:eastAsia="Times New Roman"/>
          <w:sz w:val="24"/>
          <w:szCs w:val="24"/>
          <w:lang w:val="en-GB"/>
        </w:rPr>
      </w:pPr>
      <w:r w:rsidRPr="00F05DCC">
        <w:rPr>
          <w:rFonts w:eastAsia="Times New Roman"/>
          <w:sz w:val="24"/>
          <w:szCs w:val="24"/>
          <w:lang w:val="en-GB"/>
        </w:rPr>
        <w:t>I</w:t>
      </w:r>
      <w:r w:rsidR="00D23AC6" w:rsidRPr="00F05DCC">
        <w:rPr>
          <w:rFonts w:eastAsia="Times New Roman"/>
          <w:sz w:val="24"/>
          <w:szCs w:val="24"/>
          <w:lang w:val="en-GB"/>
        </w:rPr>
        <w:t xml:space="preserve">n the midst of significant disruption, interim, bridging support is needed to tide workers over. </w:t>
      </w:r>
      <w:r w:rsidR="000D105F" w:rsidRPr="00F05DCC">
        <w:rPr>
          <w:rFonts w:eastAsia="Times New Roman"/>
          <w:sz w:val="24"/>
          <w:szCs w:val="24"/>
          <w:lang w:val="en-GB"/>
        </w:rPr>
        <w:t>T</w:t>
      </w:r>
      <w:r w:rsidR="00D23AC6" w:rsidRPr="00F05DCC">
        <w:rPr>
          <w:rFonts w:eastAsia="Times New Roman"/>
          <w:sz w:val="24"/>
          <w:szCs w:val="24"/>
          <w:lang w:val="en-GB"/>
        </w:rPr>
        <w:t>he</w:t>
      </w:r>
      <w:r w:rsidR="00D23AC6" w:rsidRPr="00F05DCC" w:rsidDel="00C82792">
        <w:rPr>
          <w:rFonts w:eastAsia="Times New Roman"/>
          <w:sz w:val="24"/>
          <w:szCs w:val="24"/>
          <w:lang w:val="en-GB"/>
        </w:rPr>
        <w:t xml:space="preserve"> </w:t>
      </w:r>
      <w:r w:rsidR="00D23AC6" w:rsidRPr="00F05DCC">
        <w:rPr>
          <w:rFonts w:eastAsia="Times New Roman"/>
          <w:sz w:val="24"/>
          <w:szCs w:val="24"/>
          <w:lang w:val="en-GB"/>
        </w:rPr>
        <w:t>COVID-19 Recovery Grant will support our workers who need more help while they find new jobs or go for training</w:t>
      </w:r>
      <w:r w:rsidR="000D105F" w:rsidRPr="00F05DCC">
        <w:rPr>
          <w:rFonts w:eastAsia="Times New Roman"/>
          <w:sz w:val="24"/>
          <w:szCs w:val="24"/>
          <w:lang w:val="en-GB"/>
        </w:rPr>
        <w:t xml:space="preserve"> during this period</w:t>
      </w:r>
      <w:r w:rsidR="00D23AC6" w:rsidRPr="00F05DCC">
        <w:rPr>
          <w:rFonts w:eastAsia="Times New Roman"/>
          <w:sz w:val="24"/>
          <w:szCs w:val="24"/>
          <w:lang w:val="en-GB"/>
        </w:rPr>
        <w:t>.</w:t>
      </w:r>
    </w:p>
    <w:p w14:paraId="4FBB3555" w14:textId="1B84F2E0" w:rsidR="005507E2" w:rsidRPr="00F05DCC" w:rsidRDefault="002B6B06" w:rsidP="00CD037D">
      <w:pPr>
        <w:pStyle w:val="DPara"/>
        <w:numPr>
          <w:ilvl w:val="1"/>
          <w:numId w:val="2"/>
        </w:numPr>
        <w:spacing w:after="240"/>
        <w:ind w:left="1418" w:hanging="709"/>
        <w:rPr>
          <w:rFonts w:eastAsia="Times New Roman"/>
          <w:sz w:val="24"/>
          <w:szCs w:val="24"/>
          <w:lang w:val="en-GB"/>
        </w:rPr>
      </w:pPr>
      <w:r w:rsidRPr="00F05DCC">
        <w:rPr>
          <w:rFonts w:eastAsia="Times New Roman"/>
          <w:sz w:val="24"/>
          <w:szCs w:val="24"/>
          <w:lang w:val="en-GB"/>
        </w:rPr>
        <w:lastRenderedPageBreak/>
        <w:t>Longer-term, w</w:t>
      </w:r>
      <w:r w:rsidR="00C22B1B" w:rsidRPr="00F05DCC">
        <w:rPr>
          <w:rFonts w:eastAsia="Times New Roman"/>
          <w:sz w:val="24"/>
          <w:szCs w:val="24"/>
          <w:lang w:val="en-GB"/>
        </w:rPr>
        <w:t xml:space="preserve">hile </w:t>
      </w:r>
      <w:r w:rsidR="00F66921" w:rsidRPr="00F05DCC">
        <w:rPr>
          <w:rFonts w:eastAsia="Times New Roman"/>
          <w:sz w:val="24"/>
          <w:szCs w:val="24"/>
          <w:lang w:val="en-GB"/>
        </w:rPr>
        <w:t xml:space="preserve">an unemployment insurance </w:t>
      </w:r>
      <w:r w:rsidR="000A02FC" w:rsidRPr="00F05DCC">
        <w:rPr>
          <w:rFonts w:eastAsia="Times New Roman"/>
          <w:sz w:val="24"/>
          <w:szCs w:val="24"/>
          <w:lang w:val="en-GB"/>
        </w:rPr>
        <w:t>appears</w:t>
      </w:r>
      <w:r w:rsidR="00F66921" w:rsidRPr="00F05DCC">
        <w:rPr>
          <w:rFonts w:eastAsia="Times New Roman"/>
          <w:sz w:val="24"/>
          <w:szCs w:val="24"/>
          <w:lang w:val="en-GB"/>
        </w:rPr>
        <w:t xml:space="preserve"> </w:t>
      </w:r>
      <w:r w:rsidR="000A02FC" w:rsidRPr="00F05DCC">
        <w:rPr>
          <w:rFonts w:eastAsia="Times New Roman"/>
          <w:sz w:val="24"/>
          <w:szCs w:val="24"/>
          <w:lang w:val="en-GB"/>
        </w:rPr>
        <w:t>attractive</w:t>
      </w:r>
      <w:r w:rsidR="00C22B1B" w:rsidRPr="00F05DCC">
        <w:rPr>
          <w:rFonts w:eastAsia="Times New Roman"/>
          <w:sz w:val="24"/>
          <w:szCs w:val="24"/>
          <w:lang w:val="en-GB"/>
        </w:rPr>
        <w:t>,</w:t>
      </w:r>
      <w:r w:rsidR="001B2C24" w:rsidRPr="00F05DCC">
        <w:rPr>
          <w:rFonts w:eastAsia="Times New Roman"/>
          <w:sz w:val="24"/>
          <w:szCs w:val="24"/>
          <w:lang w:val="en-GB"/>
        </w:rPr>
        <w:t xml:space="preserve"> </w:t>
      </w:r>
      <w:r w:rsidR="0097290C" w:rsidRPr="00F05DCC">
        <w:rPr>
          <w:rFonts w:eastAsia="Times New Roman"/>
          <w:sz w:val="24"/>
          <w:szCs w:val="24"/>
          <w:lang w:val="en-GB"/>
        </w:rPr>
        <w:t>this would not be sustainable without longer-term structures to help our workers bounce back</w:t>
      </w:r>
      <w:r w:rsidR="001B2C24" w:rsidRPr="00F05DCC">
        <w:rPr>
          <w:rFonts w:eastAsia="Times New Roman"/>
          <w:sz w:val="24"/>
          <w:szCs w:val="24"/>
          <w:lang w:val="en-GB"/>
        </w:rPr>
        <w:t>.</w:t>
      </w:r>
      <w:r w:rsidR="00C22B1B" w:rsidRPr="00F05DCC">
        <w:rPr>
          <w:rFonts w:eastAsia="Times New Roman"/>
          <w:sz w:val="24"/>
          <w:szCs w:val="24"/>
          <w:lang w:val="en-GB"/>
        </w:rPr>
        <w:t xml:space="preserve"> </w:t>
      </w:r>
      <w:r w:rsidR="005507E2" w:rsidRPr="00F05DCC">
        <w:rPr>
          <w:rFonts w:eastAsia="Times New Roman"/>
          <w:sz w:val="24"/>
          <w:szCs w:val="24"/>
          <w:lang w:val="en-GB"/>
        </w:rPr>
        <w:t>This sentiment is echoed in other countries like Germany, Sweden, and South Korea, where unemployment insurance schemes are linked to active labour market policy measures which seek to get the affected worker back into a job quickly and avoid skills atrophy.</w:t>
      </w:r>
    </w:p>
    <w:p w14:paraId="373A8F9C" w14:textId="710BD836" w:rsidR="00204A80" w:rsidRPr="00F05DCC" w:rsidRDefault="00204A80" w:rsidP="00CD037D">
      <w:pPr>
        <w:pStyle w:val="DPara"/>
        <w:numPr>
          <w:ilvl w:val="1"/>
          <w:numId w:val="2"/>
        </w:numPr>
        <w:spacing w:after="240"/>
        <w:ind w:left="1418" w:hanging="709"/>
        <w:rPr>
          <w:rFonts w:eastAsia="Times New Roman"/>
          <w:sz w:val="24"/>
          <w:szCs w:val="24"/>
          <w:lang w:val="en-GB"/>
        </w:rPr>
      </w:pPr>
      <w:r w:rsidRPr="00F05DCC">
        <w:rPr>
          <w:rFonts w:eastAsia="Times New Roman"/>
          <w:sz w:val="24"/>
          <w:szCs w:val="24"/>
          <w:lang w:val="en-GB"/>
        </w:rPr>
        <w:t xml:space="preserve">An unemployment insurance </w:t>
      </w:r>
      <w:r w:rsidR="00F7159B" w:rsidRPr="00F05DCC">
        <w:rPr>
          <w:rFonts w:eastAsia="Times New Roman"/>
          <w:sz w:val="24"/>
          <w:szCs w:val="24"/>
          <w:lang w:val="en-GB"/>
        </w:rPr>
        <w:t>would</w:t>
      </w:r>
      <w:r w:rsidRPr="00F05DCC">
        <w:rPr>
          <w:rFonts w:eastAsia="Times New Roman"/>
          <w:sz w:val="24"/>
          <w:szCs w:val="24"/>
          <w:lang w:val="en-GB"/>
        </w:rPr>
        <w:t xml:space="preserve"> also </w:t>
      </w:r>
      <w:r w:rsidR="0097290C" w:rsidRPr="00F05DCC">
        <w:rPr>
          <w:rFonts w:eastAsia="Times New Roman"/>
          <w:sz w:val="24"/>
          <w:szCs w:val="24"/>
          <w:lang w:val="en-GB"/>
        </w:rPr>
        <w:t>have its complexities</w:t>
      </w:r>
      <w:r w:rsidRPr="00F05DCC">
        <w:rPr>
          <w:rFonts w:eastAsia="Times New Roman"/>
          <w:sz w:val="24"/>
          <w:szCs w:val="24"/>
          <w:lang w:val="en-GB"/>
        </w:rPr>
        <w:t>, as Mr Tay ha</w:t>
      </w:r>
      <w:r w:rsidR="00FE1E7E">
        <w:rPr>
          <w:rFonts w:eastAsia="Times New Roman"/>
          <w:sz w:val="24"/>
          <w:szCs w:val="24"/>
          <w:lang w:val="en-GB"/>
        </w:rPr>
        <w:t>s</w:t>
      </w:r>
      <w:r w:rsidR="00F7159B" w:rsidRPr="00F05DCC">
        <w:rPr>
          <w:rFonts w:eastAsia="Times New Roman"/>
          <w:sz w:val="24"/>
          <w:szCs w:val="24"/>
          <w:lang w:val="en-GB"/>
        </w:rPr>
        <w:t xml:space="preserve"> </w:t>
      </w:r>
      <w:r w:rsidRPr="00F05DCC">
        <w:rPr>
          <w:rFonts w:eastAsia="Times New Roman"/>
          <w:sz w:val="24"/>
          <w:szCs w:val="24"/>
          <w:lang w:val="en-GB"/>
        </w:rPr>
        <w:t>pointed out.</w:t>
      </w:r>
      <w:r w:rsidRPr="00F05DCC">
        <w:rPr>
          <w:rStyle w:val="CommentReference"/>
          <w:rFonts w:eastAsiaTheme="minorHAnsi"/>
          <w:sz w:val="24"/>
          <w:szCs w:val="24"/>
          <w:lang w:eastAsia="en-US"/>
        </w:rPr>
        <w:t xml:space="preserve"> </w:t>
      </w:r>
    </w:p>
    <w:p w14:paraId="651DB743" w14:textId="43E7A525" w:rsidR="00366DAD" w:rsidRPr="00F05DCC" w:rsidRDefault="00204A80" w:rsidP="00CD037D">
      <w:pPr>
        <w:pStyle w:val="DPara"/>
        <w:numPr>
          <w:ilvl w:val="1"/>
          <w:numId w:val="2"/>
        </w:numPr>
        <w:spacing w:after="240"/>
        <w:ind w:left="1418" w:hanging="709"/>
        <w:rPr>
          <w:rFonts w:eastAsia="Times New Roman"/>
          <w:sz w:val="24"/>
          <w:szCs w:val="24"/>
          <w:lang w:val="en-GB"/>
        </w:rPr>
      </w:pPr>
      <w:r w:rsidRPr="00F05DCC">
        <w:rPr>
          <w:rFonts w:eastAsia="Times New Roman"/>
          <w:sz w:val="24"/>
          <w:szCs w:val="24"/>
          <w:lang w:val="en-GB"/>
        </w:rPr>
        <w:t>Instead</w:t>
      </w:r>
      <w:r w:rsidR="005507E2" w:rsidRPr="00F05DCC">
        <w:rPr>
          <w:rFonts w:eastAsia="Times New Roman"/>
          <w:sz w:val="24"/>
          <w:szCs w:val="24"/>
          <w:lang w:val="en-GB"/>
        </w:rPr>
        <w:t xml:space="preserve">, as Mr </w:t>
      </w:r>
      <w:proofErr w:type="spellStart"/>
      <w:r w:rsidR="005507E2" w:rsidRPr="00F05DCC">
        <w:rPr>
          <w:rFonts w:eastAsia="Times New Roman"/>
          <w:sz w:val="24"/>
          <w:szCs w:val="24"/>
          <w:lang w:val="en-GB"/>
        </w:rPr>
        <w:t>Xie</w:t>
      </w:r>
      <w:proofErr w:type="spellEnd"/>
      <w:r w:rsidR="005507E2" w:rsidRPr="00F05DCC">
        <w:rPr>
          <w:rFonts w:eastAsia="Times New Roman"/>
          <w:sz w:val="24"/>
          <w:szCs w:val="24"/>
          <w:lang w:val="en-GB"/>
        </w:rPr>
        <w:t xml:space="preserve"> Yao Quan said, a job is the best welfare. It is more sustainable</w:t>
      </w:r>
      <w:r w:rsidR="001B2C24" w:rsidRPr="00F05DCC">
        <w:rPr>
          <w:rFonts w:eastAsia="Times New Roman"/>
          <w:sz w:val="24"/>
          <w:szCs w:val="24"/>
          <w:lang w:val="en-GB"/>
        </w:rPr>
        <w:t xml:space="preserve"> </w:t>
      </w:r>
      <w:r w:rsidR="005507E2" w:rsidRPr="00F05DCC">
        <w:rPr>
          <w:rFonts w:eastAsia="Times New Roman"/>
          <w:sz w:val="24"/>
          <w:szCs w:val="24"/>
          <w:lang w:val="en-GB"/>
        </w:rPr>
        <w:t>to ensure that workers maintain a source of income</w:t>
      </w:r>
      <w:r w:rsidR="00475A08" w:rsidRPr="00F05DCC">
        <w:rPr>
          <w:rFonts w:eastAsia="Times New Roman"/>
          <w:sz w:val="24"/>
          <w:szCs w:val="24"/>
          <w:lang w:val="en-GB"/>
        </w:rPr>
        <w:t>, and</w:t>
      </w:r>
      <w:r w:rsidR="001B2C24" w:rsidRPr="00F05DCC">
        <w:rPr>
          <w:rFonts w:eastAsia="Times New Roman"/>
          <w:sz w:val="24"/>
          <w:szCs w:val="24"/>
          <w:lang w:val="en-GB"/>
        </w:rPr>
        <w:t xml:space="preserve"> to up-skill and re-skill our workers so that they can bounce back quickly from job disruptions. </w:t>
      </w:r>
    </w:p>
    <w:p w14:paraId="304A2F43" w14:textId="3BBD917A" w:rsidR="003A4066" w:rsidRPr="00F05DCC" w:rsidRDefault="00FE1E7E" w:rsidP="00CD037D">
      <w:pPr>
        <w:pStyle w:val="DPara"/>
        <w:numPr>
          <w:ilvl w:val="1"/>
          <w:numId w:val="2"/>
        </w:numPr>
        <w:spacing w:after="240"/>
        <w:ind w:left="1418" w:hanging="709"/>
        <w:rPr>
          <w:rFonts w:eastAsia="Times New Roman"/>
          <w:sz w:val="24"/>
          <w:szCs w:val="24"/>
          <w:lang w:val="en-GB"/>
        </w:rPr>
      </w:pPr>
      <w:r>
        <w:rPr>
          <w:rFonts w:eastAsia="Times New Roman"/>
          <w:sz w:val="24"/>
          <w:szCs w:val="24"/>
          <w:lang w:val="en-GB"/>
        </w:rPr>
        <w:t>But a</w:t>
      </w:r>
      <w:r w:rsidR="003A4066" w:rsidRPr="00F05DCC">
        <w:rPr>
          <w:rFonts w:eastAsia="Times New Roman"/>
          <w:sz w:val="24"/>
          <w:szCs w:val="24"/>
          <w:lang w:val="en-GB"/>
        </w:rPr>
        <w:t xml:space="preserve">t the same time, I recognise that as the global economy goes through an even faster pace of change, the nature of jobs and skills will be changing faster too. </w:t>
      </w:r>
      <w:r w:rsidR="009E29CE" w:rsidRPr="00F05DCC">
        <w:rPr>
          <w:rFonts w:eastAsia="Times New Roman"/>
          <w:sz w:val="24"/>
          <w:szCs w:val="24"/>
          <w:lang w:val="en-GB"/>
        </w:rPr>
        <w:t xml:space="preserve">We will partner our business leaders, Labour Movement, and academics to study how to support employability and help those who falter, through measures that </w:t>
      </w:r>
      <w:r w:rsidR="002B6B06" w:rsidRPr="00F05DCC">
        <w:rPr>
          <w:rFonts w:eastAsia="Times New Roman"/>
          <w:sz w:val="24"/>
          <w:szCs w:val="24"/>
          <w:lang w:val="en-GB"/>
        </w:rPr>
        <w:t>suit our context</w:t>
      </w:r>
      <w:r w:rsidR="009E29CE" w:rsidRPr="00F05DCC">
        <w:rPr>
          <w:rFonts w:eastAsia="Times New Roman"/>
          <w:sz w:val="24"/>
          <w:szCs w:val="24"/>
          <w:lang w:val="en-GB"/>
        </w:rPr>
        <w:t>.</w:t>
      </w:r>
    </w:p>
    <w:p w14:paraId="4705760E" w14:textId="65645056" w:rsidR="00515522" w:rsidRPr="00F05DCC" w:rsidRDefault="00515522" w:rsidP="00CD037D">
      <w:pPr>
        <w:pStyle w:val="Heading2"/>
        <w:spacing w:line="240" w:lineRule="auto"/>
        <w:rPr>
          <w:rFonts w:eastAsia="Times New Roman"/>
          <w:lang w:val="en-GB"/>
        </w:rPr>
      </w:pPr>
      <w:bookmarkStart w:id="14" w:name="_Toc65256276"/>
      <w:r w:rsidRPr="00F05DCC">
        <w:t>Support</w:t>
      </w:r>
      <w:r w:rsidR="0019586C" w:rsidRPr="00F05DCC">
        <w:t>ing</w:t>
      </w:r>
      <w:r w:rsidRPr="00F05DCC">
        <w:t xml:space="preserve"> the </w:t>
      </w:r>
      <w:r w:rsidRPr="00F05DCC">
        <w:rPr>
          <w:rFonts w:eastAsia="Times New Roman"/>
          <w:lang w:val="en-GB"/>
        </w:rPr>
        <w:t>Middle-</w:t>
      </w:r>
      <w:r w:rsidR="003339E0" w:rsidRPr="00F05DCC">
        <w:rPr>
          <w:rFonts w:eastAsia="Times New Roman"/>
          <w:lang w:val="en-GB"/>
        </w:rPr>
        <w:t>i</w:t>
      </w:r>
      <w:r w:rsidRPr="00F05DCC">
        <w:rPr>
          <w:rFonts w:eastAsia="Times New Roman"/>
          <w:lang w:val="en-GB"/>
        </w:rPr>
        <w:t>ncome and Multi-generational Households</w:t>
      </w:r>
      <w:bookmarkEnd w:id="14"/>
      <w:r w:rsidRPr="00F05DCC">
        <w:rPr>
          <w:rFonts w:eastAsia="Times New Roman"/>
          <w:lang w:val="en-GB"/>
        </w:rPr>
        <w:t xml:space="preserve"> </w:t>
      </w:r>
    </w:p>
    <w:p w14:paraId="64A9C299" w14:textId="0CEE9A15" w:rsidR="003C3BE7" w:rsidRPr="00F05DCC" w:rsidDel="003C3BE7" w:rsidRDefault="00E56635" w:rsidP="00CD037D">
      <w:pPr>
        <w:pStyle w:val="DPara"/>
        <w:numPr>
          <w:ilvl w:val="0"/>
          <w:numId w:val="2"/>
        </w:numPr>
        <w:autoSpaceDE/>
        <w:spacing w:after="240"/>
        <w:ind w:left="709" w:hanging="709"/>
        <w:rPr>
          <w:rFonts w:eastAsia="Arial"/>
          <w:sz w:val="24"/>
          <w:szCs w:val="24"/>
        </w:rPr>
      </w:pPr>
      <w:r w:rsidRPr="00F05DCC">
        <w:rPr>
          <w:rFonts w:eastAsia="Times New Roman"/>
          <w:sz w:val="24"/>
          <w:szCs w:val="24"/>
          <w:lang w:val="en-GB"/>
        </w:rPr>
        <w:t xml:space="preserve">Mr Gerald </w:t>
      </w:r>
      <w:proofErr w:type="spellStart"/>
      <w:r w:rsidRPr="00F05DCC">
        <w:rPr>
          <w:rFonts w:eastAsia="Times New Roman"/>
          <w:sz w:val="24"/>
          <w:szCs w:val="24"/>
          <w:lang w:val="en-GB"/>
        </w:rPr>
        <w:t>Giam</w:t>
      </w:r>
      <w:proofErr w:type="spellEnd"/>
      <w:r w:rsidR="00515522" w:rsidRPr="00F05DCC">
        <w:rPr>
          <w:rFonts w:eastAsia="Times New Roman"/>
          <w:sz w:val="24"/>
          <w:szCs w:val="24"/>
          <w:lang w:val="en-GB"/>
        </w:rPr>
        <w:t xml:space="preserve"> </w:t>
      </w:r>
      <w:r w:rsidRPr="00F05DCC">
        <w:rPr>
          <w:rFonts w:eastAsia="Times New Roman"/>
          <w:sz w:val="24"/>
          <w:szCs w:val="24"/>
          <w:lang w:val="en-GB"/>
        </w:rPr>
        <w:t xml:space="preserve">claimed that our middle-income receive little support </w:t>
      </w:r>
      <w:r w:rsidR="006A4499" w:rsidRPr="00F05DCC">
        <w:rPr>
          <w:rFonts w:eastAsia="Times New Roman"/>
          <w:sz w:val="24"/>
          <w:szCs w:val="24"/>
          <w:lang w:val="en-GB"/>
        </w:rPr>
        <w:t>for</w:t>
      </w:r>
      <w:r w:rsidRPr="00F05DCC">
        <w:rPr>
          <w:rFonts w:eastAsia="Times New Roman"/>
          <w:sz w:val="24"/>
          <w:szCs w:val="24"/>
          <w:lang w:val="en-GB"/>
        </w:rPr>
        <w:t xml:space="preserve"> their</w:t>
      </w:r>
      <w:r w:rsidR="00515522" w:rsidRPr="00F05DCC">
        <w:rPr>
          <w:rFonts w:eastAsia="Times New Roman"/>
          <w:sz w:val="24"/>
          <w:szCs w:val="24"/>
          <w:lang w:val="en-GB"/>
        </w:rPr>
        <w:t xml:space="preserve"> cost of living</w:t>
      </w:r>
      <w:r w:rsidR="003C3BE7" w:rsidRPr="00F05DCC">
        <w:rPr>
          <w:rFonts w:eastAsia="Times New Roman"/>
          <w:sz w:val="24"/>
          <w:szCs w:val="24"/>
          <w:lang w:val="en-GB"/>
        </w:rPr>
        <w:t xml:space="preserve">. Others like Ms Jessica Tan have raised concerns that the middle-income may have been missed in the short-term support measures. I would like to remind members of this House that the bulk of every Budget goes towards uplifting all members of our society, including the broad swathe of our middle class. </w:t>
      </w:r>
    </w:p>
    <w:p w14:paraId="12C00953" w14:textId="299D42C1" w:rsidR="003C3BE7" w:rsidRPr="00F05DCC" w:rsidRDefault="003C3BE7" w:rsidP="00CD037D">
      <w:pPr>
        <w:pStyle w:val="DPara"/>
        <w:numPr>
          <w:ilvl w:val="1"/>
          <w:numId w:val="2"/>
        </w:numPr>
        <w:autoSpaceDE/>
        <w:spacing w:after="240"/>
        <w:ind w:left="1418" w:hanging="709"/>
        <w:rPr>
          <w:rFonts w:eastAsia="Arial"/>
          <w:sz w:val="24"/>
          <w:szCs w:val="24"/>
        </w:rPr>
      </w:pPr>
      <w:r w:rsidRPr="00F05DCC">
        <w:rPr>
          <w:rFonts w:eastAsia="Times New Roman"/>
          <w:sz w:val="24"/>
          <w:szCs w:val="24"/>
          <w:lang w:val="en-GB"/>
        </w:rPr>
        <w:t xml:space="preserve">In this Budget, I have set aside a total of $42 billion for our social spending and transfers, </w:t>
      </w:r>
      <w:r w:rsidRPr="00F05DCC">
        <w:rPr>
          <w:rFonts w:eastAsia="Arial"/>
          <w:sz w:val="24"/>
          <w:szCs w:val="24"/>
        </w:rPr>
        <w:t>35% more than FY</w:t>
      </w:r>
      <w:r w:rsidR="00FD7571" w:rsidRPr="00F05DCC">
        <w:rPr>
          <w:rFonts w:eastAsia="Arial"/>
          <w:sz w:val="24"/>
          <w:szCs w:val="24"/>
        </w:rPr>
        <w:t>20</w:t>
      </w:r>
      <w:r w:rsidRPr="00F05DCC">
        <w:rPr>
          <w:rFonts w:eastAsia="Arial"/>
          <w:sz w:val="24"/>
          <w:szCs w:val="24"/>
        </w:rPr>
        <w:t xml:space="preserve">19.  </w:t>
      </w:r>
    </w:p>
    <w:p w14:paraId="3AE9AC6E" w14:textId="73839108" w:rsidR="008A0735" w:rsidRPr="00F05DCC" w:rsidRDefault="00BE5A75"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This is on top of</w:t>
      </w:r>
      <w:r w:rsidR="008A0735" w:rsidRPr="00F05DCC">
        <w:rPr>
          <w:rFonts w:eastAsia="Times New Roman"/>
          <w:sz w:val="24"/>
          <w:szCs w:val="24"/>
          <w:lang w:val="en-GB"/>
        </w:rPr>
        <w:t>:</w:t>
      </w:r>
      <w:r w:rsidRPr="00F05DCC">
        <w:rPr>
          <w:rFonts w:eastAsia="Times New Roman"/>
          <w:sz w:val="24"/>
          <w:szCs w:val="24"/>
          <w:lang w:val="en-GB"/>
        </w:rPr>
        <w:t xml:space="preserve"> </w:t>
      </w:r>
    </w:p>
    <w:p w14:paraId="33B3234F" w14:textId="4026964D" w:rsidR="008A0735" w:rsidRPr="00F05DCC" w:rsidRDefault="008A0735" w:rsidP="00CD037D">
      <w:pPr>
        <w:pStyle w:val="DPara"/>
        <w:numPr>
          <w:ilvl w:val="2"/>
          <w:numId w:val="2"/>
        </w:numPr>
        <w:autoSpaceDE/>
        <w:spacing w:after="240"/>
        <w:ind w:left="2127" w:hanging="709"/>
        <w:rPr>
          <w:rFonts w:eastAsia="Times New Roman"/>
          <w:sz w:val="24"/>
          <w:szCs w:val="24"/>
          <w:lang w:val="en-GB"/>
        </w:rPr>
      </w:pPr>
      <w:r w:rsidRPr="00F05DCC">
        <w:rPr>
          <w:rFonts w:eastAsia="Times New Roman"/>
          <w:sz w:val="24"/>
          <w:szCs w:val="24"/>
          <w:lang w:val="en-GB"/>
        </w:rPr>
        <w:t>O</w:t>
      </w:r>
      <w:r w:rsidR="00BE5A75" w:rsidRPr="00F05DCC">
        <w:rPr>
          <w:rFonts w:eastAsia="Times New Roman"/>
          <w:sz w:val="24"/>
          <w:szCs w:val="24"/>
          <w:lang w:val="en-GB"/>
        </w:rPr>
        <w:t xml:space="preserve">ur </w:t>
      </w:r>
      <w:r w:rsidR="003C3BE7" w:rsidRPr="00F05DCC">
        <w:rPr>
          <w:rFonts w:eastAsia="Times New Roman"/>
          <w:sz w:val="24"/>
          <w:szCs w:val="24"/>
          <w:lang w:val="en-GB"/>
        </w:rPr>
        <w:t>security spending</w:t>
      </w:r>
      <w:r w:rsidR="00BE5A75" w:rsidRPr="00F05DCC">
        <w:rPr>
          <w:rFonts w:eastAsia="Times New Roman"/>
          <w:sz w:val="24"/>
          <w:szCs w:val="24"/>
          <w:lang w:val="en-GB"/>
        </w:rPr>
        <w:t>, which</w:t>
      </w:r>
      <w:r w:rsidR="003C3BE7" w:rsidRPr="00F05DCC">
        <w:rPr>
          <w:rFonts w:eastAsia="Times New Roman"/>
          <w:sz w:val="24"/>
          <w:szCs w:val="24"/>
          <w:lang w:val="en-GB"/>
        </w:rPr>
        <w:t xml:space="preserve"> ensures the safety of our </w:t>
      </w:r>
      <w:r w:rsidR="002B6B06" w:rsidRPr="00F05DCC">
        <w:rPr>
          <w:rFonts w:eastAsia="Times New Roman"/>
          <w:sz w:val="24"/>
          <w:szCs w:val="24"/>
          <w:lang w:val="en-GB"/>
        </w:rPr>
        <w:t xml:space="preserve">people </w:t>
      </w:r>
      <w:r w:rsidR="003C3BE7" w:rsidRPr="00F05DCC">
        <w:rPr>
          <w:rFonts w:eastAsia="Times New Roman"/>
          <w:sz w:val="24"/>
          <w:szCs w:val="24"/>
          <w:lang w:val="en-GB"/>
        </w:rPr>
        <w:t>and allows property and asset prices to rise over time</w:t>
      </w:r>
      <w:r w:rsidR="0046641E" w:rsidRPr="00F05DCC">
        <w:rPr>
          <w:rFonts w:eastAsia="Times New Roman"/>
          <w:sz w:val="24"/>
          <w:szCs w:val="24"/>
          <w:lang w:val="en-GB"/>
        </w:rPr>
        <w:t>, in line with our economic fundamentals</w:t>
      </w:r>
      <w:r w:rsidR="003C3BE7" w:rsidRPr="00F05DCC">
        <w:rPr>
          <w:rFonts w:eastAsia="Times New Roman"/>
          <w:sz w:val="24"/>
          <w:szCs w:val="24"/>
          <w:lang w:val="en-GB"/>
        </w:rPr>
        <w:t>.</w:t>
      </w:r>
    </w:p>
    <w:p w14:paraId="50EDCFBF" w14:textId="1E18D440" w:rsidR="00D6780B" w:rsidRPr="00F05DCC" w:rsidRDefault="00D6780B" w:rsidP="00CD037D">
      <w:pPr>
        <w:pStyle w:val="DPara"/>
        <w:numPr>
          <w:ilvl w:val="2"/>
          <w:numId w:val="2"/>
        </w:numPr>
        <w:autoSpaceDE/>
        <w:spacing w:after="240"/>
        <w:ind w:left="2127" w:hanging="709"/>
        <w:rPr>
          <w:rFonts w:eastAsia="Times New Roman"/>
          <w:sz w:val="24"/>
          <w:szCs w:val="24"/>
          <w:lang w:val="en-GB"/>
        </w:rPr>
      </w:pPr>
      <w:r w:rsidRPr="00F05DCC">
        <w:rPr>
          <w:rFonts w:eastAsia="Times New Roman"/>
          <w:sz w:val="24"/>
          <w:szCs w:val="24"/>
          <w:lang w:val="en-GB"/>
        </w:rPr>
        <w:t xml:space="preserve">Our investments in the economy </w:t>
      </w:r>
      <w:r w:rsidR="00D96BD0" w:rsidRPr="00F05DCC">
        <w:rPr>
          <w:rFonts w:eastAsia="Times New Roman"/>
          <w:sz w:val="24"/>
          <w:szCs w:val="24"/>
          <w:lang w:val="en-GB"/>
        </w:rPr>
        <w:t>which</w:t>
      </w:r>
      <w:r w:rsidRPr="00F05DCC">
        <w:rPr>
          <w:rFonts w:eastAsia="Times New Roman"/>
          <w:sz w:val="24"/>
          <w:szCs w:val="24"/>
          <w:lang w:val="en-GB"/>
        </w:rPr>
        <w:t xml:space="preserve"> ensure that </w:t>
      </w:r>
      <w:r w:rsidR="002B6B06" w:rsidRPr="00F05DCC">
        <w:rPr>
          <w:rFonts w:eastAsia="Times New Roman"/>
          <w:sz w:val="24"/>
          <w:szCs w:val="24"/>
          <w:lang w:val="en-GB"/>
        </w:rPr>
        <w:t xml:space="preserve">our people </w:t>
      </w:r>
      <w:r w:rsidRPr="00F05DCC">
        <w:rPr>
          <w:rFonts w:eastAsia="Times New Roman"/>
          <w:sz w:val="24"/>
          <w:szCs w:val="24"/>
          <w:lang w:val="en-GB"/>
        </w:rPr>
        <w:t>have access to good jobs for many years to come.</w:t>
      </w:r>
    </w:p>
    <w:p w14:paraId="75C11518" w14:textId="6A1B0840" w:rsidR="003C3BE7" w:rsidRPr="00F05DCC" w:rsidRDefault="00D6780B"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And w</w:t>
      </w:r>
      <w:r w:rsidR="003C3BE7" w:rsidRPr="00F05DCC">
        <w:rPr>
          <w:rFonts w:eastAsia="Times New Roman"/>
          <w:sz w:val="24"/>
          <w:szCs w:val="24"/>
          <w:lang w:val="en-GB"/>
        </w:rPr>
        <w:t>e have different schemes and components in our support package</w:t>
      </w:r>
      <w:r w:rsidR="00196DC0" w:rsidRPr="00F05DCC">
        <w:rPr>
          <w:rFonts w:eastAsia="Times New Roman"/>
          <w:sz w:val="24"/>
          <w:szCs w:val="24"/>
          <w:lang w:val="en-GB"/>
        </w:rPr>
        <w:t>s</w:t>
      </w:r>
      <w:r w:rsidR="003C3BE7" w:rsidRPr="00F05DCC">
        <w:rPr>
          <w:rFonts w:eastAsia="Times New Roman"/>
          <w:sz w:val="24"/>
          <w:szCs w:val="24"/>
          <w:lang w:val="en-GB"/>
        </w:rPr>
        <w:t>. Some target those with less means. Others</w:t>
      </w:r>
      <w:r w:rsidRPr="00F05DCC">
        <w:rPr>
          <w:rFonts w:eastAsia="Times New Roman"/>
          <w:sz w:val="24"/>
          <w:szCs w:val="24"/>
          <w:lang w:val="en-GB"/>
        </w:rPr>
        <w:t xml:space="preserve">, like the upcoming CDC Vouchers, </w:t>
      </w:r>
      <w:r w:rsidR="003C3BE7" w:rsidRPr="00F05DCC">
        <w:rPr>
          <w:rFonts w:eastAsia="Times New Roman"/>
          <w:sz w:val="24"/>
          <w:szCs w:val="24"/>
          <w:lang w:val="en-GB"/>
        </w:rPr>
        <w:t>are provided to all, including our middle class.</w:t>
      </w:r>
    </w:p>
    <w:p w14:paraId="0F4CEDAA" w14:textId="1DBBAAA6" w:rsidR="003C3BE7" w:rsidRPr="00F05DCC" w:rsidRDefault="00FE1E7E" w:rsidP="00CD037D">
      <w:pPr>
        <w:pStyle w:val="DPara"/>
        <w:numPr>
          <w:ilvl w:val="1"/>
          <w:numId w:val="2"/>
        </w:numPr>
        <w:autoSpaceDE/>
        <w:spacing w:after="240"/>
        <w:ind w:left="1418" w:hanging="709"/>
        <w:rPr>
          <w:rFonts w:eastAsia="Times New Roman"/>
          <w:sz w:val="24"/>
          <w:szCs w:val="24"/>
          <w:lang w:val="en-GB"/>
        </w:rPr>
      </w:pPr>
      <w:proofErr w:type="gramStart"/>
      <w:r>
        <w:rPr>
          <w:rFonts w:eastAsia="Times New Roman"/>
          <w:sz w:val="24"/>
          <w:szCs w:val="24"/>
          <w:lang w:val="en-GB"/>
        </w:rPr>
        <w:t>So</w:t>
      </w:r>
      <w:proofErr w:type="gramEnd"/>
      <w:r>
        <w:rPr>
          <w:rFonts w:eastAsia="Times New Roman"/>
          <w:sz w:val="24"/>
          <w:szCs w:val="24"/>
          <w:lang w:val="en-GB"/>
        </w:rPr>
        <w:t xml:space="preserve"> </w:t>
      </w:r>
      <w:r w:rsidR="00646321" w:rsidRPr="00F05DCC">
        <w:rPr>
          <w:rFonts w:eastAsia="Times New Roman"/>
          <w:sz w:val="24"/>
          <w:szCs w:val="24"/>
          <w:lang w:val="en-GB"/>
        </w:rPr>
        <w:t>we should not</w:t>
      </w:r>
      <w:r w:rsidR="003C3BE7" w:rsidRPr="00F05DCC">
        <w:rPr>
          <w:rFonts w:eastAsia="Times New Roman"/>
          <w:sz w:val="24"/>
          <w:szCs w:val="24"/>
          <w:lang w:val="en-GB"/>
        </w:rPr>
        <w:t xml:space="preserve"> look at each Budget in terms of “goodies for me”, but whether the totality of the spending creates more opportunities for us and our children.</w:t>
      </w:r>
    </w:p>
    <w:p w14:paraId="02E20176" w14:textId="091A27B6" w:rsidR="003C3BE7" w:rsidRPr="00F05DCC" w:rsidDel="00790194" w:rsidRDefault="00515522"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I </w:t>
      </w:r>
      <w:r w:rsidR="00FE1E7E">
        <w:rPr>
          <w:rFonts w:eastAsia="Times New Roman"/>
          <w:sz w:val="24"/>
          <w:szCs w:val="24"/>
          <w:lang w:val="en-GB"/>
        </w:rPr>
        <w:t>fully</w:t>
      </w:r>
      <w:r w:rsidRPr="00F05DCC">
        <w:rPr>
          <w:rFonts w:eastAsia="Times New Roman"/>
          <w:sz w:val="24"/>
          <w:szCs w:val="24"/>
          <w:lang w:val="en-GB"/>
        </w:rPr>
        <w:t xml:space="preserve"> understand the aspirations of our </w:t>
      </w:r>
      <w:r w:rsidR="00E5434F" w:rsidRPr="00F05DCC">
        <w:rPr>
          <w:rFonts w:eastAsia="Times New Roman"/>
          <w:sz w:val="24"/>
          <w:szCs w:val="24"/>
          <w:lang w:val="en-GB"/>
        </w:rPr>
        <w:t>middle-</w:t>
      </w:r>
      <w:r w:rsidRPr="00F05DCC">
        <w:rPr>
          <w:rFonts w:eastAsia="Times New Roman"/>
          <w:sz w:val="24"/>
          <w:szCs w:val="24"/>
          <w:lang w:val="en-GB"/>
        </w:rPr>
        <w:t>income</w:t>
      </w:r>
      <w:r w:rsidR="00E5434F" w:rsidRPr="00F05DCC">
        <w:rPr>
          <w:rFonts w:eastAsia="Times New Roman"/>
          <w:sz w:val="24"/>
          <w:szCs w:val="24"/>
          <w:lang w:val="en-GB"/>
        </w:rPr>
        <w:t xml:space="preserve"> earners.</w:t>
      </w:r>
      <w:r w:rsidRPr="00F05DCC">
        <w:rPr>
          <w:rFonts w:eastAsia="Times New Roman"/>
          <w:sz w:val="24"/>
          <w:szCs w:val="24"/>
          <w:lang w:val="en-GB"/>
        </w:rPr>
        <w:t xml:space="preserve"> </w:t>
      </w:r>
      <w:r w:rsidR="00354AD6" w:rsidRPr="00F05DCC">
        <w:rPr>
          <w:rFonts w:eastAsia="Times New Roman"/>
          <w:sz w:val="24"/>
          <w:szCs w:val="24"/>
          <w:lang w:val="en-GB"/>
        </w:rPr>
        <w:t>It is natural that we</w:t>
      </w:r>
      <w:r w:rsidRPr="00F05DCC">
        <w:rPr>
          <w:rFonts w:eastAsia="Times New Roman"/>
          <w:sz w:val="24"/>
          <w:szCs w:val="24"/>
          <w:lang w:val="en-GB"/>
        </w:rPr>
        <w:t xml:space="preserve"> want to do better for ourselves each passing year</w:t>
      </w:r>
      <w:r w:rsidR="00C35455" w:rsidRPr="00F05DCC">
        <w:rPr>
          <w:rFonts w:eastAsia="Times New Roman"/>
          <w:sz w:val="24"/>
          <w:szCs w:val="24"/>
          <w:lang w:val="en-GB"/>
        </w:rPr>
        <w:t xml:space="preserve">. </w:t>
      </w:r>
      <w:r w:rsidR="00A86328" w:rsidRPr="00F05DCC">
        <w:rPr>
          <w:rFonts w:eastAsia="Times New Roman"/>
          <w:sz w:val="24"/>
          <w:szCs w:val="24"/>
          <w:lang w:val="en-GB"/>
        </w:rPr>
        <w:t>Like</w:t>
      </w:r>
      <w:r w:rsidR="00AE2081" w:rsidRPr="00F05DCC">
        <w:rPr>
          <w:rFonts w:eastAsia="Times New Roman"/>
          <w:sz w:val="24"/>
          <w:szCs w:val="24"/>
          <w:lang w:val="en-GB"/>
        </w:rPr>
        <w:t xml:space="preserve"> Ms Janet Ang has </w:t>
      </w:r>
      <w:r w:rsidR="00AE2081" w:rsidRPr="00F05DCC">
        <w:rPr>
          <w:rFonts w:eastAsia="Times New Roman"/>
          <w:sz w:val="24"/>
          <w:szCs w:val="24"/>
          <w:lang w:val="en-GB"/>
        </w:rPr>
        <w:lastRenderedPageBreak/>
        <w:t xml:space="preserve">said, the Singapore Dream is a work in progress. </w:t>
      </w:r>
      <w:r w:rsidR="00C35455" w:rsidRPr="00F05DCC">
        <w:rPr>
          <w:rFonts w:eastAsia="Times New Roman"/>
          <w:sz w:val="24"/>
          <w:szCs w:val="24"/>
          <w:lang w:val="en-GB"/>
        </w:rPr>
        <w:t>W</w:t>
      </w:r>
      <w:r w:rsidR="00BF3724" w:rsidRPr="00F05DCC">
        <w:rPr>
          <w:rFonts w:eastAsia="Times New Roman"/>
          <w:sz w:val="24"/>
          <w:szCs w:val="24"/>
          <w:lang w:val="en-GB"/>
        </w:rPr>
        <w:t xml:space="preserve">e wish </w:t>
      </w:r>
      <w:r w:rsidRPr="00F05DCC">
        <w:rPr>
          <w:rFonts w:eastAsia="Times New Roman"/>
          <w:sz w:val="24"/>
          <w:szCs w:val="24"/>
          <w:lang w:val="en-GB"/>
        </w:rPr>
        <w:t xml:space="preserve">for </w:t>
      </w:r>
      <w:r w:rsidR="00E5434F" w:rsidRPr="00F05DCC">
        <w:rPr>
          <w:rFonts w:eastAsia="Times New Roman"/>
          <w:sz w:val="24"/>
          <w:szCs w:val="24"/>
          <w:lang w:val="en-GB"/>
        </w:rPr>
        <w:t xml:space="preserve">every </w:t>
      </w:r>
      <w:r w:rsidRPr="00F05DCC">
        <w:rPr>
          <w:rFonts w:eastAsia="Times New Roman"/>
          <w:sz w:val="24"/>
          <w:szCs w:val="24"/>
          <w:lang w:val="en-GB"/>
        </w:rPr>
        <w:t>future generation to be better off</w:t>
      </w:r>
      <w:r w:rsidR="00BF3724" w:rsidRPr="00F05DCC">
        <w:rPr>
          <w:rFonts w:eastAsia="Times New Roman"/>
          <w:sz w:val="24"/>
          <w:szCs w:val="24"/>
          <w:lang w:val="en-GB"/>
        </w:rPr>
        <w:t xml:space="preserve"> than the last</w:t>
      </w:r>
      <w:r w:rsidR="002B6B06" w:rsidRPr="00F05DCC">
        <w:rPr>
          <w:rFonts w:eastAsia="Times New Roman"/>
          <w:sz w:val="24"/>
          <w:szCs w:val="24"/>
          <w:lang w:val="en-GB"/>
        </w:rPr>
        <w:t xml:space="preserve">. Let me reiterate the measures that </w:t>
      </w:r>
      <w:r w:rsidR="00ED3C8E" w:rsidRPr="00F05DCC">
        <w:rPr>
          <w:rFonts w:eastAsia="Times New Roman"/>
          <w:sz w:val="24"/>
          <w:szCs w:val="24"/>
          <w:lang w:val="en-GB"/>
        </w:rPr>
        <w:t xml:space="preserve">the Government </w:t>
      </w:r>
      <w:r w:rsidR="002B6B06" w:rsidRPr="00F05DCC">
        <w:rPr>
          <w:rFonts w:eastAsia="Times New Roman"/>
          <w:sz w:val="24"/>
          <w:szCs w:val="24"/>
          <w:lang w:val="en-GB"/>
        </w:rPr>
        <w:t xml:space="preserve">has put in place to support </w:t>
      </w:r>
      <w:r w:rsidR="00ED3C8E" w:rsidRPr="00F05DCC">
        <w:rPr>
          <w:rFonts w:eastAsia="Times New Roman"/>
          <w:sz w:val="24"/>
          <w:szCs w:val="24"/>
          <w:lang w:val="en-GB"/>
        </w:rPr>
        <w:t>these.</w:t>
      </w:r>
    </w:p>
    <w:p w14:paraId="500D9C69" w14:textId="6E65B9ED" w:rsidR="00515522" w:rsidRPr="00F05DCC" w:rsidRDefault="00515522"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First, we have quality housing, which is affordable to all Singaporeans.</w:t>
      </w:r>
    </w:p>
    <w:p w14:paraId="00F52B0A" w14:textId="77D84B85" w:rsidR="00515522"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Let me share </w:t>
      </w:r>
      <w:r w:rsidR="00A542D8" w:rsidRPr="00F05DCC">
        <w:rPr>
          <w:rFonts w:eastAsia="Times New Roman"/>
          <w:sz w:val="24"/>
          <w:szCs w:val="24"/>
          <w:lang w:val="en-GB"/>
        </w:rPr>
        <w:t>how we are doing</w:t>
      </w:r>
      <w:r w:rsidRPr="00F05DCC">
        <w:rPr>
          <w:rFonts w:eastAsia="Times New Roman"/>
          <w:sz w:val="24"/>
          <w:szCs w:val="24"/>
          <w:lang w:val="en-GB"/>
        </w:rPr>
        <w:t>.</w:t>
      </w:r>
    </w:p>
    <w:p w14:paraId="5DD052F6" w14:textId="0CF21945" w:rsidR="00515522" w:rsidRPr="00F05DCC" w:rsidRDefault="00DE3272" w:rsidP="00CD037D">
      <w:pPr>
        <w:pStyle w:val="ListParagraph"/>
        <w:numPr>
          <w:ilvl w:val="2"/>
          <w:numId w:val="18"/>
        </w:numPr>
        <w:spacing w:line="240" w:lineRule="auto"/>
        <w:ind w:left="2127" w:hanging="709"/>
        <w:rPr>
          <w:rFonts w:eastAsia="Arial,Times New Roman" w:cs="Arial"/>
          <w:szCs w:val="24"/>
          <w:lang w:val="en-GB"/>
        </w:rPr>
      </w:pPr>
      <w:r w:rsidRPr="00F05DCC">
        <w:rPr>
          <w:rFonts w:eastAsia="Times New Roman" w:cs="Arial"/>
          <w:szCs w:val="24"/>
          <w:lang w:val="en-GB"/>
        </w:rPr>
        <w:t>Even in land-scarce Singapore, our</w:t>
      </w:r>
      <w:r w:rsidR="00515522" w:rsidRPr="00F05DCC">
        <w:rPr>
          <w:rFonts w:eastAsia="Times New Roman" w:cs="Arial"/>
          <w:szCs w:val="24"/>
          <w:lang w:val="en-GB"/>
        </w:rPr>
        <w:t xml:space="preserve"> housing price</w:t>
      </w:r>
      <w:r w:rsidRPr="00F05DCC">
        <w:rPr>
          <w:rFonts w:eastAsia="Times New Roman" w:cs="Arial"/>
          <w:szCs w:val="24"/>
          <w:lang w:val="en-GB"/>
        </w:rPr>
        <w:t>s</w:t>
      </w:r>
      <w:r w:rsidR="00515522" w:rsidRPr="00F05DCC">
        <w:rPr>
          <w:rFonts w:eastAsia="Times New Roman" w:cs="Arial"/>
          <w:szCs w:val="24"/>
          <w:lang w:val="en-GB"/>
        </w:rPr>
        <w:t xml:space="preserve"> </w:t>
      </w:r>
      <w:r w:rsidRPr="00F05DCC">
        <w:rPr>
          <w:rFonts w:eastAsia="Times New Roman" w:cs="Arial"/>
          <w:szCs w:val="24"/>
          <w:lang w:val="en-GB"/>
        </w:rPr>
        <w:t>are</w:t>
      </w:r>
      <w:r w:rsidR="00515522" w:rsidRPr="00F05DCC">
        <w:rPr>
          <w:rFonts w:eastAsia="Times New Roman" w:cs="Arial"/>
          <w:szCs w:val="24"/>
          <w:lang w:val="en-GB"/>
        </w:rPr>
        <w:t xml:space="preserve"> lower than those of many major </w:t>
      </w:r>
      <w:r w:rsidRPr="00F05DCC">
        <w:rPr>
          <w:rFonts w:eastAsia="Times New Roman" w:cs="Arial"/>
          <w:szCs w:val="24"/>
          <w:lang w:val="en-GB"/>
        </w:rPr>
        <w:t>international cities</w:t>
      </w:r>
      <w:r w:rsidR="00515522" w:rsidRPr="00F05DCC">
        <w:rPr>
          <w:rFonts w:eastAsia="Times New Roman" w:cs="Arial"/>
          <w:szCs w:val="24"/>
          <w:lang w:val="en-GB"/>
        </w:rPr>
        <w:t>, even before accounting for grants.</w:t>
      </w:r>
    </w:p>
    <w:p w14:paraId="6FFA6D35" w14:textId="61716E8E" w:rsidR="00E5434F" w:rsidRPr="00F05DCC" w:rsidRDefault="00515522" w:rsidP="00CD037D">
      <w:pPr>
        <w:pStyle w:val="ListParagraph"/>
        <w:numPr>
          <w:ilvl w:val="2"/>
          <w:numId w:val="18"/>
        </w:numPr>
        <w:spacing w:line="240" w:lineRule="auto"/>
        <w:ind w:left="2127" w:hanging="709"/>
        <w:rPr>
          <w:rFonts w:eastAsia="Arial,Times New Roman" w:cs="Arial"/>
          <w:szCs w:val="24"/>
          <w:lang w:val="en-GB"/>
        </w:rPr>
      </w:pPr>
      <w:bookmarkStart w:id="15" w:name="_Hlk64987181"/>
      <w:r w:rsidRPr="00F05DCC">
        <w:rPr>
          <w:rFonts w:eastAsia="Times New Roman" w:cs="Arial"/>
          <w:szCs w:val="24"/>
          <w:lang w:val="en-GB"/>
        </w:rPr>
        <w:t xml:space="preserve">We provide housing subsidies to keep HDB flats </w:t>
      </w:r>
      <w:bookmarkStart w:id="16" w:name="_Hlk64986783"/>
      <w:r w:rsidR="00E5434F" w:rsidRPr="00F05DCC">
        <w:rPr>
          <w:rFonts w:eastAsia="Times New Roman" w:cs="Arial"/>
          <w:szCs w:val="24"/>
          <w:lang w:val="en-GB"/>
        </w:rPr>
        <w:t xml:space="preserve">affordable. The current income ceiling of $14,000 allows eight in 10 Singaporeans to buy a subsidised HDB flat. </w:t>
      </w:r>
      <w:bookmarkEnd w:id="16"/>
    </w:p>
    <w:p w14:paraId="1D313034" w14:textId="0CC4581F" w:rsidR="00515522" w:rsidRPr="00F05DCC" w:rsidRDefault="00515522" w:rsidP="00CD037D">
      <w:pPr>
        <w:pStyle w:val="ListParagraph"/>
        <w:numPr>
          <w:ilvl w:val="2"/>
          <w:numId w:val="18"/>
        </w:numPr>
        <w:spacing w:line="240" w:lineRule="auto"/>
        <w:ind w:left="2127" w:hanging="709"/>
        <w:rPr>
          <w:rFonts w:eastAsia="Arial,Times New Roman" w:cs="Arial"/>
          <w:szCs w:val="24"/>
          <w:lang w:val="en-GB"/>
        </w:rPr>
      </w:pPr>
      <w:r w:rsidRPr="00F05DCC">
        <w:rPr>
          <w:rFonts w:eastAsia="Times New Roman" w:cs="Arial"/>
          <w:szCs w:val="24"/>
          <w:lang w:val="en-GB"/>
        </w:rPr>
        <w:t>As a result</w:t>
      </w:r>
      <w:r w:rsidR="0084473C" w:rsidRPr="00F05DCC">
        <w:rPr>
          <w:rFonts w:eastAsia="Times New Roman" w:cs="Arial"/>
          <w:szCs w:val="24"/>
          <w:lang w:val="en-GB"/>
        </w:rPr>
        <w:t xml:space="preserve"> of our housing policies</w:t>
      </w:r>
      <w:r w:rsidRPr="00F05DCC">
        <w:rPr>
          <w:rFonts w:eastAsia="Times New Roman" w:cs="Arial"/>
          <w:szCs w:val="24"/>
          <w:lang w:val="en-GB"/>
        </w:rPr>
        <w:t xml:space="preserve">, </w:t>
      </w:r>
      <w:r w:rsidR="006A10D1" w:rsidRPr="00F05DCC">
        <w:rPr>
          <w:rFonts w:eastAsia="Times New Roman" w:cs="Arial"/>
          <w:szCs w:val="24"/>
          <w:lang w:val="en-GB"/>
        </w:rPr>
        <w:t>around</w:t>
      </w:r>
      <w:r w:rsidR="001F78CF" w:rsidRPr="00F05DCC">
        <w:rPr>
          <w:rFonts w:eastAsia="Times New Roman" w:cs="Arial"/>
          <w:szCs w:val="24"/>
          <w:lang w:val="en-GB"/>
        </w:rPr>
        <w:t xml:space="preserve"> 80% of </w:t>
      </w:r>
      <w:r w:rsidR="00F318B8" w:rsidRPr="00F05DCC">
        <w:rPr>
          <w:rFonts w:eastAsia="Times New Roman" w:cs="Arial"/>
          <w:szCs w:val="24"/>
          <w:lang w:val="en-GB"/>
        </w:rPr>
        <w:t xml:space="preserve">new HDB flats buyers have little or no cash outlay on their mortgage payments, </w:t>
      </w:r>
      <w:r w:rsidR="00FE1E7E">
        <w:rPr>
          <w:rFonts w:eastAsia="Times New Roman" w:cs="Arial"/>
          <w:szCs w:val="24"/>
          <w:lang w:val="en-GB"/>
        </w:rPr>
        <w:t xml:space="preserve">meaning they do not have to come up with cash, or little cash, for their mortgage payments; </w:t>
      </w:r>
      <w:r w:rsidR="00F318B8" w:rsidRPr="00F05DCC">
        <w:rPr>
          <w:rFonts w:eastAsia="Times New Roman" w:cs="Arial"/>
          <w:szCs w:val="24"/>
          <w:lang w:val="en-GB"/>
        </w:rPr>
        <w:t>and nine in 10 Singaporean households own their homes.</w:t>
      </w:r>
    </w:p>
    <w:bookmarkEnd w:id="15"/>
    <w:p w14:paraId="63C31856" w14:textId="5A3EFF67" w:rsidR="00515522" w:rsidRPr="00F05DCC" w:rsidRDefault="00B659AB"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Our homes may not be the largest or</w:t>
      </w:r>
      <w:r w:rsidR="00FE1E7E">
        <w:rPr>
          <w:rFonts w:eastAsia="Times New Roman"/>
          <w:sz w:val="24"/>
          <w:szCs w:val="24"/>
          <w:lang w:val="en-GB"/>
        </w:rPr>
        <w:t xml:space="preserve"> the</w:t>
      </w:r>
      <w:r w:rsidRPr="00F05DCC">
        <w:rPr>
          <w:rFonts w:eastAsia="Times New Roman"/>
          <w:sz w:val="24"/>
          <w:szCs w:val="24"/>
          <w:lang w:val="en-GB"/>
        </w:rPr>
        <w:t xml:space="preserve"> cheapest</w:t>
      </w:r>
      <w:r w:rsidR="00B2635A" w:rsidRPr="00F05DCC">
        <w:rPr>
          <w:rFonts w:eastAsia="Times New Roman"/>
          <w:sz w:val="24"/>
          <w:szCs w:val="24"/>
          <w:lang w:val="en-GB"/>
        </w:rPr>
        <w:t xml:space="preserve">, but </w:t>
      </w:r>
      <w:r w:rsidR="00515522" w:rsidRPr="00F05DCC">
        <w:rPr>
          <w:rFonts w:eastAsia="Times New Roman"/>
          <w:sz w:val="24"/>
          <w:szCs w:val="24"/>
          <w:lang w:val="en-GB"/>
        </w:rPr>
        <w:t xml:space="preserve">we definitely have </w:t>
      </w:r>
      <w:r w:rsidR="0084473C" w:rsidRPr="00F05DCC">
        <w:rPr>
          <w:rFonts w:eastAsia="Times New Roman"/>
          <w:sz w:val="24"/>
          <w:szCs w:val="24"/>
          <w:lang w:val="en-GB"/>
        </w:rPr>
        <w:t xml:space="preserve">well-built, </w:t>
      </w:r>
      <w:r w:rsidR="00515522" w:rsidRPr="00F05DCC">
        <w:rPr>
          <w:rFonts w:eastAsia="Times New Roman"/>
          <w:sz w:val="24"/>
          <w:szCs w:val="24"/>
          <w:lang w:val="en-GB"/>
        </w:rPr>
        <w:t>affordable</w:t>
      </w:r>
      <w:r w:rsidR="0084473C" w:rsidRPr="00F05DCC">
        <w:rPr>
          <w:rFonts w:eastAsia="Times New Roman"/>
          <w:sz w:val="24"/>
          <w:szCs w:val="24"/>
          <w:lang w:val="en-GB"/>
        </w:rPr>
        <w:t xml:space="preserve"> housing options</w:t>
      </w:r>
      <w:r w:rsidR="00041DA0" w:rsidRPr="00F05DCC">
        <w:rPr>
          <w:rFonts w:eastAsia="Times New Roman"/>
          <w:sz w:val="24"/>
          <w:szCs w:val="24"/>
          <w:lang w:val="en-GB"/>
        </w:rPr>
        <w:t>,</w:t>
      </w:r>
      <w:r w:rsidR="00515522" w:rsidRPr="00F05DCC">
        <w:rPr>
          <w:rFonts w:eastAsia="Times New Roman"/>
          <w:sz w:val="24"/>
          <w:szCs w:val="24"/>
          <w:lang w:val="en-GB"/>
        </w:rPr>
        <w:t xml:space="preserve"> in a safe, secure, and green environment.</w:t>
      </w:r>
    </w:p>
    <w:p w14:paraId="0F53A321" w14:textId="77777777" w:rsidR="00515522" w:rsidRPr="00F05DCC" w:rsidRDefault="00515522"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Next, we have strong support for couples who want to raise a family. </w:t>
      </w:r>
    </w:p>
    <w:p w14:paraId="76A274E5" w14:textId="3BFF739E" w:rsidR="00515522" w:rsidRPr="00F05DCC" w:rsidRDefault="008F1BCC"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Ms </w:t>
      </w:r>
      <w:r w:rsidR="00E13E14" w:rsidRPr="00F05DCC">
        <w:rPr>
          <w:rFonts w:eastAsia="Times New Roman"/>
          <w:sz w:val="24"/>
          <w:szCs w:val="24"/>
          <w:lang w:val="en-GB"/>
        </w:rPr>
        <w:t>Cheng Li Hui</w:t>
      </w:r>
      <w:r w:rsidR="00515522" w:rsidRPr="00F05DCC">
        <w:rPr>
          <w:rFonts w:eastAsia="Times New Roman"/>
          <w:sz w:val="24"/>
          <w:szCs w:val="24"/>
          <w:lang w:val="en-GB"/>
        </w:rPr>
        <w:t xml:space="preserve"> </w:t>
      </w:r>
      <w:r w:rsidR="00BC5138" w:rsidRPr="00F05DCC">
        <w:rPr>
          <w:rFonts w:eastAsia="Times New Roman"/>
          <w:sz w:val="24"/>
          <w:szCs w:val="24"/>
          <w:lang w:val="en-GB"/>
        </w:rPr>
        <w:t xml:space="preserve">and Ms Hany Soh </w:t>
      </w:r>
      <w:r w:rsidR="00515522" w:rsidRPr="00F05DCC">
        <w:rPr>
          <w:rFonts w:eastAsia="Times New Roman"/>
          <w:sz w:val="24"/>
          <w:szCs w:val="24"/>
          <w:lang w:val="en-GB"/>
        </w:rPr>
        <w:t>asked for more to be done to support parenthood</w:t>
      </w:r>
      <w:r w:rsidRPr="00F05DCC">
        <w:rPr>
          <w:rFonts w:eastAsia="Times New Roman"/>
          <w:sz w:val="24"/>
          <w:szCs w:val="24"/>
          <w:lang w:val="en-GB"/>
        </w:rPr>
        <w:t>, and first-time parents</w:t>
      </w:r>
      <w:r w:rsidR="00515522" w:rsidRPr="00F05DCC">
        <w:rPr>
          <w:rFonts w:eastAsia="Times New Roman"/>
          <w:sz w:val="24"/>
          <w:szCs w:val="24"/>
          <w:lang w:val="en-GB"/>
        </w:rPr>
        <w:t>.</w:t>
      </w:r>
    </w:p>
    <w:p w14:paraId="3DA57F5C" w14:textId="6AAEFB5A" w:rsidR="00515522"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Over the years, the Government has strengthened support for families with </w:t>
      </w:r>
      <w:r w:rsidRPr="00F05DCC" w:rsidDel="00E87391">
        <w:rPr>
          <w:rFonts w:eastAsia="Times New Roman"/>
          <w:sz w:val="24"/>
          <w:szCs w:val="24"/>
          <w:lang w:val="en-GB"/>
        </w:rPr>
        <w:t>children</w:t>
      </w:r>
      <w:r w:rsidRPr="00F05DCC">
        <w:rPr>
          <w:rFonts w:eastAsia="Times New Roman"/>
          <w:sz w:val="24"/>
          <w:szCs w:val="24"/>
          <w:lang w:val="en-GB"/>
        </w:rPr>
        <w:t xml:space="preserve"> to </w:t>
      </w:r>
      <w:r w:rsidRPr="00F05DCC">
        <w:rPr>
          <w:rFonts w:eastAsia="SimSun"/>
          <w:sz w:val="24"/>
          <w:szCs w:val="24"/>
        </w:rPr>
        <w:t xml:space="preserve">defray the cost of education and childcare, through a combination of broad-based grants, subsidies, and tax benefits. </w:t>
      </w:r>
    </w:p>
    <w:p w14:paraId="3BE989B2" w14:textId="462FE288" w:rsidR="00515522" w:rsidRPr="00F05DCC" w:rsidRDefault="00515522" w:rsidP="00806ABE">
      <w:pPr>
        <w:pStyle w:val="ListParagraph"/>
        <w:numPr>
          <w:ilvl w:val="0"/>
          <w:numId w:val="140"/>
        </w:numPr>
        <w:spacing w:line="240" w:lineRule="auto"/>
        <w:ind w:left="2127" w:hanging="720"/>
        <w:rPr>
          <w:rFonts w:eastAsia="Arial,Times New Roman" w:cs="Arial"/>
          <w:szCs w:val="24"/>
          <w:lang w:val="en-GB"/>
        </w:rPr>
      </w:pPr>
      <w:r w:rsidRPr="00F05DCC">
        <w:rPr>
          <w:rFonts w:eastAsia="Arial,Times New Roman" w:cs="Arial"/>
          <w:szCs w:val="24"/>
          <w:lang w:val="en-GB"/>
        </w:rPr>
        <w:t xml:space="preserve">Upon the birth of their child, a Singaporean family </w:t>
      </w:r>
      <w:r w:rsidR="00823B22" w:rsidRPr="00F05DCC">
        <w:rPr>
          <w:rFonts w:eastAsia="Arial,Times New Roman" w:cs="Arial"/>
          <w:szCs w:val="24"/>
          <w:lang w:val="en-GB"/>
        </w:rPr>
        <w:t xml:space="preserve">would </w:t>
      </w:r>
      <w:r w:rsidRPr="00F05DCC">
        <w:rPr>
          <w:rFonts w:eastAsia="Arial,Times New Roman" w:cs="Arial"/>
          <w:szCs w:val="24"/>
          <w:lang w:val="en-GB"/>
        </w:rPr>
        <w:t xml:space="preserve">receive up to $35,000 in cash and cash-like benefits, through the Baby Bonus </w:t>
      </w:r>
      <w:r w:rsidR="00BD2133" w:rsidRPr="00F05DCC">
        <w:rPr>
          <w:rFonts w:eastAsia="Arial,Times New Roman" w:cs="Arial"/>
          <w:szCs w:val="24"/>
          <w:lang w:val="en-GB"/>
        </w:rPr>
        <w:t>and other benefits.</w:t>
      </w:r>
      <w:r w:rsidR="00BD2133" w:rsidRPr="00F05DCC" w:rsidDel="00BD2133">
        <w:rPr>
          <w:rFonts w:eastAsia="Arial,Times New Roman" w:cs="Arial"/>
          <w:szCs w:val="24"/>
          <w:lang w:val="en-GB"/>
        </w:rPr>
        <w:t xml:space="preserve"> </w:t>
      </w:r>
      <w:r w:rsidR="002A337B" w:rsidRPr="00F05DCC">
        <w:rPr>
          <w:rFonts w:eastAsia="Arial,Times New Roman" w:cs="Arial"/>
          <w:szCs w:val="24"/>
          <w:lang w:val="en-GB"/>
        </w:rPr>
        <w:t xml:space="preserve">This includes a $4,000 MediSave grant which </w:t>
      </w:r>
      <w:r w:rsidR="00530466" w:rsidRPr="00F05DCC">
        <w:rPr>
          <w:rFonts w:eastAsia="Arial,Times New Roman" w:cs="Arial"/>
          <w:szCs w:val="24"/>
          <w:lang w:val="en-GB"/>
        </w:rPr>
        <w:t>covers</w:t>
      </w:r>
      <w:r w:rsidR="002A337B" w:rsidRPr="00F05DCC">
        <w:rPr>
          <w:rFonts w:eastAsia="Arial,Times New Roman" w:cs="Arial"/>
          <w:szCs w:val="24"/>
          <w:lang w:val="en-GB"/>
        </w:rPr>
        <w:t xml:space="preserve"> the child’s MediShield Life premiums from birth till age 21.</w:t>
      </w:r>
    </w:p>
    <w:p w14:paraId="03A4B13C" w14:textId="3BE28A71" w:rsidR="00F318B8" w:rsidRPr="00F05DCC" w:rsidRDefault="00515522" w:rsidP="00806ABE">
      <w:pPr>
        <w:pStyle w:val="ListParagraph"/>
        <w:numPr>
          <w:ilvl w:val="0"/>
          <w:numId w:val="140"/>
        </w:numPr>
        <w:spacing w:line="240" w:lineRule="auto"/>
        <w:ind w:left="2127" w:hanging="720"/>
        <w:rPr>
          <w:rFonts w:ascii="Arial,Times New Roman" w:eastAsia="Arial,Times New Roman" w:hAnsi="Arial,Times New Roman" w:cs="Arial,Times New Roman"/>
          <w:lang w:val="en-GB"/>
        </w:rPr>
      </w:pPr>
      <w:r w:rsidRPr="00F05DCC">
        <w:rPr>
          <w:rFonts w:eastAsia="Times New Roman" w:cs="Arial"/>
          <w:szCs w:val="24"/>
          <w:lang w:val="en-GB"/>
        </w:rPr>
        <w:t xml:space="preserve">Every Singaporean child can also receive over $180,000 in </w:t>
      </w:r>
      <w:r w:rsidR="00D01ADC" w:rsidRPr="00F05DCC">
        <w:rPr>
          <w:rFonts w:eastAsia="Times New Roman" w:cs="Arial"/>
          <w:szCs w:val="24"/>
          <w:lang w:val="en-GB"/>
        </w:rPr>
        <w:t xml:space="preserve">education </w:t>
      </w:r>
      <w:r w:rsidRPr="00F05DCC">
        <w:rPr>
          <w:rFonts w:eastAsia="Times New Roman" w:cs="Arial"/>
          <w:szCs w:val="24"/>
          <w:lang w:val="en-GB"/>
        </w:rPr>
        <w:t>subsidies by the time he or she turns 16</w:t>
      </w:r>
      <w:r w:rsidR="00F318B8" w:rsidRPr="00F05DCC">
        <w:rPr>
          <w:rFonts w:eastAsia="Times New Roman" w:cs="Arial"/>
          <w:szCs w:val="24"/>
          <w:lang w:val="en-GB"/>
        </w:rPr>
        <w:t xml:space="preserve">, including preschool subsidies. </w:t>
      </w:r>
    </w:p>
    <w:p w14:paraId="2CEFACF5" w14:textId="77777777" w:rsidR="00F318B8" w:rsidRPr="00F05DCC" w:rsidRDefault="00F318B8" w:rsidP="00806ABE">
      <w:pPr>
        <w:pStyle w:val="ListParagraph"/>
        <w:numPr>
          <w:ilvl w:val="0"/>
          <w:numId w:val="140"/>
        </w:numPr>
        <w:spacing w:line="240" w:lineRule="auto"/>
        <w:ind w:left="2127" w:hanging="720"/>
        <w:rPr>
          <w:rFonts w:eastAsia="Arial,Times New Roman" w:cs="Arial"/>
          <w:szCs w:val="24"/>
          <w:lang w:val="en-GB"/>
        </w:rPr>
      </w:pPr>
      <w:r w:rsidRPr="00F05DCC">
        <w:rPr>
          <w:rFonts w:eastAsia="Times New Roman" w:cs="Arial"/>
          <w:szCs w:val="24"/>
          <w:lang w:val="en-GB"/>
        </w:rPr>
        <w:t>Even more support is available for those who come from less-privileged backgrounds.</w:t>
      </w:r>
    </w:p>
    <w:p w14:paraId="5E8CE306" w14:textId="61D6C9BD" w:rsidR="00967F16" w:rsidRPr="00F05DCC" w:rsidRDefault="00967F16" w:rsidP="00CD037D">
      <w:pPr>
        <w:pStyle w:val="DPara"/>
        <w:numPr>
          <w:ilvl w:val="1"/>
          <w:numId w:val="2"/>
        </w:numPr>
        <w:autoSpaceDE/>
        <w:spacing w:after="240"/>
        <w:ind w:left="1418" w:hanging="709"/>
        <w:rPr>
          <w:rFonts w:eastAsia="Times New Roman"/>
          <w:sz w:val="24"/>
          <w:szCs w:val="24"/>
          <w:lang w:val="en-GB"/>
        </w:rPr>
      </w:pPr>
      <w:bookmarkStart w:id="17" w:name="_Hlk65180826"/>
      <w:r w:rsidRPr="00F05DCC">
        <w:rPr>
          <w:rFonts w:eastAsia="Times New Roman"/>
          <w:sz w:val="24"/>
          <w:szCs w:val="24"/>
          <w:lang w:val="en-GB"/>
        </w:rPr>
        <w:t xml:space="preserve">I thank </w:t>
      </w:r>
      <w:r w:rsidR="009C5E4E" w:rsidRPr="00F05DCC">
        <w:rPr>
          <w:rFonts w:eastAsia="Times New Roman"/>
          <w:sz w:val="24"/>
          <w:szCs w:val="24"/>
          <w:lang w:val="en-GB"/>
        </w:rPr>
        <w:t xml:space="preserve">Minister of State </w:t>
      </w:r>
      <w:r w:rsidR="00CD057F" w:rsidRPr="00F05DCC">
        <w:rPr>
          <w:rFonts w:eastAsia="Times New Roman"/>
          <w:sz w:val="24"/>
          <w:szCs w:val="24"/>
          <w:lang w:val="en-GB"/>
        </w:rPr>
        <w:t xml:space="preserve">Sun </w:t>
      </w:r>
      <w:proofErr w:type="spellStart"/>
      <w:r w:rsidR="00CD057F" w:rsidRPr="00F05DCC">
        <w:rPr>
          <w:rFonts w:eastAsia="Times New Roman"/>
          <w:sz w:val="24"/>
          <w:szCs w:val="24"/>
          <w:lang w:val="en-GB"/>
        </w:rPr>
        <w:t>Xueling</w:t>
      </w:r>
      <w:proofErr w:type="spellEnd"/>
      <w:r w:rsidR="00CD057F" w:rsidRPr="00F05DCC">
        <w:rPr>
          <w:rFonts w:eastAsia="Times New Roman"/>
          <w:sz w:val="24"/>
          <w:szCs w:val="24"/>
          <w:lang w:val="en-GB"/>
        </w:rPr>
        <w:t>,</w:t>
      </w:r>
      <w:r w:rsidRPr="00F05DCC">
        <w:rPr>
          <w:rFonts w:eastAsia="Times New Roman"/>
          <w:sz w:val="24"/>
          <w:szCs w:val="24"/>
          <w:lang w:val="en-GB"/>
        </w:rPr>
        <w:t xml:space="preserve"> Parl</w:t>
      </w:r>
      <w:r w:rsidR="009C5E4E" w:rsidRPr="00F05DCC">
        <w:rPr>
          <w:rFonts w:eastAsia="Times New Roman"/>
          <w:sz w:val="24"/>
          <w:szCs w:val="24"/>
          <w:lang w:val="en-GB"/>
        </w:rPr>
        <w:t>iamentary</w:t>
      </w:r>
      <w:r w:rsidRPr="00F05DCC">
        <w:rPr>
          <w:rFonts w:eastAsia="Times New Roman"/>
          <w:sz w:val="24"/>
          <w:szCs w:val="24"/>
          <w:lang w:val="en-GB"/>
        </w:rPr>
        <w:t xml:space="preserve"> Sec</w:t>
      </w:r>
      <w:r w:rsidR="009C5E4E" w:rsidRPr="00F05DCC">
        <w:rPr>
          <w:rFonts w:eastAsia="Times New Roman"/>
          <w:sz w:val="24"/>
          <w:szCs w:val="24"/>
          <w:lang w:val="en-GB"/>
        </w:rPr>
        <w:t>retary</w:t>
      </w:r>
      <w:r w:rsidRPr="00F05DCC">
        <w:rPr>
          <w:rFonts w:eastAsia="Times New Roman"/>
          <w:sz w:val="24"/>
          <w:szCs w:val="24"/>
          <w:lang w:val="en-GB"/>
        </w:rPr>
        <w:t xml:space="preserve"> </w:t>
      </w:r>
      <w:proofErr w:type="spellStart"/>
      <w:r w:rsidRPr="00F05DCC">
        <w:rPr>
          <w:rFonts w:eastAsia="Times New Roman"/>
          <w:sz w:val="24"/>
          <w:szCs w:val="24"/>
          <w:lang w:val="en-GB"/>
        </w:rPr>
        <w:t>Rahayu</w:t>
      </w:r>
      <w:proofErr w:type="spellEnd"/>
      <w:r w:rsidRPr="00F05DCC">
        <w:rPr>
          <w:rFonts w:eastAsia="Times New Roman"/>
          <w:sz w:val="24"/>
          <w:szCs w:val="24"/>
          <w:lang w:val="en-GB"/>
        </w:rPr>
        <w:t xml:space="preserve"> </w:t>
      </w:r>
      <w:proofErr w:type="spellStart"/>
      <w:r w:rsidRPr="00F05DCC">
        <w:rPr>
          <w:rFonts w:eastAsia="Times New Roman"/>
          <w:sz w:val="24"/>
          <w:szCs w:val="24"/>
          <w:lang w:val="en-GB"/>
        </w:rPr>
        <w:t>Mahzam</w:t>
      </w:r>
      <w:proofErr w:type="spellEnd"/>
      <w:r w:rsidRPr="00F05DCC">
        <w:rPr>
          <w:rFonts w:eastAsia="Times New Roman"/>
          <w:sz w:val="24"/>
          <w:szCs w:val="24"/>
          <w:lang w:val="en-GB"/>
        </w:rPr>
        <w:t xml:space="preserve">, </w:t>
      </w:r>
      <w:r w:rsidR="00CD057F" w:rsidRPr="00F05DCC">
        <w:rPr>
          <w:rFonts w:eastAsia="Times New Roman"/>
          <w:sz w:val="24"/>
          <w:szCs w:val="24"/>
          <w:lang w:val="en-GB"/>
        </w:rPr>
        <w:t xml:space="preserve">and </w:t>
      </w:r>
      <w:r w:rsidR="00C34F4A" w:rsidRPr="00F05DCC">
        <w:rPr>
          <w:rFonts w:eastAsia="Times New Roman"/>
          <w:sz w:val="24"/>
          <w:szCs w:val="24"/>
          <w:lang w:val="en-GB"/>
        </w:rPr>
        <w:t xml:space="preserve">the </w:t>
      </w:r>
      <w:r w:rsidR="001416A6" w:rsidRPr="00F05DCC">
        <w:rPr>
          <w:rFonts w:eastAsia="Times New Roman"/>
          <w:sz w:val="24"/>
          <w:szCs w:val="24"/>
          <w:lang w:val="en-GB"/>
        </w:rPr>
        <w:t xml:space="preserve">other </w:t>
      </w:r>
      <w:r w:rsidR="00C34F4A" w:rsidRPr="00F05DCC">
        <w:rPr>
          <w:rFonts w:eastAsia="Times New Roman"/>
          <w:sz w:val="24"/>
          <w:szCs w:val="24"/>
          <w:lang w:val="en-GB"/>
        </w:rPr>
        <w:t xml:space="preserve">women </w:t>
      </w:r>
      <w:r w:rsidR="00FE1E7E">
        <w:rPr>
          <w:rFonts w:eastAsia="Times New Roman"/>
          <w:sz w:val="24"/>
          <w:szCs w:val="24"/>
          <w:lang w:val="en-GB"/>
        </w:rPr>
        <w:t>MPs</w:t>
      </w:r>
      <w:r w:rsidR="00096984" w:rsidRPr="00F05DCC">
        <w:rPr>
          <w:rFonts w:eastAsia="Times New Roman"/>
          <w:sz w:val="24"/>
          <w:szCs w:val="24"/>
          <w:lang w:val="en-GB"/>
        </w:rPr>
        <w:t xml:space="preserve"> </w:t>
      </w:r>
      <w:r w:rsidRPr="00F05DCC">
        <w:rPr>
          <w:rFonts w:eastAsia="Times New Roman"/>
          <w:sz w:val="24"/>
          <w:szCs w:val="24"/>
          <w:lang w:val="en-GB"/>
        </w:rPr>
        <w:t xml:space="preserve">for speaking on the different ways that </w:t>
      </w:r>
      <w:r w:rsidR="00962AFA" w:rsidRPr="00F05DCC">
        <w:rPr>
          <w:rFonts w:eastAsia="Times New Roman"/>
          <w:sz w:val="24"/>
          <w:szCs w:val="24"/>
          <w:lang w:val="en-GB"/>
        </w:rPr>
        <w:t xml:space="preserve">the </w:t>
      </w:r>
      <w:r w:rsidR="00D22B74" w:rsidRPr="00F05DCC">
        <w:rPr>
          <w:rFonts w:eastAsia="Times New Roman"/>
          <w:sz w:val="24"/>
          <w:szCs w:val="24"/>
          <w:lang w:val="en-GB"/>
        </w:rPr>
        <w:t>Government</w:t>
      </w:r>
      <w:r w:rsidR="00962AFA" w:rsidRPr="00F05DCC">
        <w:rPr>
          <w:rFonts w:eastAsia="Times New Roman"/>
          <w:sz w:val="24"/>
          <w:szCs w:val="24"/>
          <w:lang w:val="en-GB"/>
        </w:rPr>
        <w:t xml:space="preserve">, businesses, and </w:t>
      </w:r>
      <w:r w:rsidR="004348DB" w:rsidRPr="00F05DCC">
        <w:rPr>
          <w:rFonts w:eastAsia="Times New Roman"/>
          <w:sz w:val="24"/>
          <w:szCs w:val="24"/>
          <w:lang w:val="en-GB"/>
        </w:rPr>
        <w:t>the community</w:t>
      </w:r>
      <w:r w:rsidR="00962AFA" w:rsidRPr="00F05DCC">
        <w:rPr>
          <w:rFonts w:eastAsia="Times New Roman"/>
          <w:sz w:val="24"/>
          <w:szCs w:val="24"/>
          <w:lang w:val="en-GB"/>
        </w:rPr>
        <w:t xml:space="preserve"> can </w:t>
      </w:r>
      <w:r w:rsidR="001416A6" w:rsidRPr="00F05DCC">
        <w:rPr>
          <w:rFonts w:eastAsia="Times New Roman"/>
          <w:sz w:val="24"/>
          <w:szCs w:val="24"/>
          <w:lang w:val="en-GB"/>
        </w:rPr>
        <w:t>support women to fulfil their aspirations</w:t>
      </w:r>
      <w:r w:rsidR="00FF68F0" w:rsidRPr="00F05DCC">
        <w:rPr>
          <w:rFonts w:eastAsia="Times New Roman"/>
          <w:sz w:val="24"/>
          <w:szCs w:val="24"/>
          <w:lang w:val="en-GB"/>
        </w:rPr>
        <w:t xml:space="preserve">, and help them to better support their </w:t>
      </w:r>
      <w:r w:rsidR="00FF68F0" w:rsidRPr="00F05DCC">
        <w:rPr>
          <w:rFonts w:eastAsia="Times New Roman"/>
          <w:sz w:val="24"/>
          <w:szCs w:val="24"/>
          <w:lang w:val="en-GB"/>
        </w:rPr>
        <w:lastRenderedPageBreak/>
        <w:t>families</w:t>
      </w:r>
      <w:r w:rsidRPr="00F05DCC">
        <w:rPr>
          <w:rFonts w:eastAsia="Times New Roman"/>
          <w:sz w:val="24"/>
          <w:szCs w:val="24"/>
          <w:lang w:val="en-GB"/>
        </w:rPr>
        <w:t>.</w:t>
      </w:r>
      <w:r w:rsidR="00E126FB" w:rsidRPr="00F05DCC">
        <w:rPr>
          <w:rFonts w:eastAsia="Times New Roman"/>
          <w:sz w:val="24"/>
          <w:szCs w:val="24"/>
          <w:lang w:val="en-GB"/>
        </w:rPr>
        <w:t xml:space="preserve">  These include </w:t>
      </w:r>
      <w:r w:rsidR="00040C98" w:rsidRPr="00F05DCC">
        <w:rPr>
          <w:rFonts w:eastAsia="Times New Roman"/>
          <w:sz w:val="24"/>
          <w:szCs w:val="24"/>
          <w:lang w:val="en-GB"/>
        </w:rPr>
        <w:t>job opportunities,</w:t>
      </w:r>
      <w:r w:rsidR="00E126FB" w:rsidRPr="00F05DCC">
        <w:rPr>
          <w:rFonts w:eastAsia="Times New Roman"/>
          <w:sz w:val="24"/>
          <w:szCs w:val="24"/>
          <w:lang w:val="en-GB"/>
        </w:rPr>
        <w:t xml:space="preserve"> </w:t>
      </w:r>
      <w:r w:rsidR="00962AFA" w:rsidRPr="00F05DCC">
        <w:rPr>
          <w:rFonts w:eastAsia="Times New Roman"/>
          <w:sz w:val="24"/>
          <w:szCs w:val="24"/>
          <w:lang w:val="en-GB"/>
        </w:rPr>
        <w:t xml:space="preserve">support for </w:t>
      </w:r>
      <w:r w:rsidR="00040C98" w:rsidRPr="00F05DCC">
        <w:rPr>
          <w:rFonts w:eastAsia="Times New Roman"/>
          <w:sz w:val="24"/>
          <w:szCs w:val="24"/>
          <w:lang w:val="en-GB"/>
        </w:rPr>
        <w:t>their jobs and</w:t>
      </w:r>
      <w:r w:rsidR="00962AFA" w:rsidRPr="00F05DCC">
        <w:rPr>
          <w:rFonts w:eastAsia="Times New Roman"/>
          <w:sz w:val="24"/>
          <w:szCs w:val="24"/>
          <w:lang w:val="en-GB"/>
        </w:rPr>
        <w:t xml:space="preserve"> livelihoods, re-designing jobs for more progressive workplaces, encouraging higher technology adoption amongst women, and support for caregiving.</w:t>
      </w:r>
      <w:r w:rsidR="00BC5138" w:rsidRPr="00F05DCC">
        <w:rPr>
          <w:rFonts w:eastAsia="Times New Roman"/>
          <w:sz w:val="24"/>
          <w:szCs w:val="24"/>
          <w:lang w:val="en-GB"/>
        </w:rPr>
        <w:t xml:space="preserve"> These are good points which we </w:t>
      </w:r>
      <w:r w:rsidR="00FE1E7E">
        <w:rPr>
          <w:rFonts w:eastAsia="Times New Roman"/>
          <w:sz w:val="24"/>
          <w:szCs w:val="24"/>
          <w:lang w:val="en-GB"/>
        </w:rPr>
        <w:t>can continue to work together on.</w:t>
      </w:r>
    </w:p>
    <w:bookmarkEnd w:id="17"/>
    <w:p w14:paraId="36D6ADC3" w14:textId="4987042C" w:rsidR="00F318B8" w:rsidRPr="00F05DCC" w:rsidRDefault="0002733B"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Children</w:t>
      </w:r>
      <w:r w:rsidR="002956FF" w:rsidRPr="00F05DCC">
        <w:rPr>
          <w:rFonts w:eastAsia="Times New Roman"/>
          <w:sz w:val="24"/>
          <w:szCs w:val="24"/>
          <w:lang w:val="en-GB"/>
        </w:rPr>
        <w:t xml:space="preserve"> </w:t>
      </w:r>
      <w:r w:rsidR="00291448" w:rsidRPr="00F05DCC">
        <w:rPr>
          <w:rFonts w:eastAsia="Times New Roman"/>
          <w:sz w:val="24"/>
          <w:szCs w:val="24"/>
          <w:lang w:val="en-GB"/>
        </w:rPr>
        <w:t>also have</w:t>
      </w:r>
      <w:r w:rsidR="000A669E" w:rsidRPr="00F05DCC">
        <w:rPr>
          <w:rFonts w:eastAsia="Times New Roman"/>
          <w:sz w:val="24"/>
          <w:szCs w:val="24"/>
          <w:lang w:val="en-GB"/>
        </w:rPr>
        <w:t xml:space="preserve"> </w:t>
      </w:r>
      <w:r w:rsidRPr="00F05DCC">
        <w:rPr>
          <w:rFonts w:eastAsia="Times New Roman"/>
          <w:sz w:val="24"/>
          <w:szCs w:val="24"/>
          <w:lang w:val="en-GB"/>
        </w:rPr>
        <w:t xml:space="preserve">access to </w:t>
      </w:r>
      <w:r w:rsidR="000A669E" w:rsidRPr="00F05DCC">
        <w:rPr>
          <w:rFonts w:eastAsia="Times New Roman"/>
          <w:sz w:val="24"/>
          <w:szCs w:val="24"/>
          <w:lang w:val="en-GB"/>
        </w:rPr>
        <w:t xml:space="preserve">an affordable education, </w:t>
      </w:r>
      <w:r w:rsidR="005B14B0" w:rsidRPr="00F05DCC">
        <w:rPr>
          <w:rFonts w:eastAsia="Times New Roman"/>
          <w:sz w:val="24"/>
          <w:szCs w:val="24"/>
          <w:lang w:val="en-GB"/>
        </w:rPr>
        <w:t xml:space="preserve">supported by </w:t>
      </w:r>
      <w:r w:rsidR="003A06D0" w:rsidRPr="00F05DCC">
        <w:rPr>
          <w:rFonts w:eastAsia="Times New Roman"/>
          <w:sz w:val="24"/>
          <w:szCs w:val="24"/>
          <w:lang w:val="en-GB"/>
        </w:rPr>
        <w:t>nurturing teachers</w:t>
      </w:r>
      <w:r w:rsidR="0030119A" w:rsidRPr="00F05DCC">
        <w:rPr>
          <w:rFonts w:eastAsia="Times New Roman"/>
          <w:sz w:val="24"/>
          <w:szCs w:val="24"/>
          <w:lang w:val="en-GB"/>
        </w:rPr>
        <w:t xml:space="preserve">, which </w:t>
      </w:r>
      <w:r w:rsidR="00291448" w:rsidRPr="00F05DCC">
        <w:rPr>
          <w:rFonts w:eastAsia="Times New Roman"/>
          <w:sz w:val="24"/>
          <w:szCs w:val="24"/>
          <w:lang w:val="en-GB"/>
        </w:rPr>
        <w:t xml:space="preserve">ensures </w:t>
      </w:r>
      <w:r w:rsidR="0030119A" w:rsidRPr="00F05DCC">
        <w:rPr>
          <w:rFonts w:eastAsia="Times New Roman"/>
          <w:sz w:val="24"/>
          <w:szCs w:val="24"/>
          <w:lang w:val="en-GB"/>
        </w:rPr>
        <w:t xml:space="preserve">that </w:t>
      </w:r>
      <w:r w:rsidR="00291448" w:rsidRPr="00F05DCC">
        <w:rPr>
          <w:rFonts w:eastAsia="Times New Roman"/>
          <w:sz w:val="24"/>
          <w:szCs w:val="24"/>
          <w:lang w:val="en-GB"/>
        </w:rPr>
        <w:t xml:space="preserve">our children are equipped with </w:t>
      </w:r>
      <w:r w:rsidR="005B14B0" w:rsidRPr="00F05DCC">
        <w:rPr>
          <w:rFonts w:eastAsia="Times New Roman"/>
          <w:sz w:val="24"/>
          <w:szCs w:val="24"/>
          <w:lang w:val="en-GB"/>
        </w:rPr>
        <w:t xml:space="preserve">important knowledge and skills </w:t>
      </w:r>
      <w:r w:rsidR="00291448" w:rsidRPr="00F05DCC">
        <w:rPr>
          <w:rFonts w:eastAsia="Times New Roman"/>
          <w:sz w:val="24"/>
          <w:szCs w:val="24"/>
          <w:lang w:val="en-GB"/>
        </w:rPr>
        <w:t>to perform to the best of their potential.</w:t>
      </w:r>
      <w:r w:rsidR="0046641E" w:rsidRPr="00F05DCC">
        <w:rPr>
          <w:rFonts w:eastAsia="Times New Roman"/>
          <w:sz w:val="24"/>
          <w:szCs w:val="24"/>
          <w:lang w:val="en-GB"/>
        </w:rPr>
        <w:t xml:space="preserve"> </w:t>
      </w:r>
    </w:p>
    <w:p w14:paraId="39BF4E8E" w14:textId="25E3A90C" w:rsidR="006E5FFC"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We </w:t>
      </w:r>
      <w:r w:rsidR="007B7998" w:rsidRPr="00F05DCC">
        <w:rPr>
          <w:rFonts w:eastAsia="Times New Roman"/>
          <w:sz w:val="24"/>
          <w:szCs w:val="24"/>
          <w:lang w:val="en-GB"/>
        </w:rPr>
        <w:t>nurture our students’</w:t>
      </w:r>
      <w:r w:rsidRPr="00F05DCC">
        <w:rPr>
          <w:rFonts w:eastAsia="Times New Roman"/>
          <w:sz w:val="24"/>
          <w:szCs w:val="24"/>
          <w:lang w:val="en-GB"/>
        </w:rPr>
        <w:t xml:space="preserve"> aspirations</w:t>
      </w:r>
      <w:r w:rsidR="0046641E" w:rsidRPr="00F05DCC">
        <w:rPr>
          <w:rFonts w:eastAsia="Times New Roman"/>
          <w:sz w:val="24"/>
          <w:szCs w:val="24"/>
          <w:lang w:val="en-GB"/>
        </w:rPr>
        <w:t>, and continue to develop multiple pathways to enable our students to learn, including through industry attachments</w:t>
      </w:r>
      <w:r w:rsidRPr="00F05DCC" w:rsidDel="0046641E">
        <w:rPr>
          <w:rFonts w:eastAsia="Times New Roman"/>
          <w:sz w:val="24"/>
          <w:szCs w:val="24"/>
          <w:lang w:val="en-GB"/>
        </w:rPr>
        <w:t>.</w:t>
      </w:r>
    </w:p>
    <w:p w14:paraId="3EE19499" w14:textId="77777777" w:rsidR="00D257A1" w:rsidRPr="00F05DCC" w:rsidRDefault="00FA5C5F"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Third, I assure Mr Louis Chua that</w:t>
      </w:r>
      <w:r w:rsidR="000C655A" w:rsidRPr="00F05DCC">
        <w:rPr>
          <w:rFonts w:eastAsia="Times New Roman"/>
          <w:sz w:val="24"/>
          <w:szCs w:val="24"/>
          <w:lang w:val="en-GB"/>
        </w:rPr>
        <w:t xml:space="preserve"> we remain committed to </w:t>
      </w:r>
      <w:r w:rsidR="008675A6" w:rsidRPr="00F05DCC">
        <w:rPr>
          <w:sz w:val="24"/>
          <w:szCs w:val="24"/>
        </w:rPr>
        <w:t>helping all</w:t>
      </w:r>
      <w:r w:rsidRPr="00F05DCC">
        <w:rPr>
          <w:sz w:val="24"/>
          <w:szCs w:val="24"/>
        </w:rPr>
        <w:t xml:space="preserve"> seniors</w:t>
      </w:r>
      <w:r w:rsidRPr="00F05DCC">
        <w:rPr>
          <w:b/>
          <w:sz w:val="24"/>
          <w:szCs w:val="24"/>
        </w:rPr>
        <w:t xml:space="preserve"> </w:t>
      </w:r>
      <w:r w:rsidR="008675A6" w:rsidRPr="00F05DCC">
        <w:rPr>
          <w:sz w:val="24"/>
          <w:szCs w:val="24"/>
        </w:rPr>
        <w:t xml:space="preserve">retire </w:t>
      </w:r>
      <w:r w:rsidRPr="00F05DCC">
        <w:rPr>
          <w:sz w:val="24"/>
          <w:szCs w:val="24"/>
        </w:rPr>
        <w:t xml:space="preserve">with greater </w:t>
      </w:r>
      <w:r w:rsidR="008675A6" w:rsidRPr="00F05DCC">
        <w:rPr>
          <w:sz w:val="24"/>
          <w:szCs w:val="24"/>
        </w:rPr>
        <w:t>peace of mind</w:t>
      </w:r>
      <w:r w:rsidR="003A06D0" w:rsidRPr="00F05DCC" w:rsidDel="00B466C2">
        <w:rPr>
          <w:sz w:val="24"/>
          <w:szCs w:val="24"/>
        </w:rPr>
        <w:t xml:space="preserve"> </w:t>
      </w:r>
      <w:r w:rsidR="0084473C" w:rsidRPr="00F05DCC">
        <w:rPr>
          <w:sz w:val="24"/>
          <w:szCs w:val="24"/>
        </w:rPr>
        <w:t>through the CPF system</w:t>
      </w:r>
      <w:r w:rsidR="008675A6" w:rsidRPr="00F05DCC">
        <w:rPr>
          <w:sz w:val="24"/>
          <w:szCs w:val="24"/>
        </w:rPr>
        <w:t xml:space="preserve">. </w:t>
      </w:r>
      <w:r w:rsidR="000E0BBD" w:rsidRPr="00F05DCC">
        <w:rPr>
          <w:sz w:val="24"/>
          <w:szCs w:val="24"/>
        </w:rPr>
        <w:t xml:space="preserve">The Silver Support Scheme </w:t>
      </w:r>
      <w:r w:rsidR="00812E02" w:rsidRPr="00F05DCC">
        <w:rPr>
          <w:sz w:val="24"/>
          <w:szCs w:val="24"/>
        </w:rPr>
        <w:t>provides</w:t>
      </w:r>
      <w:r w:rsidR="000E0BBD" w:rsidRPr="00F05DCC">
        <w:rPr>
          <w:sz w:val="24"/>
          <w:szCs w:val="24"/>
        </w:rPr>
        <w:t xml:space="preserve"> support for our </w:t>
      </w:r>
      <w:r w:rsidR="0084473C" w:rsidRPr="00F05DCC">
        <w:rPr>
          <w:sz w:val="24"/>
          <w:szCs w:val="24"/>
        </w:rPr>
        <w:t>seniors who had low incomes during</w:t>
      </w:r>
      <w:r w:rsidR="00041DA0" w:rsidRPr="00F05DCC">
        <w:rPr>
          <w:sz w:val="24"/>
          <w:szCs w:val="24"/>
        </w:rPr>
        <w:t xml:space="preserve"> their </w:t>
      </w:r>
      <w:r w:rsidR="0084473C" w:rsidRPr="00F05DCC">
        <w:rPr>
          <w:sz w:val="24"/>
          <w:szCs w:val="24"/>
        </w:rPr>
        <w:t>working years</w:t>
      </w:r>
      <w:r w:rsidR="0002733B" w:rsidRPr="00F05DCC">
        <w:rPr>
          <w:sz w:val="24"/>
          <w:szCs w:val="24"/>
        </w:rPr>
        <w:t xml:space="preserve"> and need</w:t>
      </w:r>
      <w:r w:rsidR="0084473C" w:rsidRPr="00F05DCC">
        <w:rPr>
          <w:sz w:val="24"/>
          <w:szCs w:val="24"/>
        </w:rPr>
        <w:t xml:space="preserve"> additional support </w:t>
      </w:r>
      <w:r w:rsidR="0002733B" w:rsidRPr="00F05DCC">
        <w:rPr>
          <w:sz w:val="24"/>
          <w:szCs w:val="24"/>
        </w:rPr>
        <w:t xml:space="preserve">in retirement. </w:t>
      </w:r>
    </w:p>
    <w:p w14:paraId="5DA45794" w14:textId="4371315D" w:rsidR="000C655A" w:rsidRPr="00F05DCC" w:rsidRDefault="000E0BBD" w:rsidP="006C4E9D">
      <w:pPr>
        <w:pStyle w:val="DPara"/>
        <w:numPr>
          <w:ilvl w:val="1"/>
          <w:numId w:val="2"/>
        </w:numPr>
        <w:autoSpaceDE/>
        <w:spacing w:after="240"/>
        <w:ind w:left="2127" w:hanging="709"/>
        <w:rPr>
          <w:rFonts w:eastAsia="Times New Roman"/>
          <w:sz w:val="24"/>
          <w:szCs w:val="24"/>
          <w:lang w:val="en-GB"/>
        </w:rPr>
      </w:pPr>
      <w:r w:rsidRPr="00F05DCC">
        <w:rPr>
          <w:sz w:val="24"/>
          <w:szCs w:val="24"/>
        </w:rPr>
        <w:t xml:space="preserve">Over the next five years, to help more Singaporeans meet the </w:t>
      </w:r>
      <w:r w:rsidR="0002733B" w:rsidRPr="00F05DCC">
        <w:rPr>
          <w:sz w:val="24"/>
          <w:szCs w:val="24"/>
        </w:rPr>
        <w:t xml:space="preserve">Basic Retirement Sum, we will </w:t>
      </w:r>
      <w:r w:rsidRPr="00F05DCC">
        <w:rPr>
          <w:sz w:val="24"/>
          <w:szCs w:val="24"/>
        </w:rPr>
        <w:t>also be providing</w:t>
      </w:r>
      <w:r w:rsidR="0002733B" w:rsidRPr="00F05DCC">
        <w:rPr>
          <w:sz w:val="24"/>
          <w:szCs w:val="24"/>
        </w:rPr>
        <w:t xml:space="preserve"> </w:t>
      </w:r>
      <w:r w:rsidR="00CD64B2" w:rsidRPr="00F05DCC">
        <w:rPr>
          <w:sz w:val="24"/>
          <w:szCs w:val="24"/>
        </w:rPr>
        <w:t xml:space="preserve">an additional boost through the Matched Retirement Savings Scheme. </w:t>
      </w:r>
      <w:r w:rsidR="003A06D0" w:rsidRPr="00F05DCC">
        <w:rPr>
          <w:sz w:val="24"/>
          <w:szCs w:val="24"/>
        </w:rPr>
        <w:t>We are also in a fortunate position where most of our seniors have housing assets</w:t>
      </w:r>
      <w:r w:rsidR="001264CC" w:rsidRPr="00F05DCC">
        <w:rPr>
          <w:sz w:val="24"/>
          <w:szCs w:val="24"/>
        </w:rPr>
        <w:t xml:space="preserve"> </w:t>
      </w:r>
      <w:r w:rsidR="00FE1E7E">
        <w:rPr>
          <w:sz w:val="24"/>
          <w:szCs w:val="24"/>
        </w:rPr>
        <w:t xml:space="preserve">which </w:t>
      </w:r>
      <w:r w:rsidR="001264CC" w:rsidRPr="00F05DCC">
        <w:rPr>
          <w:sz w:val="24"/>
          <w:szCs w:val="24"/>
        </w:rPr>
        <w:t xml:space="preserve">they could use to support their retirement, if they </w:t>
      </w:r>
      <w:r w:rsidR="00BC5138" w:rsidRPr="00F05DCC">
        <w:rPr>
          <w:sz w:val="24"/>
          <w:szCs w:val="24"/>
        </w:rPr>
        <w:t>choose to</w:t>
      </w:r>
      <w:r w:rsidR="00277CB1" w:rsidRPr="00F05DCC">
        <w:rPr>
          <w:sz w:val="24"/>
          <w:szCs w:val="24"/>
        </w:rPr>
        <w:t>.</w:t>
      </w:r>
    </w:p>
    <w:p w14:paraId="63C5179B" w14:textId="2D6C3B0C" w:rsidR="00515522" w:rsidRPr="00F05DCC" w:rsidRDefault="00515522"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Last but not least, </w:t>
      </w:r>
      <w:r w:rsidR="001027D3" w:rsidRPr="00F05DCC">
        <w:rPr>
          <w:rFonts w:eastAsia="Times New Roman"/>
          <w:sz w:val="24"/>
          <w:szCs w:val="24"/>
          <w:lang w:val="en-GB"/>
        </w:rPr>
        <w:t xml:space="preserve">the Government provides </w:t>
      </w:r>
      <w:r w:rsidRPr="00F05DCC">
        <w:rPr>
          <w:rFonts w:eastAsia="Times New Roman"/>
          <w:sz w:val="24"/>
          <w:szCs w:val="24"/>
          <w:lang w:val="en-GB"/>
        </w:rPr>
        <w:t>good and affordable healthcare</w:t>
      </w:r>
      <w:r w:rsidR="001027D3" w:rsidRPr="00F05DCC">
        <w:rPr>
          <w:rFonts w:eastAsia="Times New Roman"/>
          <w:sz w:val="24"/>
          <w:szCs w:val="24"/>
          <w:lang w:val="en-GB"/>
        </w:rPr>
        <w:t xml:space="preserve"> to all Singaporeans, especially our seniors</w:t>
      </w:r>
      <w:r w:rsidRPr="00F05DCC">
        <w:rPr>
          <w:rFonts w:eastAsia="Times New Roman"/>
          <w:sz w:val="24"/>
          <w:szCs w:val="24"/>
          <w:lang w:val="en-GB"/>
        </w:rPr>
        <w:t>.</w:t>
      </w:r>
    </w:p>
    <w:p w14:paraId="2784C06E" w14:textId="0F8D47F1" w:rsidR="00515522"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We have been </w:t>
      </w:r>
      <w:r w:rsidR="004F082D" w:rsidRPr="00F05DCC">
        <w:rPr>
          <w:rFonts w:eastAsia="Times New Roman"/>
          <w:sz w:val="24"/>
          <w:szCs w:val="24"/>
          <w:lang w:val="en-GB"/>
        </w:rPr>
        <w:t>investing in</w:t>
      </w:r>
      <w:r w:rsidRPr="00F05DCC">
        <w:rPr>
          <w:rFonts w:eastAsia="Times New Roman"/>
          <w:sz w:val="24"/>
          <w:szCs w:val="24"/>
          <w:lang w:val="en-GB"/>
        </w:rPr>
        <w:t xml:space="preserve"> our healthcare system, to meet the needs of an ageing population.</w:t>
      </w:r>
    </w:p>
    <w:p w14:paraId="13338749" w14:textId="3A054707" w:rsidR="00515522" w:rsidRPr="00F05DCC" w:rsidRDefault="00F54BA4" w:rsidP="00CD037D">
      <w:pPr>
        <w:pStyle w:val="ListParagraph"/>
        <w:numPr>
          <w:ilvl w:val="2"/>
          <w:numId w:val="2"/>
        </w:numPr>
        <w:spacing w:line="240" w:lineRule="auto"/>
        <w:ind w:left="2127" w:hanging="709"/>
        <w:rPr>
          <w:rFonts w:eastAsia="Arial,Times New Roman" w:cs="Arial"/>
          <w:szCs w:val="24"/>
          <w:lang w:val="en-GB"/>
        </w:rPr>
      </w:pPr>
      <w:r w:rsidRPr="00F05DCC">
        <w:rPr>
          <w:rFonts w:eastAsia="Times New Roman" w:cs="Arial"/>
          <w:szCs w:val="24"/>
          <w:lang w:val="en-GB"/>
        </w:rPr>
        <w:t>W</w:t>
      </w:r>
      <w:r w:rsidR="00515522" w:rsidRPr="00F05DCC">
        <w:rPr>
          <w:rFonts w:eastAsia="Times New Roman" w:cs="Arial"/>
          <w:szCs w:val="24"/>
          <w:lang w:val="en-GB"/>
        </w:rPr>
        <w:t>e have almost tripled our healthcare spending, from $3.9 billion in FY2011 to $11.3 billion in FY2019.</w:t>
      </w:r>
    </w:p>
    <w:p w14:paraId="5C629788" w14:textId="687F8623" w:rsidR="00A70408" w:rsidRPr="00F05DCC" w:rsidRDefault="00515522" w:rsidP="00CD037D">
      <w:pPr>
        <w:pStyle w:val="ListParagraph"/>
        <w:numPr>
          <w:ilvl w:val="2"/>
          <w:numId w:val="2"/>
        </w:numPr>
        <w:spacing w:line="240" w:lineRule="auto"/>
        <w:ind w:left="2127" w:hanging="709"/>
        <w:rPr>
          <w:rFonts w:eastAsia="Arial,Times New Roman" w:cs="Arial"/>
          <w:szCs w:val="24"/>
          <w:lang w:val="en-GB"/>
        </w:rPr>
      </w:pPr>
      <w:r w:rsidRPr="00F05DCC">
        <w:rPr>
          <w:rFonts w:eastAsia="Arial,Times New Roman" w:cs="Arial"/>
          <w:szCs w:val="24"/>
          <w:lang w:val="en-GB"/>
        </w:rPr>
        <w:t xml:space="preserve">This went into </w:t>
      </w:r>
      <w:r w:rsidR="007C618F" w:rsidRPr="00F05DCC">
        <w:rPr>
          <w:rFonts w:eastAsia="Arial,Times New Roman" w:cs="Arial"/>
          <w:szCs w:val="24"/>
          <w:lang w:val="en-GB"/>
        </w:rPr>
        <w:t xml:space="preserve">expanding </w:t>
      </w:r>
      <w:r w:rsidRPr="00F05DCC">
        <w:rPr>
          <w:rFonts w:eastAsia="Arial,Times New Roman" w:cs="Arial"/>
          <w:szCs w:val="24"/>
          <w:lang w:val="en-GB"/>
        </w:rPr>
        <w:t xml:space="preserve">healthcare </w:t>
      </w:r>
      <w:r w:rsidR="007C618F" w:rsidRPr="00F05DCC">
        <w:rPr>
          <w:rFonts w:eastAsia="Arial,Times New Roman" w:cs="Arial"/>
          <w:szCs w:val="24"/>
          <w:lang w:val="en-GB"/>
        </w:rPr>
        <w:t>capacity</w:t>
      </w:r>
      <w:r w:rsidR="00A41D8A" w:rsidRPr="00F05DCC">
        <w:rPr>
          <w:rFonts w:eastAsia="Arial,Times New Roman" w:cs="Arial"/>
          <w:szCs w:val="24"/>
          <w:lang w:val="en-GB"/>
        </w:rPr>
        <w:t>,</w:t>
      </w:r>
      <w:r w:rsidRPr="00F05DCC">
        <w:rPr>
          <w:rFonts w:eastAsia="Arial,Times New Roman" w:cs="Arial"/>
          <w:szCs w:val="24"/>
          <w:lang w:val="en-GB"/>
        </w:rPr>
        <w:t xml:space="preserve"> </w:t>
      </w:r>
      <w:r w:rsidR="001B50C0" w:rsidRPr="00F05DCC">
        <w:rPr>
          <w:rFonts w:eastAsia="Arial,Times New Roman" w:cs="Arial"/>
          <w:szCs w:val="24"/>
          <w:lang w:val="en-GB"/>
        </w:rPr>
        <w:t xml:space="preserve">and </w:t>
      </w:r>
      <w:r w:rsidRPr="00F05DCC">
        <w:rPr>
          <w:rFonts w:eastAsia="Arial,Times New Roman" w:cs="Arial"/>
          <w:szCs w:val="24"/>
          <w:lang w:val="en-GB"/>
        </w:rPr>
        <w:t>enhancing healthcare subsidies.</w:t>
      </w:r>
      <w:r w:rsidR="00EB5D24" w:rsidRPr="00F05DCC">
        <w:rPr>
          <w:rFonts w:eastAsia="Arial,Times New Roman" w:cs="Arial"/>
          <w:szCs w:val="24"/>
          <w:lang w:val="en-GB"/>
        </w:rPr>
        <w:t xml:space="preserve"> </w:t>
      </w:r>
      <w:r w:rsidR="006678C0" w:rsidRPr="00F05DCC">
        <w:rPr>
          <w:rFonts w:eastAsia="Times New Roman" w:cs="Arial"/>
          <w:szCs w:val="24"/>
        </w:rPr>
        <w:t xml:space="preserve">We now spend </w:t>
      </w:r>
      <w:r w:rsidR="003640B0" w:rsidRPr="00F05DCC">
        <w:rPr>
          <w:rFonts w:eastAsia="Times New Roman" w:cs="Arial"/>
          <w:szCs w:val="24"/>
        </w:rPr>
        <w:t xml:space="preserve">more than </w:t>
      </w:r>
      <w:r w:rsidR="006678C0" w:rsidRPr="00F05DCC">
        <w:rPr>
          <w:rFonts w:eastAsia="Times New Roman" w:cs="Arial"/>
          <w:szCs w:val="24"/>
        </w:rPr>
        <w:t>twice</w:t>
      </w:r>
      <w:r w:rsidR="00C02638" w:rsidRPr="00F05DCC">
        <w:rPr>
          <w:rFonts w:eastAsia="Times New Roman" w:cs="Arial"/>
          <w:szCs w:val="24"/>
        </w:rPr>
        <w:t xml:space="preserve"> </w:t>
      </w:r>
      <w:r w:rsidR="006678C0" w:rsidRPr="00F05DCC">
        <w:rPr>
          <w:rFonts w:eastAsia="Times New Roman" w:cs="Arial"/>
          <w:szCs w:val="24"/>
        </w:rPr>
        <w:t xml:space="preserve">the amount on patient subsidies than we did </w:t>
      </w:r>
      <w:r w:rsidR="009C5E4E" w:rsidRPr="00F05DCC">
        <w:rPr>
          <w:rFonts w:eastAsia="Times New Roman" w:cs="Arial"/>
          <w:szCs w:val="24"/>
        </w:rPr>
        <w:t>10</w:t>
      </w:r>
      <w:r w:rsidR="006678C0" w:rsidRPr="00F05DCC">
        <w:rPr>
          <w:rFonts w:eastAsia="Times New Roman" w:cs="Arial"/>
          <w:szCs w:val="24"/>
        </w:rPr>
        <w:t xml:space="preserve"> years ago</w:t>
      </w:r>
      <w:r w:rsidR="00EB5D24" w:rsidRPr="00F05DCC">
        <w:rPr>
          <w:rFonts w:eastAsia="Times New Roman" w:cs="Arial"/>
          <w:szCs w:val="24"/>
        </w:rPr>
        <w:t xml:space="preserve">, and </w:t>
      </w:r>
      <w:r w:rsidR="007C618F" w:rsidRPr="00F05DCC">
        <w:rPr>
          <w:rFonts w:eastAsia="Times New Roman" w:cs="Arial"/>
          <w:szCs w:val="24"/>
        </w:rPr>
        <w:t xml:space="preserve">expect to spend more </w:t>
      </w:r>
      <w:r w:rsidR="002F6B0F" w:rsidRPr="00F05DCC">
        <w:rPr>
          <w:rFonts w:eastAsia="Times New Roman" w:cs="Arial"/>
          <w:szCs w:val="24"/>
        </w:rPr>
        <w:t>as our population ages</w:t>
      </w:r>
      <w:r w:rsidR="00EB5D24" w:rsidRPr="00F05DCC">
        <w:rPr>
          <w:rFonts w:eastAsia="Times New Roman" w:cs="Arial"/>
          <w:szCs w:val="24"/>
        </w:rPr>
        <w:t>.</w:t>
      </w:r>
      <w:r w:rsidR="00A70408" w:rsidRPr="00F05DCC">
        <w:rPr>
          <w:rFonts w:eastAsia="Times New Roman" w:cs="Arial"/>
          <w:szCs w:val="24"/>
        </w:rPr>
        <w:t xml:space="preserve"> </w:t>
      </w:r>
    </w:p>
    <w:p w14:paraId="4BC22251" w14:textId="79187713" w:rsidR="00515522" w:rsidRPr="00F05DCC" w:rsidRDefault="00AF764A" w:rsidP="00CD037D">
      <w:pPr>
        <w:pStyle w:val="ListParagraph"/>
        <w:numPr>
          <w:ilvl w:val="2"/>
          <w:numId w:val="2"/>
        </w:numPr>
        <w:spacing w:line="240" w:lineRule="auto"/>
        <w:ind w:left="2127" w:hanging="709"/>
        <w:rPr>
          <w:rFonts w:eastAsia="Arial,Times New Roman" w:cs="Arial"/>
          <w:szCs w:val="24"/>
          <w:lang w:val="en-GB"/>
        </w:rPr>
      </w:pPr>
      <w:r w:rsidRPr="00F05DCC">
        <w:rPr>
          <w:rFonts w:eastAsia="Times New Roman" w:cs="Arial"/>
          <w:szCs w:val="24"/>
        </w:rPr>
        <w:t>On</w:t>
      </w:r>
      <w:r w:rsidR="00A70408" w:rsidRPr="00F05DCC">
        <w:rPr>
          <w:rFonts w:eastAsia="Times New Roman" w:cs="Arial"/>
          <w:szCs w:val="24"/>
        </w:rPr>
        <w:t xml:space="preserve"> average</w:t>
      </w:r>
      <w:r w:rsidRPr="00F05DCC">
        <w:rPr>
          <w:rFonts w:eastAsia="Times New Roman" w:cs="Arial"/>
          <w:szCs w:val="24"/>
        </w:rPr>
        <w:t>, a</w:t>
      </w:r>
      <w:r w:rsidR="00A70408" w:rsidRPr="00F05DCC">
        <w:rPr>
          <w:rFonts w:eastAsia="Times New Roman" w:cs="Arial"/>
          <w:szCs w:val="24"/>
        </w:rPr>
        <w:t xml:space="preserve"> Singaporean can expect to receive about $200,000 in Government healthcare subsidies throughout their lifetime.</w:t>
      </w:r>
    </w:p>
    <w:p w14:paraId="6DBDE515" w14:textId="6F8A8CF2" w:rsidR="001027D3" w:rsidRPr="00F05DCC" w:rsidRDefault="001027D3"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As a result, we do well in terms of health outcomes.</w:t>
      </w:r>
    </w:p>
    <w:p w14:paraId="6B192157" w14:textId="11FCE0AA" w:rsidR="00F4542B" w:rsidRPr="00F05DCC" w:rsidRDefault="00F4542B" w:rsidP="00CD037D">
      <w:pPr>
        <w:pStyle w:val="ListParagraph"/>
        <w:numPr>
          <w:ilvl w:val="2"/>
          <w:numId w:val="2"/>
        </w:numPr>
        <w:spacing w:line="240" w:lineRule="auto"/>
        <w:ind w:left="2117" w:hanging="706"/>
        <w:rPr>
          <w:rFonts w:eastAsia="Arial,Times New Roman" w:cs="Arial"/>
          <w:szCs w:val="24"/>
          <w:lang w:val="en-GB"/>
        </w:rPr>
      </w:pPr>
      <w:r w:rsidRPr="00F05DCC">
        <w:rPr>
          <w:rFonts w:eastAsia="Arial,Times New Roman" w:cs="Arial"/>
          <w:szCs w:val="24"/>
          <w:lang w:val="en-GB"/>
        </w:rPr>
        <w:t xml:space="preserve">I thank Dr Tan </w:t>
      </w:r>
      <w:proofErr w:type="spellStart"/>
      <w:r w:rsidRPr="00F05DCC">
        <w:rPr>
          <w:rFonts w:eastAsia="Arial,Times New Roman" w:cs="Arial"/>
          <w:szCs w:val="24"/>
          <w:lang w:val="en-GB"/>
        </w:rPr>
        <w:t>Yia</w:t>
      </w:r>
      <w:proofErr w:type="spellEnd"/>
      <w:r w:rsidRPr="00F05DCC">
        <w:rPr>
          <w:rFonts w:eastAsia="Arial,Times New Roman" w:cs="Arial"/>
          <w:szCs w:val="24"/>
          <w:lang w:val="en-GB"/>
        </w:rPr>
        <w:t xml:space="preserve"> Swam who has registered her “confidence that our healthcare system is robust and can provide adequate care for all citizens”. </w:t>
      </w:r>
    </w:p>
    <w:p w14:paraId="0AA6D2AB" w14:textId="3EE12209" w:rsidR="001027D3" w:rsidRPr="00F05DCC" w:rsidRDefault="00FE1E7E" w:rsidP="00CD037D">
      <w:pPr>
        <w:pStyle w:val="ListParagraph"/>
        <w:numPr>
          <w:ilvl w:val="2"/>
          <w:numId w:val="2"/>
        </w:numPr>
        <w:spacing w:line="240" w:lineRule="auto"/>
        <w:ind w:left="2117" w:hanging="706"/>
        <w:rPr>
          <w:rFonts w:eastAsia="Arial,Times New Roman" w:cs="Arial"/>
          <w:szCs w:val="24"/>
          <w:lang w:val="en-GB"/>
        </w:rPr>
      </w:pPr>
      <w:r>
        <w:rPr>
          <w:rFonts w:eastAsia="Times New Roman" w:cs="Arial"/>
          <w:szCs w:val="24"/>
          <w:lang w:val="en-GB"/>
        </w:rPr>
        <w:t xml:space="preserve">Indeed, </w:t>
      </w:r>
      <w:r w:rsidR="001027D3" w:rsidRPr="00F05DCC">
        <w:rPr>
          <w:rFonts w:eastAsia="Times New Roman" w:cs="Arial"/>
          <w:szCs w:val="24"/>
          <w:lang w:val="en-GB"/>
        </w:rPr>
        <w:t xml:space="preserve">Singapore ranks amongst the top for the World Bank’s Human Capital Index, which measures the ability of a child to </w:t>
      </w:r>
      <w:r w:rsidR="001027D3" w:rsidRPr="00F05DCC">
        <w:rPr>
          <w:rFonts w:eastAsia="Times New Roman" w:cs="Arial"/>
          <w:szCs w:val="24"/>
          <w:lang w:val="en-GB"/>
        </w:rPr>
        <w:lastRenderedPageBreak/>
        <w:t>reach his or her full potential if they had full health and complete, high-quality education.</w:t>
      </w:r>
    </w:p>
    <w:p w14:paraId="5ACBBABF" w14:textId="77777777" w:rsidR="001027D3" w:rsidRPr="00F05DCC" w:rsidRDefault="001027D3" w:rsidP="00CD037D">
      <w:pPr>
        <w:pStyle w:val="ListParagraph"/>
        <w:numPr>
          <w:ilvl w:val="2"/>
          <w:numId w:val="2"/>
        </w:numPr>
        <w:spacing w:line="240" w:lineRule="auto"/>
        <w:ind w:left="2117" w:hanging="706"/>
        <w:rPr>
          <w:rFonts w:eastAsia="Arial,Times New Roman" w:cs="Arial"/>
          <w:szCs w:val="24"/>
          <w:lang w:val="en-GB"/>
        </w:rPr>
      </w:pPr>
      <w:r w:rsidRPr="00F05DCC">
        <w:rPr>
          <w:rFonts w:eastAsia="Times New Roman" w:cs="Arial"/>
          <w:szCs w:val="24"/>
          <w:lang w:val="en-GB"/>
        </w:rPr>
        <w:t xml:space="preserve">We also do well on the Bloomberg Health-Efficiency Index, which measures life expectancy as compared to medical spending. </w:t>
      </w:r>
    </w:p>
    <w:p w14:paraId="1B660A98" w14:textId="67A0FD68" w:rsidR="001027D3" w:rsidRPr="00F05DCC" w:rsidRDefault="001027D3" w:rsidP="00CD037D">
      <w:pPr>
        <w:pStyle w:val="ListParagraph"/>
        <w:numPr>
          <w:ilvl w:val="2"/>
          <w:numId w:val="2"/>
        </w:numPr>
        <w:spacing w:line="240" w:lineRule="auto"/>
        <w:ind w:left="2117" w:hanging="706"/>
        <w:rPr>
          <w:rFonts w:eastAsia="Arial,Times New Roman" w:cs="Arial"/>
          <w:szCs w:val="24"/>
          <w:lang w:val="en-GB"/>
        </w:rPr>
      </w:pPr>
      <w:r w:rsidRPr="00F05DCC">
        <w:rPr>
          <w:rFonts w:eastAsia="Times New Roman" w:cs="Arial"/>
          <w:szCs w:val="24"/>
          <w:lang w:val="en-GB"/>
        </w:rPr>
        <w:t xml:space="preserve">In 2019, our average life expectancy at birth </w:t>
      </w:r>
      <w:r w:rsidR="007A786B" w:rsidRPr="00F05DCC">
        <w:rPr>
          <w:rFonts w:eastAsia="Times New Roman" w:cs="Arial"/>
          <w:szCs w:val="24"/>
          <w:lang w:val="en-GB"/>
        </w:rPr>
        <w:t>wa</w:t>
      </w:r>
      <w:r w:rsidRPr="00F05DCC">
        <w:rPr>
          <w:rFonts w:eastAsia="Times New Roman" w:cs="Arial"/>
          <w:szCs w:val="24"/>
          <w:lang w:val="en-GB"/>
        </w:rPr>
        <w:t>s 84.9 years</w:t>
      </w:r>
      <w:r w:rsidR="001837A4" w:rsidRPr="00F05DCC">
        <w:rPr>
          <w:rStyle w:val="FootnoteReference"/>
          <w:rFonts w:eastAsia="Times New Roman" w:cs="Arial"/>
          <w:szCs w:val="24"/>
          <w:lang w:val="en-GB"/>
        </w:rPr>
        <w:footnoteReference w:id="9"/>
      </w:r>
      <w:r w:rsidRPr="00F05DCC">
        <w:rPr>
          <w:rFonts w:eastAsia="Times New Roman" w:cs="Arial"/>
          <w:szCs w:val="24"/>
          <w:lang w:val="en-GB"/>
        </w:rPr>
        <w:t xml:space="preserve">, with health-adjusted life expectancy </w:t>
      </w:r>
      <w:r w:rsidR="007A786B" w:rsidRPr="00F05DCC">
        <w:rPr>
          <w:rFonts w:eastAsia="Times New Roman" w:cs="Arial"/>
          <w:szCs w:val="24"/>
          <w:lang w:val="en-GB"/>
        </w:rPr>
        <w:t xml:space="preserve">of </w:t>
      </w:r>
      <w:r w:rsidR="002B1A28" w:rsidRPr="00F05DCC">
        <w:rPr>
          <w:rFonts w:eastAsia="Times New Roman" w:cs="Arial"/>
          <w:szCs w:val="24"/>
          <w:lang w:val="en-GB"/>
        </w:rPr>
        <w:t>74.5</w:t>
      </w:r>
      <w:r w:rsidRPr="00F05DCC">
        <w:rPr>
          <w:rFonts w:eastAsia="Times New Roman" w:cs="Arial"/>
          <w:szCs w:val="24"/>
          <w:lang w:val="en-GB"/>
        </w:rPr>
        <w:t xml:space="preserve"> years. Globally, Singaporeans are expected to live the longest!</w:t>
      </w:r>
    </w:p>
    <w:p w14:paraId="420E4F9C" w14:textId="4A1D4C71" w:rsidR="00AB26FA" w:rsidRPr="00F05DCC" w:rsidRDefault="0097043B"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Ms Hany Soh will be glad to know that</w:t>
      </w:r>
      <w:r w:rsidR="00934243" w:rsidRPr="00F05DCC" w:rsidDel="00995823">
        <w:rPr>
          <w:rFonts w:eastAsia="Times New Roman"/>
          <w:sz w:val="24"/>
          <w:szCs w:val="24"/>
          <w:lang w:val="en-GB"/>
        </w:rPr>
        <w:t xml:space="preserve"> </w:t>
      </w:r>
      <w:r w:rsidR="00995823" w:rsidRPr="00F05DCC">
        <w:rPr>
          <w:rFonts w:eastAsia="Times New Roman"/>
          <w:sz w:val="24"/>
          <w:szCs w:val="24"/>
          <w:lang w:val="en-GB"/>
        </w:rPr>
        <w:t xml:space="preserve">we have put in strong support for </w:t>
      </w:r>
      <w:r w:rsidR="00934243" w:rsidRPr="00F05DCC">
        <w:rPr>
          <w:rFonts w:eastAsia="Times New Roman"/>
          <w:sz w:val="24"/>
          <w:szCs w:val="24"/>
          <w:lang w:val="en-GB"/>
        </w:rPr>
        <w:t xml:space="preserve">young </w:t>
      </w:r>
      <w:r w:rsidR="00995823" w:rsidRPr="00F05DCC">
        <w:rPr>
          <w:rFonts w:eastAsia="Times New Roman"/>
          <w:sz w:val="24"/>
          <w:szCs w:val="24"/>
          <w:lang w:val="en-GB"/>
        </w:rPr>
        <w:t>parents. A</w:t>
      </w:r>
      <w:r w:rsidR="00934243" w:rsidRPr="00F05DCC">
        <w:rPr>
          <w:rFonts w:eastAsia="Times New Roman"/>
          <w:sz w:val="24"/>
          <w:szCs w:val="24"/>
          <w:lang w:val="en-GB"/>
        </w:rPr>
        <w:t xml:space="preserve"> young</w:t>
      </w:r>
      <w:r w:rsidR="00920351" w:rsidRPr="00F05DCC">
        <w:rPr>
          <w:rFonts w:eastAsia="Times New Roman"/>
          <w:sz w:val="24"/>
          <w:szCs w:val="24"/>
          <w:lang w:val="en-GB"/>
        </w:rPr>
        <w:t xml:space="preserve"> </w:t>
      </w:r>
      <w:r w:rsidR="00561A78" w:rsidRPr="00F05DCC">
        <w:rPr>
          <w:rFonts w:eastAsia="Times New Roman"/>
          <w:sz w:val="24"/>
          <w:szCs w:val="24"/>
          <w:lang w:val="en-GB"/>
        </w:rPr>
        <w:t xml:space="preserve">couple </w:t>
      </w:r>
      <w:r w:rsidR="0084473C" w:rsidRPr="00F05DCC">
        <w:rPr>
          <w:rFonts w:eastAsia="Times New Roman"/>
          <w:sz w:val="24"/>
          <w:szCs w:val="24"/>
          <w:lang w:val="en-GB"/>
        </w:rPr>
        <w:t xml:space="preserve">buying </w:t>
      </w:r>
      <w:r w:rsidR="00C54F75" w:rsidRPr="00F05DCC">
        <w:rPr>
          <w:rFonts w:eastAsia="Times New Roman"/>
          <w:sz w:val="24"/>
          <w:szCs w:val="24"/>
          <w:lang w:val="en-GB"/>
        </w:rPr>
        <w:t xml:space="preserve">a </w:t>
      </w:r>
      <w:r w:rsidR="0084473C" w:rsidRPr="00F05DCC">
        <w:rPr>
          <w:rFonts w:eastAsia="Times New Roman"/>
          <w:sz w:val="24"/>
          <w:szCs w:val="24"/>
          <w:lang w:val="en-GB"/>
        </w:rPr>
        <w:t>HDB flat near their parents</w:t>
      </w:r>
      <w:r w:rsidR="00920351" w:rsidRPr="00F05DCC">
        <w:rPr>
          <w:rFonts w:eastAsia="Times New Roman"/>
          <w:sz w:val="24"/>
          <w:szCs w:val="24"/>
          <w:lang w:val="en-GB"/>
        </w:rPr>
        <w:t xml:space="preserve"> </w:t>
      </w:r>
      <w:r w:rsidR="002F4A3C" w:rsidRPr="00F05DCC">
        <w:rPr>
          <w:rFonts w:eastAsia="Times New Roman"/>
          <w:sz w:val="24"/>
          <w:szCs w:val="24"/>
          <w:lang w:val="en-GB"/>
        </w:rPr>
        <w:t xml:space="preserve">could benefit from more than </w:t>
      </w:r>
      <w:r w:rsidR="00920351" w:rsidRPr="00F05DCC">
        <w:rPr>
          <w:rFonts w:eastAsia="Times New Roman"/>
          <w:sz w:val="24"/>
          <w:szCs w:val="24"/>
          <w:lang w:val="en-GB"/>
        </w:rPr>
        <w:t>$134,000</w:t>
      </w:r>
      <w:r w:rsidR="002F4A3C" w:rsidRPr="00F05DCC">
        <w:rPr>
          <w:rFonts w:eastAsia="Times New Roman"/>
          <w:sz w:val="24"/>
          <w:szCs w:val="24"/>
          <w:lang w:val="en-GB"/>
        </w:rPr>
        <w:t xml:space="preserve"> in support</w:t>
      </w:r>
      <w:r w:rsidR="00240B2B" w:rsidRPr="00F05DCC">
        <w:rPr>
          <w:rFonts w:eastAsia="Times New Roman"/>
          <w:sz w:val="24"/>
          <w:szCs w:val="24"/>
          <w:lang w:val="en-GB"/>
        </w:rPr>
        <w:t xml:space="preserve"> in this year alone</w:t>
      </w:r>
      <w:r w:rsidR="00503620" w:rsidRPr="00F05DCC">
        <w:rPr>
          <w:rFonts w:eastAsia="Times New Roman"/>
          <w:sz w:val="24"/>
          <w:szCs w:val="24"/>
          <w:lang w:val="en-GB"/>
        </w:rPr>
        <w:t xml:space="preserve">. </w:t>
      </w:r>
      <w:r w:rsidR="0084473C" w:rsidRPr="00F05DCC">
        <w:rPr>
          <w:rFonts w:eastAsia="Times New Roman"/>
          <w:sz w:val="24"/>
          <w:szCs w:val="24"/>
          <w:lang w:val="en-GB"/>
        </w:rPr>
        <w:t>Besides</w:t>
      </w:r>
      <w:r w:rsidR="002F4A3C" w:rsidRPr="00F05DCC">
        <w:rPr>
          <w:rFonts w:eastAsia="Times New Roman"/>
          <w:sz w:val="24"/>
          <w:szCs w:val="24"/>
          <w:lang w:val="en-GB"/>
        </w:rPr>
        <w:t xml:space="preserve"> housing grants</w:t>
      </w:r>
      <w:r w:rsidR="0084473C" w:rsidRPr="00F05DCC">
        <w:rPr>
          <w:rFonts w:eastAsia="Times New Roman"/>
          <w:sz w:val="24"/>
          <w:szCs w:val="24"/>
          <w:lang w:val="en-GB"/>
        </w:rPr>
        <w:t xml:space="preserve">, </w:t>
      </w:r>
      <w:r w:rsidR="0030119A" w:rsidRPr="00F05DCC">
        <w:rPr>
          <w:rFonts w:eastAsia="Times New Roman"/>
          <w:sz w:val="24"/>
          <w:szCs w:val="24"/>
          <w:lang w:val="en-GB"/>
        </w:rPr>
        <w:t xml:space="preserve">the </w:t>
      </w:r>
      <w:r w:rsidR="0084473C" w:rsidRPr="00F05DCC">
        <w:rPr>
          <w:rFonts w:eastAsia="Times New Roman"/>
          <w:sz w:val="24"/>
          <w:szCs w:val="24"/>
          <w:lang w:val="en-GB"/>
        </w:rPr>
        <w:t>support includes</w:t>
      </w:r>
      <w:r w:rsidR="002F4A3C" w:rsidRPr="00F05DCC">
        <w:rPr>
          <w:rFonts w:eastAsia="Times New Roman"/>
          <w:sz w:val="24"/>
          <w:szCs w:val="24"/>
          <w:lang w:val="en-GB"/>
        </w:rPr>
        <w:t xml:space="preserve"> pre-school </w:t>
      </w:r>
      <w:r w:rsidR="0084473C" w:rsidRPr="00F05DCC">
        <w:rPr>
          <w:rFonts w:eastAsia="Times New Roman"/>
          <w:sz w:val="24"/>
          <w:szCs w:val="24"/>
          <w:lang w:val="en-GB"/>
        </w:rPr>
        <w:t>subsidies</w:t>
      </w:r>
      <w:r w:rsidR="002F4A3C" w:rsidRPr="00F05DCC">
        <w:rPr>
          <w:rFonts w:eastAsia="Times New Roman"/>
          <w:sz w:val="24"/>
          <w:szCs w:val="24"/>
          <w:lang w:val="en-GB"/>
        </w:rPr>
        <w:t xml:space="preserve"> to help with the </w:t>
      </w:r>
      <w:r w:rsidR="0040482F" w:rsidRPr="00F05DCC">
        <w:rPr>
          <w:rFonts w:eastAsia="Times New Roman"/>
          <w:sz w:val="24"/>
          <w:szCs w:val="24"/>
          <w:lang w:val="en-GB"/>
        </w:rPr>
        <w:t>education</w:t>
      </w:r>
      <w:r w:rsidR="002F4A3C" w:rsidRPr="00F05DCC">
        <w:rPr>
          <w:rFonts w:eastAsia="Times New Roman"/>
          <w:sz w:val="24"/>
          <w:szCs w:val="24"/>
          <w:lang w:val="en-GB"/>
        </w:rPr>
        <w:t xml:space="preserve"> of their child, healthcare subsidies, and also offsets for expenses</w:t>
      </w:r>
      <w:r w:rsidR="0084473C" w:rsidRPr="00F05DCC">
        <w:rPr>
          <w:rFonts w:eastAsia="Times New Roman"/>
          <w:sz w:val="24"/>
          <w:szCs w:val="24"/>
          <w:lang w:val="en-GB"/>
        </w:rPr>
        <w:t xml:space="preserve"> through the Household Support Package.  </w:t>
      </w:r>
    </w:p>
    <w:p w14:paraId="7CADE4FB" w14:textId="6C46952F" w:rsidR="008C0287" w:rsidRPr="00F05DCC" w:rsidRDefault="00341240"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A</w:t>
      </w:r>
      <w:r w:rsidR="0084473C" w:rsidRPr="00F05DCC">
        <w:rPr>
          <w:rFonts w:eastAsia="Times New Roman"/>
          <w:sz w:val="24"/>
          <w:szCs w:val="24"/>
          <w:lang w:val="en-GB"/>
        </w:rPr>
        <w:t>nother example is a</w:t>
      </w:r>
      <w:r w:rsidR="00934243" w:rsidRPr="00F05DCC">
        <w:rPr>
          <w:rFonts w:eastAsia="Times New Roman"/>
          <w:sz w:val="24"/>
          <w:szCs w:val="24"/>
          <w:lang w:val="en-GB"/>
        </w:rPr>
        <w:t xml:space="preserve"> multi-generational family </w:t>
      </w:r>
      <w:r w:rsidR="0030119A" w:rsidRPr="00F05DCC">
        <w:rPr>
          <w:rFonts w:eastAsia="Times New Roman"/>
          <w:sz w:val="24"/>
          <w:szCs w:val="24"/>
          <w:lang w:val="en-GB"/>
        </w:rPr>
        <w:t xml:space="preserve">that </w:t>
      </w:r>
      <w:r w:rsidRPr="00F05DCC">
        <w:rPr>
          <w:rFonts w:eastAsia="Times New Roman"/>
          <w:sz w:val="24"/>
          <w:szCs w:val="24"/>
          <w:lang w:val="en-GB"/>
        </w:rPr>
        <w:t>already own</w:t>
      </w:r>
      <w:r w:rsidR="0030119A" w:rsidRPr="00F05DCC">
        <w:rPr>
          <w:rFonts w:eastAsia="Times New Roman"/>
          <w:sz w:val="24"/>
          <w:szCs w:val="24"/>
          <w:lang w:val="en-GB"/>
        </w:rPr>
        <w:t>s</w:t>
      </w:r>
      <w:r w:rsidRPr="00F05DCC">
        <w:rPr>
          <w:rFonts w:eastAsia="Times New Roman"/>
          <w:sz w:val="24"/>
          <w:szCs w:val="24"/>
          <w:lang w:val="en-GB"/>
        </w:rPr>
        <w:t xml:space="preserve"> their</w:t>
      </w:r>
      <w:r w:rsidR="00934243" w:rsidRPr="00F05DCC">
        <w:rPr>
          <w:rFonts w:eastAsia="Times New Roman"/>
          <w:sz w:val="24"/>
          <w:szCs w:val="24"/>
          <w:lang w:val="en-GB"/>
        </w:rPr>
        <w:t xml:space="preserve"> 5-room HDB flat</w:t>
      </w:r>
      <w:r w:rsidR="00503620" w:rsidRPr="00F05DCC">
        <w:rPr>
          <w:rFonts w:eastAsia="Times New Roman"/>
          <w:sz w:val="24"/>
          <w:szCs w:val="24"/>
          <w:lang w:val="en-GB"/>
        </w:rPr>
        <w:t xml:space="preserve">, </w:t>
      </w:r>
      <w:r w:rsidR="0084473C" w:rsidRPr="00F05DCC">
        <w:rPr>
          <w:rFonts w:eastAsia="Times New Roman"/>
          <w:sz w:val="24"/>
          <w:szCs w:val="24"/>
          <w:lang w:val="en-GB"/>
        </w:rPr>
        <w:t>supporting a Pioneer Generation senior with disabilities. The family c</w:t>
      </w:r>
      <w:r w:rsidRPr="00F05DCC">
        <w:rPr>
          <w:rFonts w:eastAsia="Times New Roman"/>
          <w:sz w:val="24"/>
          <w:szCs w:val="24"/>
          <w:lang w:val="en-GB"/>
        </w:rPr>
        <w:t>ould</w:t>
      </w:r>
      <w:r w:rsidR="00FD0553" w:rsidRPr="00F05DCC">
        <w:rPr>
          <w:rFonts w:eastAsia="Times New Roman"/>
          <w:sz w:val="24"/>
          <w:szCs w:val="24"/>
          <w:lang w:val="en-GB"/>
        </w:rPr>
        <w:t xml:space="preserve"> receive over $35,000 in support</w:t>
      </w:r>
      <w:r w:rsidR="00C54F75" w:rsidRPr="00F05DCC">
        <w:rPr>
          <w:rFonts w:eastAsia="Times New Roman"/>
          <w:sz w:val="24"/>
          <w:szCs w:val="24"/>
          <w:lang w:val="en-GB"/>
        </w:rPr>
        <w:t xml:space="preserve"> this year</w:t>
      </w:r>
      <w:r w:rsidR="0084473C" w:rsidRPr="00F05DCC">
        <w:rPr>
          <w:rFonts w:eastAsia="Times New Roman"/>
          <w:sz w:val="24"/>
          <w:szCs w:val="24"/>
          <w:lang w:val="en-GB"/>
        </w:rPr>
        <w:t xml:space="preserve"> in</w:t>
      </w:r>
      <w:r w:rsidR="00FD0553" w:rsidRPr="00F05DCC">
        <w:rPr>
          <w:rFonts w:eastAsia="Times New Roman"/>
          <w:sz w:val="24"/>
          <w:szCs w:val="24"/>
          <w:lang w:val="en-GB"/>
        </w:rPr>
        <w:t xml:space="preserve"> education and healthcare subsidies, </w:t>
      </w:r>
      <w:r w:rsidR="006C4D76" w:rsidRPr="00F05DCC">
        <w:rPr>
          <w:rFonts w:eastAsia="Times New Roman"/>
          <w:sz w:val="24"/>
          <w:szCs w:val="24"/>
          <w:lang w:val="en-GB"/>
        </w:rPr>
        <w:t>including</w:t>
      </w:r>
      <w:r w:rsidR="00FD0553" w:rsidRPr="00F05DCC">
        <w:rPr>
          <w:rFonts w:eastAsia="Times New Roman"/>
          <w:sz w:val="24"/>
          <w:szCs w:val="24"/>
          <w:lang w:val="en-GB"/>
        </w:rPr>
        <w:t xml:space="preserve"> $1,200 from the Household Support Package.</w:t>
      </w:r>
      <w:r w:rsidR="006C4D76" w:rsidRPr="00F05DCC">
        <w:rPr>
          <w:rFonts w:eastAsia="Times New Roman"/>
          <w:sz w:val="24"/>
          <w:szCs w:val="24"/>
          <w:lang w:val="en-GB"/>
        </w:rPr>
        <w:t xml:space="preserve"> </w:t>
      </w:r>
      <w:r w:rsidR="001802C1" w:rsidRPr="00F05DCC">
        <w:rPr>
          <w:rFonts w:eastAsia="Times New Roman"/>
          <w:sz w:val="24"/>
          <w:szCs w:val="24"/>
          <w:lang w:val="en-GB"/>
        </w:rPr>
        <w:t xml:space="preserve">These are over and above the </w:t>
      </w:r>
      <w:r w:rsidR="006C4D76" w:rsidRPr="00F05DCC">
        <w:rPr>
          <w:rFonts w:eastAsia="Times New Roman"/>
          <w:sz w:val="24"/>
          <w:szCs w:val="24"/>
          <w:lang w:val="en-GB"/>
        </w:rPr>
        <w:t>housing subsidies that the family would have enjoyed when they first bought the flat.</w:t>
      </w:r>
    </w:p>
    <w:p w14:paraId="00927974" w14:textId="557632BD" w:rsidR="00934243" w:rsidRPr="00F05DCC" w:rsidRDefault="008C0287"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Neither </w:t>
      </w:r>
      <w:r w:rsidR="00807062" w:rsidRPr="00F05DCC">
        <w:rPr>
          <w:rFonts w:eastAsia="Times New Roman"/>
          <w:sz w:val="24"/>
          <w:szCs w:val="24"/>
          <w:lang w:val="en-GB"/>
        </w:rPr>
        <w:t>family</w:t>
      </w:r>
      <w:r w:rsidR="00FD0553" w:rsidRPr="00F05DCC" w:rsidDel="008C0287">
        <w:rPr>
          <w:rFonts w:eastAsia="Times New Roman"/>
          <w:sz w:val="24"/>
          <w:szCs w:val="24"/>
          <w:lang w:val="en-GB"/>
        </w:rPr>
        <w:t xml:space="preserve"> </w:t>
      </w:r>
      <w:r w:rsidR="008B44E5" w:rsidRPr="00F05DCC">
        <w:rPr>
          <w:rFonts w:eastAsia="Times New Roman"/>
          <w:sz w:val="24"/>
          <w:szCs w:val="24"/>
          <w:lang w:val="en-GB"/>
        </w:rPr>
        <w:t>needs</w:t>
      </w:r>
      <w:r w:rsidR="00CC7163" w:rsidRPr="00F05DCC">
        <w:rPr>
          <w:rFonts w:eastAsia="Times New Roman"/>
          <w:sz w:val="24"/>
          <w:szCs w:val="24"/>
          <w:lang w:val="en-GB"/>
        </w:rPr>
        <w:t xml:space="preserve"> to pay their MediShield Life and CareShield Life premiums in cash</w:t>
      </w:r>
      <w:r w:rsidR="00E01FA9" w:rsidRPr="00F05DCC">
        <w:rPr>
          <w:rFonts w:eastAsia="Times New Roman"/>
          <w:sz w:val="24"/>
          <w:szCs w:val="24"/>
          <w:lang w:val="en-GB"/>
        </w:rPr>
        <w:t>. N</w:t>
      </w:r>
      <w:r w:rsidR="00381E12" w:rsidRPr="00F05DCC">
        <w:rPr>
          <w:rFonts w:eastAsia="Times New Roman"/>
          <w:sz w:val="24"/>
          <w:szCs w:val="24"/>
          <w:lang w:val="en-GB"/>
        </w:rPr>
        <w:t>o one will lose coverage due to inability to pay.</w:t>
      </w:r>
    </w:p>
    <w:p w14:paraId="0B3BAF95" w14:textId="0F7A0C86" w:rsidR="00BC5138" w:rsidRPr="00F05DCC" w:rsidRDefault="00515522"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So, with the most important items in life well-taken care of, </w:t>
      </w:r>
      <w:r w:rsidR="00480B74" w:rsidRPr="00F05DCC">
        <w:rPr>
          <w:rFonts w:eastAsia="Times New Roman"/>
          <w:sz w:val="24"/>
          <w:szCs w:val="24"/>
          <w:lang w:val="en-GB"/>
        </w:rPr>
        <w:t xml:space="preserve">I </w:t>
      </w:r>
      <w:r w:rsidR="00BC5138" w:rsidRPr="00F05DCC">
        <w:rPr>
          <w:rFonts w:eastAsia="Times New Roman"/>
          <w:sz w:val="24"/>
          <w:szCs w:val="24"/>
          <w:lang w:val="en-GB"/>
        </w:rPr>
        <w:t xml:space="preserve">hope that </w:t>
      </w:r>
      <w:r w:rsidR="00B51DD1" w:rsidRPr="00F05DCC">
        <w:rPr>
          <w:rFonts w:eastAsia="Times New Roman"/>
          <w:sz w:val="24"/>
          <w:szCs w:val="24"/>
          <w:lang w:val="en-GB"/>
        </w:rPr>
        <w:t xml:space="preserve">Members </w:t>
      </w:r>
      <w:r w:rsidR="00480B74" w:rsidRPr="00F05DCC">
        <w:rPr>
          <w:rFonts w:eastAsia="Times New Roman"/>
          <w:sz w:val="24"/>
          <w:szCs w:val="24"/>
          <w:lang w:val="en-GB"/>
        </w:rPr>
        <w:t>like Mr</w:t>
      </w:r>
      <w:r w:rsidR="00507937" w:rsidRPr="00F05DCC">
        <w:rPr>
          <w:rFonts w:eastAsia="Times New Roman"/>
          <w:sz w:val="24"/>
          <w:szCs w:val="24"/>
          <w:lang w:val="en-GB"/>
        </w:rPr>
        <w:t xml:space="preserve"> </w:t>
      </w:r>
      <w:r w:rsidR="00480B74" w:rsidRPr="00F05DCC">
        <w:rPr>
          <w:rFonts w:eastAsia="Times New Roman"/>
          <w:sz w:val="24"/>
          <w:szCs w:val="24"/>
          <w:lang w:val="en-GB"/>
        </w:rPr>
        <w:t xml:space="preserve">Leong Mun Wai </w:t>
      </w:r>
      <w:r w:rsidR="00BC5138" w:rsidRPr="00F05DCC">
        <w:rPr>
          <w:rFonts w:eastAsia="Times New Roman"/>
          <w:sz w:val="24"/>
          <w:szCs w:val="24"/>
          <w:lang w:val="en-GB"/>
        </w:rPr>
        <w:t xml:space="preserve">will agree that his position that our support is “ad-hoc, short term and unpredictable” is wrong, and in fact, </w:t>
      </w:r>
      <w:r w:rsidR="00FE1E7E">
        <w:rPr>
          <w:rFonts w:eastAsia="Times New Roman"/>
          <w:sz w:val="24"/>
          <w:szCs w:val="24"/>
          <w:lang w:val="en-GB"/>
        </w:rPr>
        <w:t>our support is</w:t>
      </w:r>
      <w:r w:rsidR="00BC5138" w:rsidRPr="00F05DCC">
        <w:rPr>
          <w:rFonts w:eastAsia="Times New Roman"/>
          <w:sz w:val="24"/>
          <w:szCs w:val="24"/>
          <w:lang w:val="en-GB"/>
        </w:rPr>
        <w:t xml:space="preserve"> systematic, well</w:t>
      </w:r>
      <w:r w:rsidR="00FE1E7E">
        <w:rPr>
          <w:rFonts w:eastAsia="Times New Roman"/>
          <w:sz w:val="24"/>
          <w:szCs w:val="24"/>
          <w:lang w:val="en-GB"/>
        </w:rPr>
        <w:t>-</w:t>
      </w:r>
      <w:r w:rsidR="00BC5138" w:rsidRPr="00F05DCC">
        <w:rPr>
          <w:rFonts w:eastAsia="Times New Roman"/>
          <w:sz w:val="24"/>
          <w:szCs w:val="24"/>
          <w:lang w:val="en-GB"/>
        </w:rPr>
        <w:t xml:space="preserve">structured, and balanced.  </w:t>
      </w:r>
    </w:p>
    <w:p w14:paraId="6E82743F" w14:textId="435215B7" w:rsidR="00515522" w:rsidRPr="00F05DCC" w:rsidRDefault="00BC5138"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Singaporeans can be </w:t>
      </w:r>
      <w:r w:rsidR="00480B74" w:rsidRPr="00F05DCC">
        <w:rPr>
          <w:rFonts w:eastAsia="Times New Roman"/>
          <w:sz w:val="24"/>
          <w:szCs w:val="24"/>
          <w:lang w:val="en-GB"/>
        </w:rPr>
        <w:t>assured that</w:t>
      </w:r>
      <w:r w:rsidRPr="00F05DCC">
        <w:rPr>
          <w:rFonts w:eastAsia="Times New Roman"/>
          <w:sz w:val="24"/>
          <w:szCs w:val="24"/>
          <w:lang w:val="en-GB"/>
        </w:rPr>
        <w:t>:</w:t>
      </w:r>
    </w:p>
    <w:p w14:paraId="26536F19" w14:textId="79365C8E" w:rsidR="00515522"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That they </w:t>
      </w:r>
      <w:r w:rsidR="00D920D8" w:rsidRPr="00F05DCC">
        <w:rPr>
          <w:rFonts w:eastAsia="Times New Roman"/>
          <w:sz w:val="24"/>
          <w:szCs w:val="24"/>
          <w:lang w:val="en-GB"/>
        </w:rPr>
        <w:t>c</w:t>
      </w:r>
      <w:r w:rsidR="007B7998" w:rsidRPr="00F05DCC">
        <w:rPr>
          <w:rFonts w:eastAsia="Times New Roman"/>
          <w:sz w:val="24"/>
          <w:szCs w:val="24"/>
          <w:lang w:val="en-GB"/>
        </w:rPr>
        <w:t xml:space="preserve">an </w:t>
      </w:r>
      <w:r w:rsidRPr="00F05DCC">
        <w:rPr>
          <w:rFonts w:eastAsia="Times New Roman"/>
          <w:sz w:val="24"/>
          <w:szCs w:val="24"/>
          <w:lang w:val="en-GB"/>
        </w:rPr>
        <w:t>always have a home to call their own;</w:t>
      </w:r>
    </w:p>
    <w:p w14:paraId="37C4F422" w14:textId="4588DE1E" w:rsidR="000410E2" w:rsidRPr="00F05DCC" w:rsidRDefault="005B32C8" w:rsidP="00CD037D">
      <w:pPr>
        <w:pStyle w:val="DPara"/>
        <w:numPr>
          <w:ilvl w:val="1"/>
          <w:numId w:val="2"/>
        </w:numPr>
        <w:autoSpaceDE/>
        <w:spacing w:after="240"/>
        <w:ind w:left="1418" w:hanging="709"/>
        <w:rPr>
          <w:rFonts w:eastAsia="Times New Roman"/>
          <w:sz w:val="24"/>
          <w:szCs w:val="24"/>
          <w:lang w:val="en-GB"/>
        </w:rPr>
      </w:pPr>
      <w:r w:rsidRPr="00F05DCC" w:rsidDel="00480B74">
        <w:rPr>
          <w:rFonts w:eastAsia="Times New Roman"/>
          <w:sz w:val="24"/>
          <w:szCs w:val="24"/>
          <w:lang w:val="en-GB"/>
        </w:rPr>
        <w:t xml:space="preserve">That </w:t>
      </w:r>
      <w:r w:rsidR="00D920D8" w:rsidRPr="00F05DCC">
        <w:rPr>
          <w:rFonts w:eastAsia="Times New Roman"/>
          <w:sz w:val="24"/>
          <w:szCs w:val="24"/>
          <w:lang w:val="en-GB"/>
        </w:rPr>
        <w:t>they c</w:t>
      </w:r>
      <w:r w:rsidR="00480B74" w:rsidRPr="00F05DCC">
        <w:rPr>
          <w:rFonts w:eastAsia="Times New Roman"/>
          <w:sz w:val="24"/>
          <w:szCs w:val="24"/>
          <w:lang w:val="en-GB"/>
        </w:rPr>
        <w:t>an expect</w:t>
      </w:r>
      <w:r w:rsidRPr="00F05DCC">
        <w:rPr>
          <w:rFonts w:eastAsia="Times New Roman"/>
          <w:sz w:val="24"/>
          <w:szCs w:val="24"/>
          <w:lang w:val="en-GB"/>
        </w:rPr>
        <w:t xml:space="preserve"> their children are being </w:t>
      </w:r>
      <w:r w:rsidR="001F00CC" w:rsidRPr="00FD0F26">
        <w:rPr>
          <w:rFonts w:eastAsia="Times New Roman"/>
          <w:sz w:val="24"/>
          <w:szCs w:val="24"/>
          <w:lang w:val="en-GB"/>
        </w:rPr>
        <w:t>well</w:t>
      </w:r>
      <w:r w:rsidR="001F00CC">
        <w:rPr>
          <w:rFonts w:eastAsia="Times New Roman"/>
          <w:sz w:val="24"/>
          <w:szCs w:val="24"/>
          <w:lang w:val="en-GB"/>
        </w:rPr>
        <w:t>-</w:t>
      </w:r>
      <w:r w:rsidRPr="00F05DCC">
        <w:rPr>
          <w:rFonts w:eastAsia="Times New Roman"/>
          <w:sz w:val="24"/>
          <w:szCs w:val="24"/>
          <w:lang w:val="en-GB"/>
        </w:rPr>
        <w:t>nurtured in a world-class education system, which will prepare them well to take on good jobs and fulfil their potential</w:t>
      </w:r>
      <w:r w:rsidR="000410E2" w:rsidRPr="00F05DCC">
        <w:rPr>
          <w:rFonts w:eastAsia="Times New Roman"/>
          <w:sz w:val="24"/>
          <w:szCs w:val="24"/>
          <w:lang w:val="en-GB"/>
        </w:rPr>
        <w:t>;</w:t>
      </w:r>
    </w:p>
    <w:p w14:paraId="7E07D70D" w14:textId="6B517D62" w:rsidR="005B32C8" w:rsidRPr="00F05DCC" w:rsidRDefault="000410E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That we will provide assurance to our seniors over their retirement; and</w:t>
      </w:r>
    </w:p>
    <w:p w14:paraId="4EC57BCD" w14:textId="1EBF8840" w:rsidR="000410E2" w:rsidRPr="00F05DCC" w:rsidRDefault="000410E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That the healthcare needs of their family</w:t>
      </w:r>
      <w:r w:rsidRPr="00F05DCC" w:rsidDel="00BE78FA">
        <w:rPr>
          <w:rFonts w:eastAsia="Times New Roman"/>
          <w:sz w:val="24"/>
          <w:szCs w:val="24"/>
          <w:lang w:val="en-GB"/>
        </w:rPr>
        <w:t xml:space="preserve"> </w:t>
      </w:r>
      <w:r w:rsidRPr="00F05DCC">
        <w:rPr>
          <w:rFonts w:eastAsia="Times New Roman"/>
          <w:sz w:val="24"/>
          <w:szCs w:val="24"/>
          <w:lang w:val="en-GB"/>
        </w:rPr>
        <w:t>will always be well-taken care of.</w:t>
      </w:r>
    </w:p>
    <w:p w14:paraId="0D9C8812" w14:textId="58247DB2" w:rsidR="0046641E" w:rsidRPr="00F05DCC" w:rsidRDefault="00FE1E7E" w:rsidP="00CD037D">
      <w:pPr>
        <w:pStyle w:val="DPara"/>
        <w:numPr>
          <w:ilvl w:val="0"/>
          <w:numId w:val="2"/>
        </w:numPr>
        <w:autoSpaceDE/>
        <w:spacing w:after="240"/>
        <w:ind w:left="709" w:hanging="709"/>
        <w:rPr>
          <w:rFonts w:eastAsia="Times New Roman"/>
          <w:sz w:val="24"/>
          <w:szCs w:val="24"/>
          <w:lang w:val="en-GB"/>
        </w:rPr>
      </w:pPr>
      <w:r>
        <w:rPr>
          <w:rFonts w:eastAsia="Times New Roman"/>
          <w:sz w:val="24"/>
          <w:szCs w:val="24"/>
          <w:lang w:val="en-GB"/>
        </w:rPr>
        <w:lastRenderedPageBreak/>
        <w:t xml:space="preserve">Now, it </w:t>
      </w:r>
      <w:r w:rsidR="0046641E" w:rsidRPr="00F05DCC">
        <w:rPr>
          <w:rFonts w:eastAsia="Times New Roman"/>
          <w:sz w:val="24"/>
          <w:szCs w:val="24"/>
          <w:lang w:val="en-GB"/>
        </w:rPr>
        <w:t xml:space="preserve">is </w:t>
      </w:r>
      <w:r w:rsidR="005406B4" w:rsidRPr="00F05DCC">
        <w:rPr>
          <w:rFonts w:eastAsia="Times New Roman"/>
          <w:sz w:val="24"/>
          <w:szCs w:val="24"/>
          <w:lang w:val="en-GB"/>
        </w:rPr>
        <w:t>also</w:t>
      </w:r>
      <w:r w:rsidR="0046641E" w:rsidRPr="00F05DCC">
        <w:rPr>
          <w:rFonts w:eastAsia="Times New Roman"/>
          <w:sz w:val="24"/>
          <w:szCs w:val="24"/>
          <w:lang w:val="en-GB"/>
        </w:rPr>
        <w:t xml:space="preserve"> natural for us to look out for ‘what is new’ </w:t>
      </w:r>
      <w:r w:rsidR="00EB54FE" w:rsidRPr="00F05DCC">
        <w:rPr>
          <w:rFonts w:eastAsia="Times New Roman"/>
          <w:sz w:val="24"/>
          <w:szCs w:val="24"/>
          <w:lang w:val="en-GB"/>
        </w:rPr>
        <w:t>in every Budget</w:t>
      </w:r>
      <w:r w:rsidR="0046641E" w:rsidRPr="00F05DCC">
        <w:rPr>
          <w:rFonts w:eastAsia="Times New Roman"/>
          <w:sz w:val="24"/>
          <w:szCs w:val="24"/>
          <w:lang w:val="en-GB"/>
        </w:rPr>
        <w:t>. But it</w:t>
      </w:r>
      <w:r w:rsidR="005406B4" w:rsidRPr="00F05DCC">
        <w:rPr>
          <w:rFonts w:eastAsia="Times New Roman"/>
          <w:sz w:val="24"/>
          <w:szCs w:val="24"/>
          <w:lang w:val="en-GB"/>
        </w:rPr>
        <w:t xml:space="preserve"> i</w:t>
      </w:r>
      <w:r w:rsidR="0046641E" w:rsidRPr="00F05DCC">
        <w:rPr>
          <w:rFonts w:eastAsia="Times New Roman"/>
          <w:sz w:val="24"/>
          <w:szCs w:val="24"/>
          <w:lang w:val="en-GB"/>
        </w:rPr>
        <w:t xml:space="preserve">s important for </w:t>
      </w:r>
      <w:r w:rsidR="005406B4" w:rsidRPr="00F05DCC">
        <w:rPr>
          <w:rFonts w:eastAsia="Times New Roman"/>
          <w:sz w:val="24"/>
          <w:szCs w:val="24"/>
          <w:lang w:val="en-GB"/>
        </w:rPr>
        <w:t xml:space="preserve">all of us to appreciate </w:t>
      </w:r>
      <w:r w:rsidR="0046641E" w:rsidRPr="00F05DCC">
        <w:rPr>
          <w:rFonts w:eastAsia="Times New Roman"/>
          <w:sz w:val="24"/>
          <w:szCs w:val="24"/>
          <w:lang w:val="en-GB"/>
        </w:rPr>
        <w:t xml:space="preserve">what is already there, and </w:t>
      </w:r>
      <w:r w:rsidR="005406B4" w:rsidRPr="00F05DCC">
        <w:rPr>
          <w:rFonts w:eastAsia="Times New Roman"/>
          <w:sz w:val="24"/>
          <w:szCs w:val="24"/>
          <w:lang w:val="en-GB"/>
        </w:rPr>
        <w:t xml:space="preserve">to </w:t>
      </w:r>
      <w:r w:rsidR="0046641E" w:rsidRPr="00F05DCC">
        <w:rPr>
          <w:rFonts w:eastAsia="Times New Roman"/>
          <w:sz w:val="24"/>
          <w:szCs w:val="24"/>
          <w:lang w:val="en-GB"/>
        </w:rPr>
        <w:t>see the Budget in totality</w:t>
      </w:r>
      <w:r w:rsidR="005406B4" w:rsidRPr="00F05DCC">
        <w:rPr>
          <w:rFonts w:eastAsia="Times New Roman"/>
          <w:sz w:val="24"/>
          <w:szCs w:val="24"/>
          <w:lang w:val="en-GB"/>
        </w:rPr>
        <w:t>, over the years</w:t>
      </w:r>
      <w:r w:rsidR="0046641E" w:rsidRPr="00F05DCC">
        <w:rPr>
          <w:rFonts w:eastAsia="Times New Roman"/>
          <w:sz w:val="24"/>
          <w:szCs w:val="24"/>
          <w:lang w:val="en-GB"/>
        </w:rPr>
        <w:t>.</w:t>
      </w:r>
    </w:p>
    <w:p w14:paraId="7455429F" w14:textId="5F46BD5B" w:rsidR="009E591C" w:rsidRPr="00F05DCC" w:rsidRDefault="00E654AD"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Individual Budget measures are </w:t>
      </w:r>
      <w:r w:rsidR="007176DC" w:rsidRPr="00F05DCC">
        <w:rPr>
          <w:rFonts w:eastAsia="Times New Roman"/>
          <w:sz w:val="24"/>
          <w:szCs w:val="24"/>
          <w:lang w:val="en-GB"/>
        </w:rPr>
        <w:t>useful enhancements</w:t>
      </w:r>
      <w:r w:rsidR="00515522" w:rsidRPr="00F05DCC">
        <w:rPr>
          <w:rFonts w:eastAsia="Times New Roman"/>
          <w:sz w:val="24"/>
          <w:szCs w:val="24"/>
          <w:lang w:val="en-GB"/>
        </w:rPr>
        <w:t xml:space="preserve"> which </w:t>
      </w:r>
      <w:r w:rsidRPr="00F05DCC">
        <w:rPr>
          <w:rFonts w:eastAsia="Times New Roman"/>
          <w:sz w:val="24"/>
          <w:szCs w:val="24"/>
          <w:lang w:val="en-GB"/>
        </w:rPr>
        <w:t>sit on top of our already significant social spending.</w:t>
      </w:r>
    </w:p>
    <w:p w14:paraId="649750BF" w14:textId="6F2F845E" w:rsidR="00515522" w:rsidRPr="00F05DCC" w:rsidRDefault="00194E2C" w:rsidP="00CD037D">
      <w:pPr>
        <w:pStyle w:val="DPara"/>
        <w:numPr>
          <w:ilvl w:val="1"/>
          <w:numId w:val="2"/>
        </w:numPr>
        <w:autoSpaceDE/>
        <w:spacing w:after="240"/>
        <w:ind w:left="1418" w:hanging="709"/>
        <w:rPr>
          <w:rFonts w:eastAsia="Times New Roman"/>
          <w:sz w:val="24"/>
          <w:szCs w:val="24"/>
          <w:lang w:val="en-GB"/>
        </w:rPr>
      </w:pPr>
      <w:bookmarkStart w:id="18" w:name="_Hlk65171339"/>
      <w:r w:rsidRPr="00F05DCC">
        <w:rPr>
          <w:rFonts w:eastAsia="Times New Roman"/>
          <w:sz w:val="24"/>
          <w:szCs w:val="24"/>
          <w:lang w:val="en-GB"/>
        </w:rPr>
        <w:t xml:space="preserve">Over the past decade, </w:t>
      </w:r>
      <w:r w:rsidR="007176DC" w:rsidRPr="00F05DCC">
        <w:rPr>
          <w:rFonts w:eastAsia="Times New Roman"/>
          <w:sz w:val="24"/>
          <w:szCs w:val="24"/>
          <w:lang w:val="en-GB"/>
        </w:rPr>
        <w:t>we</w:t>
      </w:r>
      <w:r w:rsidRPr="00F05DCC">
        <w:rPr>
          <w:rFonts w:eastAsia="Times New Roman"/>
          <w:sz w:val="24"/>
          <w:szCs w:val="24"/>
          <w:lang w:val="en-GB"/>
        </w:rPr>
        <w:t xml:space="preserve"> have been gradually tilting the tax and transfer system in favour of lower</w:t>
      </w:r>
      <w:r w:rsidR="00F904D4" w:rsidRPr="00F05DCC">
        <w:rPr>
          <w:rFonts w:eastAsia="Times New Roman"/>
          <w:sz w:val="24"/>
          <w:szCs w:val="24"/>
          <w:lang w:val="en-GB"/>
        </w:rPr>
        <w:t>- and middle-</w:t>
      </w:r>
      <w:r w:rsidRPr="00F05DCC">
        <w:rPr>
          <w:rFonts w:eastAsia="Times New Roman"/>
          <w:sz w:val="24"/>
          <w:szCs w:val="24"/>
          <w:lang w:val="en-GB"/>
        </w:rPr>
        <w:t xml:space="preserve">income groups. </w:t>
      </w:r>
      <w:r w:rsidR="009E591C" w:rsidRPr="00F05DCC">
        <w:rPr>
          <w:rFonts w:eastAsia="Times New Roman"/>
          <w:sz w:val="24"/>
          <w:szCs w:val="24"/>
          <w:lang w:val="en-GB"/>
        </w:rPr>
        <w:t>On average, lower</w:t>
      </w:r>
      <w:r w:rsidRPr="00F05DCC">
        <w:rPr>
          <w:rFonts w:eastAsia="Times New Roman"/>
          <w:sz w:val="24"/>
          <w:szCs w:val="24"/>
          <w:lang w:val="en-GB"/>
        </w:rPr>
        <w:t>-</w:t>
      </w:r>
      <w:r w:rsidR="00791F8B" w:rsidRPr="00F05DCC">
        <w:rPr>
          <w:rFonts w:eastAsia="Times New Roman"/>
          <w:sz w:val="24"/>
          <w:szCs w:val="24"/>
          <w:lang w:val="en-GB"/>
        </w:rPr>
        <w:t xml:space="preserve">income citizen households can expect to receive benefits net of taxes of $6,500 </w:t>
      </w:r>
      <w:r w:rsidR="00CB0C03" w:rsidRPr="00F05DCC">
        <w:rPr>
          <w:rFonts w:eastAsia="Times New Roman"/>
          <w:sz w:val="24"/>
          <w:szCs w:val="24"/>
          <w:lang w:val="en-GB"/>
        </w:rPr>
        <w:t xml:space="preserve">per household member </w:t>
      </w:r>
      <w:r w:rsidR="00791F8B" w:rsidRPr="00F05DCC">
        <w:rPr>
          <w:rFonts w:eastAsia="Times New Roman"/>
          <w:sz w:val="24"/>
          <w:szCs w:val="24"/>
          <w:lang w:val="en-GB"/>
        </w:rPr>
        <w:t>in 2021. M</w:t>
      </w:r>
      <w:r w:rsidR="00CB0C03" w:rsidRPr="00F05DCC">
        <w:rPr>
          <w:rFonts w:eastAsia="Times New Roman"/>
          <w:sz w:val="24"/>
          <w:szCs w:val="24"/>
          <w:lang w:val="en-GB"/>
        </w:rPr>
        <w:t>embers of m</w:t>
      </w:r>
      <w:r w:rsidRPr="00F05DCC">
        <w:rPr>
          <w:rFonts w:eastAsia="Times New Roman"/>
          <w:sz w:val="24"/>
          <w:szCs w:val="24"/>
          <w:lang w:val="en-GB"/>
        </w:rPr>
        <w:t>iddle</w:t>
      </w:r>
      <w:r w:rsidR="009E591C" w:rsidRPr="00F05DCC">
        <w:rPr>
          <w:rFonts w:eastAsia="Times New Roman"/>
          <w:sz w:val="24"/>
          <w:szCs w:val="24"/>
          <w:lang w:val="en-GB"/>
        </w:rPr>
        <w:t xml:space="preserve">-income </w:t>
      </w:r>
      <w:r w:rsidR="0009008B" w:rsidRPr="00F05DCC">
        <w:rPr>
          <w:rFonts w:eastAsia="Times New Roman"/>
          <w:sz w:val="24"/>
          <w:szCs w:val="24"/>
          <w:lang w:val="en-GB"/>
        </w:rPr>
        <w:t xml:space="preserve">households </w:t>
      </w:r>
      <w:r w:rsidR="009E591C" w:rsidRPr="00F05DCC">
        <w:rPr>
          <w:rFonts w:eastAsia="Times New Roman"/>
          <w:sz w:val="24"/>
          <w:szCs w:val="24"/>
          <w:lang w:val="en-GB"/>
        </w:rPr>
        <w:t xml:space="preserve">can expect to receive $3,500 </w:t>
      </w:r>
      <w:r w:rsidRPr="00F05DCC">
        <w:rPr>
          <w:rFonts w:eastAsia="Times New Roman"/>
          <w:sz w:val="24"/>
          <w:szCs w:val="24"/>
          <w:lang w:val="en-GB"/>
        </w:rPr>
        <w:t>in 2021</w:t>
      </w:r>
      <w:r w:rsidR="009E591C" w:rsidRPr="00F05DCC">
        <w:rPr>
          <w:rFonts w:eastAsia="Times New Roman"/>
          <w:sz w:val="24"/>
          <w:szCs w:val="24"/>
          <w:lang w:val="en-GB"/>
        </w:rPr>
        <w:t xml:space="preserve">. </w:t>
      </w:r>
      <w:r w:rsidRPr="00F05DCC">
        <w:rPr>
          <w:rFonts w:eastAsia="Times New Roman"/>
          <w:sz w:val="24"/>
          <w:szCs w:val="24"/>
          <w:lang w:val="en-GB"/>
        </w:rPr>
        <w:t>The</w:t>
      </w:r>
      <w:r w:rsidR="009E591C" w:rsidRPr="00F05DCC">
        <w:rPr>
          <w:rFonts w:eastAsia="Times New Roman"/>
          <w:sz w:val="24"/>
          <w:szCs w:val="24"/>
          <w:lang w:val="en-GB"/>
        </w:rPr>
        <w:t xml:space="preserve"> highest-income </w:t>
      </w:r>
      <w:r w:rsidR="00A2469B" w:rsidRPr="00F05DCC">
        <w:rPr>
          <w:rFonts w:eastAsia="Times New Roman"/>
          <w:sz w:val="24"/>
          <w:szCs w:val="24"/>
          <w:lang w:val="en-GB"/>
        </w:rPr>
        <w:t>households</w:t>
      </w:r>
      <w:r w:rsidR="009E591C" w:rsidRPr="00F05DCC">
        <w:rPr>
          <w:rFonts w:eastAsia="Times New Roman"/>
          <w:sz w:val="24"/>
          <w:szCs w:val="24"/>
          <w:lang w:val="en-GB"/>
        </w:rPr>
        <w:t xml:space="preserve"> </w:t>
      </w:r>
      <w:r w:rsidRPr="00F05DCC">
        <w:rPr>
          <w:rFonts w:eastAsia="Times New Roman"/>
          <w:sz w:val="24"/>
          <w:szCs w:val="24"/>
          <w:lang w:val="en-GB"/>
        </w:rPr>
        <w:t>instead</w:t>
      </w:r>
      <w:r w:rsidR="009E591C" w:rsidRPr="00F05DCC">
        <w:rPr>
          <w:rFonts w:eastAsia="Times New Roman"/>
          <w:sz w:val="24"/>
          <w:szCs w:val="24"/>
          <w:lang w:val="en-GB"/>
        </w:rPr>
        <w:t xml:space="preserve"> pay about $9,500 </w:t>
      </w:r>
      <w:r w:rsidR="00986CC2" w:rsidRPr="00F05DCC">
        <w:rPr>
          <w:rFonts w:eastAsia="Times New Roman"/>
          <w:sz w:val="24"/>
          <w:szCs w:val="24"/>
          <w:lang w:val="en-GB"/>
        </w:rPr>
        <w:t>in taxes net of benefits</w:t>
      </w:r>
      <w:r w:rsidR="009E591C" w:rsidRPr="00F05DCC">
        <w:rPr>
          <w:rFonts w:eastAsia="Times New Roman"/>
          <w:sz w:val="24"/>
          <w:szCs w:val="24"/>
          <w:lang w:val="en-GB"/>
        </w:rPr>
        <w:t xml:space="preserve"> per household member. </w:t>
      </w:r>
    </w:p>
    <w:p w14:paraId="1B5D3107" w14:textId="4578022B" w:rsidR="001C2491" w:rsidRPr="00F05DCC" w:rsidRDefault="001C2491" w:rsidP="00CD037D">
      <w:pPr>
        <w:pStyle w:val="Heading2"/>
        <w:rPr>
          <w:rFonts w:eastAsia="Times New Roman"/>
          <w:lang w:val="en-GB"/>
        </w:rPr>
      </w:pPr>
      <w:bookmarkStart w:id="19" w:name="_Toc65256277"/>
      <w:r w:rsidRPr="00F05DCC">
        <w:t>Uplifting our Workers’ Wages and the Vulnerable</w:t>
      </w:r>
      <w:bookmarkEnd w:id="19"/>
    </w:p>
    <w:bookmarkEnd w:id="18"/>
    <w:p w14:paraId="7F1A3E5E" w14:textId="3F0F793F" w:rsidR="00CB59E5" w:rsidRPr="00F05DCC" w:rsidRDefault="001C2491"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M</w:t>
      </w:r>
      <w:r w:rsidR="00CB59E5" w:rsidRPr="00F05DCC">
        <w:rPr>
          <w:rFonts w:eastAsia="Times New Roman"/>
          <w:sz w:val="24"/>
          <w:szCs w:val="24"/>
          <w:lang w:val="en-GB"/>
        </w:rPr>
        <w:t xml:space="preserve">embers of this House – Mr Darryl David, and </w:t>
      </w:r>
      <w:r w:rsidR="000627FC" w:rsidRPr="00F05DCC">
        <w:rPr>
          <w:rFonts w:eastAsia="Times New Roman"/>
          <w:sz w:val="24"/>
          <w:szCs w:val="24"/>
          <w:lang w:val="en-GB"/>
        </w:rPr>
        <w:t xml:space="preserve">Mr Faisal </w:t>
      </w:r>
      <w:proofErr w:type="spellStart"/>
      <w:r w:rsidR="000627FC" w:rsidRPr="00F05DCC">
        <w:rPr>
          <w:rFonts w:eastAsia="Times New Roman"/>
          <w:sz w:val="24"/>
          <w:szCs w:val="24"/>
          <w:lang w:val="en-GB"/>
        </w:rPr>
        <w:t>Ma</w:t>
      </w:r>
      <w:r w:rsidR="00B7621A" w:rsidRPr="00F05DCC">
        <w:rPr>
          <w:rFonts w:eastAsia="Times New Roman"/>
          <w:sz w:val="24"/>
          <w:szCs w:val="24"/>
          <w:lang w:val="en-GB"/>
        </w:rPr>
        <w:t>n</w:t>
      </w:r>
      <w:r w:rsidR="000627FC" w:rsidRPr="00F05DCC">
        <w:rPr>
          <w:rFonts w:eastAsia="Times New Roman"/>
          <w:sz w:val="24"/>
          <w:szCs w:val="24"/>
          <w:lang w:val="en-GB"/>
        </w:rPr>
        <w:t>ap</w:t>
      </w:r>
      <w:proofErr w:type="spellEnd"/>
      <w:r w:rsidR="00CB59E5" w:rsidRPr="00F05DCC">
        <w:rPr>
          <w:rFonts w:eastAsia="Times New Roman"/>
          <w:sz w:val="24"/>
          <w:szCs w:val="24"/>
          <w:lang w:val="en-GB"/>
        </w:rPr>
        <w:t xml:space="preserve"> – have </w:t>
      </w:r>
      <w:r w:rsidR="00CF563D" w:rsidRPr="00F05DCC">
        <w:rPr>
          <w:rFonts w:eastAsia="Times New Roman"/>
          <w:sz w:val="24"/>
          <w:szCs w:val="24"/>
          <w:lang w:val="en-GB"/>
        </w:rPr>
        <w:t xml:space="preserve">welcomed </w:t>
      </w:r>
      <w:r w:rsidR="00CB59E5" w:rsidRPr="00F05DCC">
        <w:rPr>
          <w:rFonts w:eastAsia="Times New Roman"/>
          <w:sz w:val="24"/>
          <w:szCs w:val="24"/>
          <w:lang w:val="en-GB"/>
        </w:rPr>
        <w:t xml:space="preserve">the salary increase for healthcare workers, and have asked </w:t>
      </w:r>
      <w:r w:rsidR="00FC3C79" w:rsidRPr="00F05DCC">
        <w:rPr>
          <w:rFonts w:eastAsia="Times New Roman"/>
          <w:sz w:val="24"/>
          <w:szCs w:val="24"/>
          <w:lang w:val="en-GB"/>
        </w:rPr>
        <w:t>for salaries for other frontline workers and sectors to be enhanced.</w:t>
      </w:r>
    </w:p>
    <w:p w14:paraId="7615E489" w14:textId="055AEC27" w:rsidR="000F181F" w:rsidRPr="00F05DCC" w:rsidRDefault="000F181F"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As I said in</w:t>
      </w:r>
      <w:r w:rsidR="00381F03" w:rsidRPr="00F05DCC">
        <w:rPr>
          <w:rFonts w:eastAsia="Times New Roman"/>
          <w:sz w:val="24"/>
          <w:szCs w:val="24"/>
          <w:lang w:val="en-GB"/>
        </w:rPr>
        <w:t xml:space="preserve"> the</w:t>
      </w:r>
      <w:r w:rsidRPr="00F05DCC">
        <w:rPr>
          <w:rFonts w:eastAsia="Times New Roman"/>
          <w:sz w:val="24"/>
          <w:szCs w:val="24"/>
          <w:lang w:val="en-GB"/>
        </w:rPr>
        <w:t xml:space="preserve"> Budget Statement, the</w:t>
      </w:r>
      <w:r w:rsidR="00EA0E3D" w:rsidRPr="00F05DCC">
        <w:rPr>
          <w:rFonts w:eastAsia="Times New Roman"/>
          <w:sz w:val="24"/>
          <w:szCs w:val="24"/>
          <w:lang w:val="en-GB"/>
        </w:rPr>
        <w:t>re</w:t>
      </w:r>
      <w:r w:rsidRPr="00F05DCC">
        <w:rPr>
          <w:rFonts w:eastAsia="Times New Roman"/>
          <w:sz w:val="24"/>
          <w:szCs w:val="24"/>
          <w:lang w:val="en-GB"/>
        </w:rPr>
        <w:t xml:space="preserve"> are good, meaningful jobs </w:t>
      </w:r>
      <w:r w:rsidR="00EA0E3D" w:rsidRPr="00F05DCC">
        <w:rPr>
          <w:rFonts w:eastAsia="Times New Roman"/>
          <w:sz w:val="24"/>
          <w:szCs w:val="24"/>
          <w:lang w:val="en-GB"/>
        </w:rPr>
        <w:t xml:space="preserve">in healthcare </w:t>
      </w:r>
      <w:r w:rsidRPr="00F05DCC">
        <w:rPr>
          <w:rFonts w:eastAsia="Times New Roman"/>
          <w:sz w:val="24"/>
          <w:szCs w:val="24"/>
          <w:lang w:val="en-GB"/>
        </w:rPr>
        <w:t>for our locals, and it is important to pay them the salary that they deserve – commensurate to the work that they do.</w:t>
      </w:r>
      <w:r w:rsidR="003A3E11" w:rsidRPr="00F05DCC">
        <w:rPr>
          <w:rFonts w:eastAsia="Times New Roman"/>
          <w:sz w:val="24"/>
          <w:szCs w:val="24"/>
          <w:lang w:val="en-GB"/>
        </w:rPr>
        <w:t xml:space="preserve"> </w:t>
      </w:r>
    </w:p>
    <w:p w14:paraId="78DA8EE1" w14:textId="126A09B2" w:rsidR="003A3E11" w:rsidRPr="00F05DCC" w:rsidRDefault="003A3E11"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This is how </w:t>
      </w:r>
      <w:r w:rsidR="007E6939" w:rsidRPr="00F05DCC">
        <w:rPr>
          <w:rFonts w:eastAsia="Times New Roman"/>
          <w:sz w:val="24"/>
          <w:szCs w:val="24"/>
          <w:lang w:val="en-GB"/>
        </w:rPr>
        <w:t xml:space="preserve">we are able to </w:t>
      </w:r>
      <w:r w:rsidR="00FC3F11" w:rsidRPr="00F05DCC">
        <w:rPr>
          <w:rFonts w:eastAsia="Times New Roman"/>
          <w:sz w:val="24"/>
          <w:szCs w:val="24"/>
          <w:lang w:val="en-GB"/>
        </w:rPr>
        <w:t>attract and retain</w:t>
      </w:r>
      <w:r w:rsidR="00E33965" w:rsidRPr="00F05DCC">
        <w:rPr>
          <w:rFonts w:eastAsia="Times New Roman"/>
          <w:sz w:val="24"/>
          <w:szCs w:val="24"/>
          <w:lang w:val="en-GB"/>
        </w:rPr>
        <w:t xml:space="preserve"> locals in </w:t>
      </w:r>
      <w:r w:rsidR="00D70225" w:rsidRPr="00F05DCC">
        <w:rPr>
          <w:rFonts w:eastAsia="Times New Roman"/>
          <w:sz w:val="24"/>
          <w:szCs w:val="24"/>
          <w:lang w:val="en-GB"/>
        </w:rPr>
        <w:t xml:space="preserve">the </w:t>
      </w:r>
      <w:r w:rsidR="00E33965" w:rsidRPr="00F05DCC">
        <w:rPr>
          <w:rFonts w:eastAsia="Times New Roman"/>
          <w:sz w:val="24"/>
          <w:szCs w:val="24"/>
          <w:lang w:val="en-GB"/>
        </w:rPr>
        <w:t>long-</w:t>
      </w:r>
      <w:r w:rsidR="00357E0A" w:rsidRPr="00F05DCC">
        <w:rPr>
          <w:rFonts w:eastAsia="Times New Roman"/>
          <w:sz w:val="24"/>
          <w:szCs w:val="24"/>
          <w:lang w:val="en-GB"/>
        </w:rPr>
        <w:t>term</w:t>
      </w:r>
      <w:r w:rsidR="007E6939" w:rsidRPr="00F05DCC">
        <w:rPr>
          <w:rFonts w:eastAsia="Times New Roman"/>
          <w:sz w:val="24"/>
          <w:szCs w:val="24"/>
          <w:lang w:val="en-GB"/>
        </w:rPr>
        <w:t>, even as other markets compete for our Singaporean talents.</w:t>
      </w:r>
    </w:p>
    <w:p w14:paraId="42C70610" w14:textId="77777777" w:rsidR="00FE1E7E" w:rsidRDefault="00071054"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As Mr </w:t>
      </w:r>
      <w:proofErr w:type="spellStart"/>
      <w:r w:rsidRPr="00F05DCC">
        <w:rPr>
          <w:rFonts w:eastAsia="Times New Roman"/>
          <w:sz w:val="24"/>
          <w:szCs w:val="24"/>
          <w:lang w:val="en-GB"/>
        </w:rPr>
        <w:t>Saktiandi</w:t>
      </w:r>
      <w:proofErr w:type="spellEnd"/>
      <w:r w:rsidRPr="00F05DCC">
        <w:rPr>
          <w:rFonts w:eastAsia="Times New Roman"/>
          <w:sz w:val="24"/>
          <w:szCs w:val="24"/>
          <w:lang w:val="en-GB"/>
        </w:rPr>
        <w:t xml:space="preserve"> </w:t>
      </w:r>
      <w:proofErr w:type="spellStart"/>
      <w:r w:rsidRPr="00F05DCC">
        <w:rPr>
          <w:rFonts w:eastAsia="Times New Roman"/>
          <w:sz w:val="24"/>
          <w:szCs w:val="24"/>
          <w:lang w:val="en-GB"/>
        </w:rPr>
        <w:t>Supaat</w:t>
      </w:r>
      <w:proofErr w:type="spellEnd"/>
      <w:r w:rsidRPr="00F05DCC">
        <w:rPr>
          <w:rFonts w:eastAsia="Times New Roman"/>
          <w:sz w:val="24"/>
          <w:szCs w:val="24"/>
          <w:lang w:val="en-GB"/>
        </w:rPr>
        <w:t xml:space="preserve"> pointed out,</w:t>
      </w:r>
      <w:r w:rsidR="00FC3F11" w:rsidRPr="00F05DCC">
        <w:rPr>
          <w:rFonts w:eastAsia="Times New Roman"/>
          <w:sz w:val="24"/>
          <w:szCs w:val="24"/>
          <w:lang w:val="en-GB"/>
        </w:rPr>
        <w:t xml:space="preserve"> Ms </w:t>
      </w:r>
      <w:r w:rsidR="004C1F2D" w:rsidRPr="00F05DCC">
        <w:rPr>
          <w:rFonts w:eastAsia="Times New Roman"/>
          <w:sz w:val="24"/>
          <w:szCs w:val="24"/>
          <w:lang w:val="en-GB"/>
        </w:rPr>
        <w:t xml:space="preserve">Hazel </w:t>
      </w:r>
      <w:r w:rsidR="00FC3F11" w:rsidRPr="00F05DCC">
        <w:rPr>
          <w:rFonts w:eastAsia="Times New Roman"/>
          <w:sz w:val="24"/>
          <w:szCs w:val="24"/>
          <w:lang w:val="en-GB"/>
        </w:rPr>
        <w:t>Poa</w:t>
      </w:r>
      <w:r w:rsidR="00FD6824" w:rsidRPr="00F05DCC">
        <w:rPr>
          <w:rFonts w:eastAsia="Times New Roman"/>
          <w:sz w:val="24"/>
          <w:szCs w:val="24"/>
          <w:lang w:val="en-GB"/>
        </w:rPr>
        <w:t>’s</w:t>
      </w:r>
      <w:r w:rsidR="00FC3F11" w:rsidRPr="00F05DCC">
        <w:rPr>
          <w:rFonts w:eastAsia="Times New Roman"/>
          <w:sz w:val="24"/>
          <w:szCs w:val="24"/>
          <w:lang w:val="en-GB"/>
        </w:rPr>
        <w:t xml:space="preserve"> </w:t>
      </w:r>
      <w:r w:rsidR="006476A0" w:rsidRPr="00F05DCC">
        <w:rPr>
          <w:rFonts w:eastAsia="Times New Roman"/>
          <w:sz w:val="24"/>
          <w:szCs w:val="24"/>
          <w:lang w:val="en-GB"/>
        </w:rPr>
        <w:t xml:space="preserve">conclusion that </w:t>
      </w:r>
      <w:r w:rsidR="00266F25" w:rsidRPr="00F05DCC">
        <w:rPr>
          <w:rFonts w:eastAsia="Times New Roman"/>
          <w:sz w:val="24"/>
          <w:szCs w:val="24"/>
          <w:lang w:val="en-GB"/>
        </w:rPr>
        <w:t>our</w:t>
      </w:r>
      <w:r w:rsidR="006476A0" w:rsidRPr="00F05DCC">
        <w:rPr>
          <w:rFonts w:eastAsia="Times New Roman"/>
          <w:sz w:val="24"/>
          <w:szCs w:val="24"/>
          <w:lang w:val="en-GB"/>
        </w:rPr>
        <w:t xml:space="preserve"> workers are worse-off due to lower wage share of GDP is </w:t>
      </w:r>
      <w:r w:rsidR="00EE3E77" w:rsidRPr="00F05DCC">
        <w:rPr>
          <w:rFonts w:eastAsia="Times New Roman"/>
          <w:sz w:val="24"/>
          <w:szCs w:val="24"/>
          <w:lang w:val="en-GB"/>
        </w:rPr>
        <w:t>wrong</w:t>
      </w:r>
      <w:r w:rsidR="006476A0" w:rsidRPr="00F05DCC">
        <w:rPr>
          <w:rFonts w:eastAsia="Times New Roman"/>
          <w:sz w:val="24"/>
          <w:szCs w:val="24"/>
          <w:lang w:val="en-GB"/>
        </w:rPr>
        <w:t xml:space="preserve">. </w:t>
      </w:r>
    </w:p>
    <w:p w14:paraId="19C561CF" w14:textId="77777777" w:rsidR="00FE1E7E" w:rsidRDefault="006476A0" w:rsidP="00FE1E7E">
      <w:pPr>
        <w:pStyle w:val="DPara"/>
        <w:numPr>
          <w:ilvl w:val="2"/>
          <w:numId w:val="2"/>
        </w:numPr>
        <w:autoSpaceDE/>
        <w:spacing w:after="240"/>
        <w:ind w:left="2127" w:hanging="709"/>
        <w:rPr>
          <w:rFonts w:eastAsia="Times New Roman"/>
          <w:sz w:val="24"/>
          <w:szCs w:val="24"/>
          <w:lang w:val="en-GB"/>
        </w:rPr>
      </w:pPr>
      <w:r w:rsidRPr="00F05DCC">
        <w:rPr>
          <w:rFonts w:eastAsia="Times New Roman"/>
          <w:sz w:val="24"/>
          <w:szCs w:val="24"/>
          <w:lang w:val="en-GB"/>
        </w:rPr>
        <w:t>A capital-intensive economy open to investment and trades</w:t>
      </w:r>
      <w:r w:rsidR="00EE3E77" w:rsidRPr="00F05DCC">
        <w:rPr>
          <w:rFonts w:eastAsia="Times New Roman"/>
          <w:sz w:val="24"/>
          <w:szCs w:val="24"/>
          <w:lang w:val="en-GB"/>
        </w:rPr>
        <w:t xml:space="preserve"> </w:t>
      </w:r>
      <w:r w:rsidR="003A50CB" w:rsidRPr="00F05DCC">
        <w:rPr>
          <w:rFonts w:eastAsia="Times New Roman"/>
          <w:sz w:val="24"/>
          <w:szCs w:val="24"/>
          <w:lang w:val="en-GB"/>
        </w:rPr>
        <w:t>can</w:t>
      </w:r>
      <w:r w:rsidR="002201A5" w:rsidRPr="00F05DCC">
        <w:rPr>
          <w:rFonts w:eastAsia="Times New Roman"/>
          <w:sz w:val="24"/>
          <w:szCs w:val="24"/>
          <w:lang w:val="en-GB"/>
        </w:rPr>
        <w:t xml:space="preserve"> </w:t>
      </w:r>
      <w:r w:rsidR="00EE3E77" w:rsidRPr="00F05DCC">
        <w:rPr>
          <w:rFonts w:eastAsia="Times New Roman"/>
          <w:sz w:val="24"/>
          <w:szCs w:val="24"/>
          <w:lang w:val="en-GB"/>
        </w:rPr>
        <w:t>have lower</w:t>
      </w:r>
      <w:r w:rsidRPr="00F05DCC">
        <w:rPr>
          <w:rFonts w:eastAsia="Times New Roman"/>
          <w:sz w:val="24"/>
          <w:szCs w:val="24"/>
          <w:lang w:val="en-GB"/>
        </w:rPr>
        <w:t xml:space="preserve"> wage share</w:t>
      </w:r>
      <w:r w:rsidR="00EE3E77" w:rsidRPr="00F05DCC">
        <w:rPr>
          <w:rFonts w:eastAsia="Times New Roman"/>
          <w:sz w:val="24"/>
          <w:szCs w:val="24"/>
          <w:lang w:val="en-GB"/>
        </w:rPr>
        <w:t>s</w:t>
      </w:r>
      <w:r w:rsidRPr="00F05DCC">
        <w:rPr>
          <w:rFonts w:eastAsia="Times New Roman"/>
          <w:sz w:val="24"/>
          <w:szCs w:val="24"/>
          <w:lang w:val="en-GB"/>
        </w:rPr>
        <w:t xml:space="preserve"> than </w:t>
      </w:r>
      <w:r w:rsidR="00EE3E77" w:rsidRPr="00F05DCC">
        <w:rPr>
          <w:rFonts w:eastAsia="Times New Roman"/>
          <w:sz w:val="24"/>
          <w:szCs w:val="24"/>
          <w:lang w:val="en-GB"/>
        </w:rPr>
        <w:t xml:space="preserve">labour-intensive economies. </w:t>
      </w:r>
    </w:p>
    <w:p w14:paraId="4C25318D" w14:textId="77777777" w:rsidR="00FE1E7E" w:rsidRDefault="002C30BC" w:rsidP="00FE1E7E">
      <w:pPr>
        <w:pStyle w:val="DPara"/>
        <w:numPr>
          <w:ilvl w:val="2"/>
          <w:numId w:val="2"/>
        </w:numPr>
        <w:autoSpaceDE/>
        <w:spacing w:after="240"/>
        <w:ind w:left="2127" w:hanging="709"/>
        <w:rPr>
          <w:rFonts w:eastAsia="Times New Roman"/>
          <w:sz w:val="24"/>
          <w:szCs w:val="24"/>
          <w:lang w:val="en-GB"/>
        </w:rPr>
      </w:pPr>
      <w:r w:rsidRPr="00F05DCC">
        <w:rPr>
          <w:rFonts w:eastAsia="Times New Roman"/>
          <w:sz w:val="24"/>
          <w:szCs w:val="24"/>
          <w:lang w:val="en-GB"/>
        </w:rPr>
        <w:t xml:space="preserve">For example, in the biomedical sector, the wage share of the sector’s output is less than 6% compared to over 60% in the accommodation and food services sectors. </w:t>
      </w:r>
    </w:p>
    <w:p w14:paraId="134557CA" w14:textId="77777777" w:rsidR="00FE1E7E" w:rsidRDefault="002C30BC" w:rsidP="00FE1E7E">
      <w:pPr>
        <w:pStyle w:val="DPara"/>
        <w:numPr>
          <w:ilvl w:val="2"/>
          <w:numId w:val="2"/>
        </w:numPr>
        <w:autoSpaceDE/>
        <w:spacing w:after="240"/>
        <w:ind w:left="2127" w:hanging="709"/>
        <w:rPr>
          <w:rFonts w:eastAsia="Times New Roman"/>
          <w:sz w:val="24"/>
          <w:szCs w:val="24"/>
          <w:lang w:val="en-GB"/>
        </w:rPr>
      </w:pPr>
      <w:r w:rsidRPr="00F05DCC">
        <w:rPr>
          <w:rFonts w:eastAsia="Times New Roman"/>
          <w:sz w:val="24"/>
          <w:szCs w:val="24"/>
          <w:lang w:val="en-GB"/>
        </w:rPr>
        <w:t>But workers in the biomedical sector earn more than twice tha</w:t>
      </w:r>
      <w:r w:rsidR="00516B04" w:rsidRPr="00F05DCC">
        <w:rPr>
          <w:rFonts w:eastAsia="Times New Roman"/>
          <w:sz w:val="24"/>
          <w:szCs w:val="24"/>
          <w:lang w:val="en-GB"/>
        </w:rPr>
        <w:t>t</w:t>
      </w:r>
      <w:r w:rsidRPr="00F05DCC">
        <w:rPr>
          <w:rFonts w:eastAsia="Times New Roman"/>
          <w:sz w:val="24"/>
          <w:szCs w:val="24"/>
          <w:lang w:val="en-GB"/>
        </w:rPr>
        <w:t xml:space="preserve"> of the accommodation and food services. </w:t>
      </w:r>
    </w:p>
    <w:p w14:paraId="67A924A7" w14:textId="77777777" w:rsidR="00FE1E7E" w:rsidRDefault="00FE1E7E" w:rsidP="00FE1E7E">
      <w:pPr>
        <w:pStyle w:val="DPara"/>
        <w:numPr>
          <w:ilvl w:val="2"/>
          <w:numId w:val="2"/>
        </w:numPr>
        <w:autoSpaceDE/>
        <w:spacing w:after="240"/>
        <w:ind w:left="2127" w:hanging="709"/>
        <w:rPr>
          <w:rFonts w:eastAsia="Times New Roman"/>
          <w:sz w:val="24"/>
          <w:szCs w:val="24"/>
          <w:lang w:val="en-GB"/>
        </w:rPr>
      </w:pPr>
      <w:proofErr w:type="gramStart"/>
      <w:r>
        <w:rPr>
          <w:rFonts w:eastAsia="Times New Roman"/>
          <w:sz w:val="24"/>
          <w:szCs w:val="24"/>
          <w:lang w:val="en-GB"/>
        </w:rPr>
        <w:t>So</w:t>
      </w:r>
      <w:proofErr w:type="gramEnd"/>
      <w:r>
        <w:rPr>
          <w:rFonts w:eastAsia="Times New Roman"/>
          <w:sz w:val="24"/>
          <w:szCs w:val="24"/>
          <w:lang w:val="en-GB"/>
        </w:rPr>
        <w:t xml:space="preserve"> what </w:t>
      </w:r>
      <w:r w:rsidR="002C30BC" w:rsidRPr="00F05DCC">
        <w:rPr>
          <w:rFonts w:eastAsia="Times New Roman"/>
          <w:sz w:val="24"/>
          <w:szCs w:val="24"/>
          <w:lang w:val="en-GB"/>
        </w:rPr>
        <w:t xml:space="preserve">will improve the lives of our workers are better wages and better prospects, not the aggregate share. </w:t>
      </w:r>
    </w:p>
    <w:p w14:paraId="68B79E0E" w14:textId="3D40527C" w:rsidR="00FC3F11" w:rsidRPr="00F05DCC" w:rsidRDefault="002201A5" w:rsidP="00FE1E7E">
      <w:pPr>
        <w:pStyle w:val="DPara"/>
        <w:numPr>
          <w:ilvl w:val="2"/>
          <w:numId w:val="2"/>
        </w:numPr>
        <w:autoSpaceDE/>
        <w:spacing w:after="240"/>
        <w:ind w:left="2127" w:hanging="709"/>
        <w:rPr>
          <w:rFonts w:eastAsia="Times New Roman"/>
          <w:sz w:val="24"/>
          <w:szCs w:val="24"/>
          <w:lang w:val="en-GB"/>
        </w:rPr>
      </w:pPr>
      <w:r w:rsidRPr="00F05DCC">
        <w:rPr>
          <w:rFonts w:eastAsia="Times New Roman"/>
          <w:sz w:val="24"/>
          <w:szCs w:val="24"/>
          <w:lang w:val="en-GB"/>
        </w:rPr>
        <w:t xml:space="preserve">What matters </w:t>
      </w:r>
      <w:r w:rsidR="00AF30BE" w:rsidRPr="00F05DCC">
        <w:rPr>
          <w:rFonts w:eastAsia="Times New Roman"/>
          <w:sz w:val="24"/>
          <w:szCs w:val="24"/>
          <w:lang w:val="en-GB"/>
        </w:rPr>
        <w:t xml:space="preserve">more </w:t>
      </w:r>
      <w:r w:rsidRPr="00F05DCC">
        <w:rPr>
          <w:rFonts w:eastAsia="Times New Roman"/>
          <w:sz w:val="24"/>
          <w:szCs w:val="24"/>
          <w:lang w:val="en-GB"/>
        </w:rPr>
        <w:t xml:space="preserve">is </w:t>
      </w:r>
      <w:r w:rsidR="001E3927" w:rsidRPr="00F05DCC">
        <w:rPr>
          <w:rFonts w:eastAsia="Times New Roman"/>
          <w:sz w:val="24"/>
          <w:szCs w:val="24"/>
          <w:lang w:val="en-GB"/>
        </w:rPr>
        <w:t xml:space="preserve">that </w:t>
      </w:r>
      <w:r w:rsidRPr="00F05DCC">
        <w:rPr>
          <w:rFonts w:eastAsia="Times New Roman"/>
          <w:sz w:val="24"/>
          <w:szCs w:val="24"/>
          <w:lang w:val="en-GB"/>
        </w:rPr>
        <w:t xml:space="preserve">wage growth for our workers </w:t>
      </w:r>
      <w:r w:rsidR="00F37EAE" w:rsidRPr="00F05DCC">
        <w:rPr>
          <w:rFonts w:eastAsia="Times New Roman"/>
          <w:sz w:val="24"/>
          <w:szCs w:val="24"/>
          <w:lang w:val="en-GB"/>
        </w:rPr>
        <w:t>is</w:t>
      </w:r>
      <w:r w:rsidRPr="00F05DCC">
        <w:rPr>
          <w:rFonts w:eastAsia="Times New Roman"/>
          <w:sz w:val="24"/>
          <w:szCs w:val="24"/>
          <w:lang w:val="en-GB"/>
        </w:rPr>
        <w:t xml:space="preserve"> in line with </w:t>
      </w:r>
      <w:r w:rsidR="001E3927" w:rsidRPr="00F05DCC">
        <w:rPr>
          <w:rFonts w:eastAsia="Times New Roman"/>
          <w:sz w:val="24"/>
          <w:szCs w:val="24"/>
          <w:lang w:val="en-GB"/>
        </w:rPr>
        <w:t>productivity so that it is sustainable.</w:t>
      </w:r>
    </w:p>
    <w:p w14:paraId="793E9F48" w14:textId="035837D6" w:rsidR="00F5539E" w:rsidRPr="00F05DCC" w:rsidRDefault="00953A38"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Several Members including</w:t>
      </w:r>
      <w:r w:rsidR="0048607D" w:rsidRPr="00F05DCC">
        <w:rPr>
          <w:rFonts w:eastAsia="Times New Roman"/>
          <w:sz w:val="24"/>
          <w:szCs w:val="24"/>
          <w:lang w:val="en-GB"/>
        </w:rPr>
        <w:t xml:space="preserve"> </w:t>
      </w:r>
      <w:r w:rsidR="0039126A" w:rsidRPr="00F05DCC">
        <w:rPr>
          <w:rFonts w:eastAsia="Times New Roman"/>
          <w:sz w:val="24"/>
          <w:szCs w:val="24"/>
          <w:lang w:val="en-GB"/>
        </w:rPr>
        <w:t xml:space="preserve">Mr </w:t>
      </w:r>
      <w:r w:rsidR="00746043" w:rsidRPr="00F05DCC">
        <w:rPr>
          <w:rFonts w:eastAsia="Times New Roman"/>
          <w:sz w:val="24"/>
          <w:szCs w:val="24"/>
          <w:lang w:val="en-GB"/>
        </w:rPr>
        <w:t xml:space="preserve">Raj </w:t>
      </w:r>
      <w:r w:rsidR="0039126A" w:rsidRPr="00F05DCC">
        <w:rPr>
          <w:rFonts w:eastAsia="Times New Roman"/>
          <w:sz w:val="24"/>
          <w:szCs w:val="24"/>
          <w:lang w:val="en-GB"/>
        </w:rPr>
        <w:t xml:space="preserve">Joshua Thomas </w:t>
      </w:r>
      <w:r w:rsidR="006A5305" w:rsidRPr="00F05DCC">
        <w:rPr>
          <w:rFonts w:eastAsia="Times New Roman"/>
          <w:sz w:val="24"/>
          <w:szCs w:val="24"/>
          <w:lang w:val="en-GB"/>
        </w:rPr>
        <w:t xml:space="preserve">and </w:t>
      </w:r>
      <w:r w:rsidR="00C43F6A" w:rsidRPr="00F05DCC">
        <w:rPr>
          <w:rFonts w:eastAsia="Times New Roman"/>
          <w:sz w:val="24"/>
          <w:szCs w:val="24"/>
          <w:lang w:val="en-GB"/>
        </w:rPr>
        <w:t xml:space="preserve">Mr </w:t>
      </w:r>
      <w:proofErr w:type="spellStart"/>
      <w:r w:rsidR="00746043" w:rsidRPr="00F05DCC">
        <w:rPr>
          <w:rFonts w:eastAsia="Times New Roman"/>
          <w:sz w:val="24"/>
          <w:szCs w:val="24"/>
          <w:lang w:val="en-GB"/>
        </w:rPr>
        <w:t>Mohd</w:t>
      </w:r>
      <w:proofErr w:type="spellEnd"/>
      <w:r w:rsidR="00746043" w:rsidRPr="00F05DCC">
        <w:rPr>
          <w:rFonts w:eastAsia="Times New Roman"/>
          <w:sz w:val="24"/>
          <w:szCs w:val="24"/>
          <w:lang w:val="en-GB"/>
        </w:rPr>
        <w:t xml:space="preserve"> </w:t>
      </w:r>
      <w:r w:rsidR="00C43F6A" w:rsidRPr="00F05DCC">
        <w:rPr>
          <w:rFonts w:eastAsia="Times New Roman"/>
          <w:sz w:val="24"/>
          <w:szCs w:val="24"/>
          <w:lang w:val="en-GB"/>
        </w:rPr>
        <w:t xml:space="preserve">Fahmi </w:t>
      </w:r>
      <w:proofErr w:type="spellStart"/>
      <w:r w:rsidR="00C43F6A" w:rsidRPr="00F05DCC">
        <w:rPr>
          <w:rFonts w:eastAsia="Times New Roman"/>
          <w:sz w:val="24"/>
          <w:szCs w:val="24"/>
          <w:lang w:val="en-GB"/>
        </w:rPr>
        <w:t>Aliman</w:t>
      </w:r>
      <w:proofErr w:type="spellEnd"/>
      <w:r w:rsidR="00515522" w:rsidRPr="00F05DCC">
        <w:rPr>
          <w:rFonts w:eastAsia="Times New Roman"/>
          <w:sz w:val="24"/>
          <w:szCs w:val="24"/>
          <w:lang w:val="en-GB"/>
        </w:rPr>
        <w:t xml:space="preserve"> spoke about the </w:t>
      </w:r>
      <w:r w:rsidR="00FC1AF5" w:rsidRPr="00F05DCC">
        <w:rPr>
          <w:rFonts w:eastAsia="Times New Roman"/>
          <w:sz w:val="24"/>
          <w:szCs w:val="24"/>
          <w:lang w:val="en-GB"/>
        </w:rPr>
        <w:t xml:space="preserve">need to continue boosting the </w:t>
      </w:r>
      <w:r w:rsidR="00515522" w:rsidRPr="00F05DCC">
        <w:rPr>
          <w:rFonts w:eastAsia="Times New Roman"/>
          <w:sz w:val="24"/>
          <w:szCs w:val="24"/>
          <w:lang w:val="en-GB"/>
        </w:rPr>
        <w:t xml:space="preserve">incomes of lower-wage workers, </w:t>
      </w:r>
      <w:r w:rsidR="00CA540E" w:rsidRPr="00F05DCC">
        <w:rPr>
          <w:rFonts w:eastAsia="Times New Roman"/>
          <w:sz w:val="24"/>
          <w:szCs w:val="24"/>
          <w:lang w:val="en-GB"/>
        </w:rPr>
        <w:t xml:space="preserve">and </w:t>
      </w:r>
      <w:r w:rsidR="00515522" w:rsidRPr="00F05DCC">
        <w:rPr>
          <w:rFonts w:eastAsia="Times New Roman"/>
          <w:sz w:val="24"/>
          <w:szCs w:val="24"/>
          <w:lang w:val="en-GB"/>
        </w:rPr>
        <w:t>the Progressive Wage Model.</w:t>
      </w:r>
      <w:r w:rsidR="00515522" w:rsidRPr="00F05DCC" w:rsidDel="0048607D">
        <w:rPr>
          <w:rFonts w:eastAsia="Times New Roman"/>
          <w:sz w:val="24"/>
          <w:szCs w:val="24"/>
          <w:lang w:val="en-GB"/>
        </w:rPr>
        <w:t xml:space="preserve"> </w:t>
      </w:r>
    </w:p>
    <w:p w14:paraId="6A62AE9C" w14:textId="67BBB8D7" w:rsidR="00F5539E" w:rsidRPr="00F05DCC" w:rsidRDefault="004426B8" w:rsidP="006C4E9D">
      <w:pPr>
        <w:pStyle w:val="DPara"/>
        <w:numPr>
          <w:ilvl w:val="1"/>
          <w:numId w:val="2"/>
        </w:numPr>
        <w:autoSpaceDE/>
        <w:spacing w:after="240"/>
        <w:ind w:left="2127" w:hanging="709"/>
        <w:rPr>
          <w:rFonts w:eastAsia="Times New Roman"/>
          <w:sz w:val="24"/>
          <w:szCs w:val="24"/>
          <w:lang w:val="en-GB"/>
        </w:rPr>
      </w:pPr>
      <w:r w:rsidRPr="00F05DCC">
        <w:rPr>
          <w:rFonts w:eastAsia="Times New Roman"/>
          <w:sz w:val="24"/>
          <w:szCs w:val="24"/>
          <w:lang w:val="en-GB"/>
        </w:rPr>
        <w:lastRenderedPageBreak/>
        <w:t>Indeed, there has been some progress. Citizens’ real incomes from 2016 to 2019 at the 20</w:t>
      </w:r>
      <w:r w:rsidRPr="00F05DCC">
        <w:rPr>
          <w:rFonts w:eastAsia="Times New Roman"/>
          <w:sz w:val="24"/>
          <w:szCs w:val="24"/>
          <w:vertAlign w:val="superscript"/>
          <w:lang w:val="en-GB"/>
        </w:rPr>
        <w:t>th</w:t>
      </w:r>
      <w:r w:rsidRPr="00F05DCC">
        <w:rPr>
          <w:rFonts w:eastAsia="Times New Roman"/>
          <w:sz w:val="24"/>
          <w:szCs w:val="24"/>
          <w:lang w:val="en-GB"/>
        </w:rPr>
        <w:t xml:space="preserve"> percentile grew at 4.4% per annum, faster than the median at 3.7% per annum.</w:t>
      </w:r>
    </w:p>
    <w:p w14:paraId="69BA5667" w14:textId="0F940A9B" w:rsidR="00E41C58" w:rsidRPr="00F05DCC" w:rsidRDefault="001B6804"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I thank the Labour </w:t>
      </w:r>
      <w:r w:rsidR="00096984" w:rsidRPr="00F05DCC">
        <w:rPr>
          <w:rFonts w:eastAsia="Times New Roman"/>
          <w:sz w:val="24"/>
          <w:szCs w:val="24"/>
          <w:lang w:val="en-GB"/>
        </w:rPr>
        <w:t xml:space="preserve">Movement </w:t>
      </w:r>
      <w:r w:rsidRPr="00F05DCC">
        <w:rPr>
          <w:rFonts w:eastAsia="Times New Roman"/>
          <w:sz w:val="24"/>
          <w:szCs w:val="24"/>
          <w:lang w:val="en-GB"/>
        </w:rPr>
        <w:t xml:space="preserve">for their </w:t>
      </w:r>
      <w:r w:rsidR="002956FF" w:rsidRPr="00F05DCC">
        <w:rPr>
          <w:rFonts w:eastAsia="Times New Roman"/>
          <w:sz w:val="24"/>
          <w:szCs w:val="24"/>
          <w:lang w:val="en-GB"/>
        </w:rPr>
        <w:t xml:space="preserve">strong </w:t>
      </w:r>
      <w:r w:rsidRPr="00F05DCC">
        <w:rPr>
          <w:rFonts w:eastAsia="Times New Roman"/>
          <w:sz w:val="24"/>
          <w:szCs w:val="24"/>
          <w:lang w:val="en-GB"/>
        </w:rPr>
        <w:t xml:space="preserve">support for </w:t>
      </w:r>
      <w:r w:rsidR="002956FF" w:rsidRPr="00F05DCC">
        <w:rPr>
          <w:rFonts w:eastAsia="Times New Roman"/>
          <w:sz w:val="24"/>
          <w:szCs w:val="24"/>
          <w:lang w:val="en-GB"/>
        </w:rPr>
        <w:t>the Government’s vision of</w:t>
      </w:r>
      <w:r w:rsidRPr="00F05DCC">
        <w:rPr>
          <w:rFonts w:eastAsia="Times New Roman"/>
          <w:sz w:val="24"/>
          <w:szCs w:val="24"/>
          <w:lang w:val="en-GB"/>
        </w:rPr>
        <w:t xml:space="preserve"> progressive employment</w:t>
      </w:r>
      <w:r w:rsidR="002956FF" w:rsidRPr="00F05DCC">
        <w:rPr>
          <w:rFonts w:eastAsia="Times New Roman"/>
          <w:sz w:val="24"/>
          <w:szCs w:val="24"/>
          <w:lang w:val="en-GB"/>
        </w:rPr>
        <w:t>, which is shared by many caring Singaporeans</w:t>
      </w:r>
      <w:r w:rsidRPr="00F05DCC">
        <w:rPr>
          <w:rFonts w:eastAsia="Times New Roman"/>
          <w:sz w:val="24"/>
          <w:szCs w:val="24"/>
          <w:lang w:val="en-GB"/>
        </w:rPr>
        <w:t>.</w:t>
      </w:r>
    </w:p>
    <w:p w14:paraId="0B3F9068" w14:textId="4EDD608D" w:rsidR="00CD4D42" w:rsidRPr="00F05DCC" w:rsidRDefault="00AB4427"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Ms Foo </w:t>
      </w:r>
      <w:proofErr w:type="spellStart"/>
      <w:r w:rsidRPr="00F05DCC">
        <w:rPr>
          <w:rFonts w:eastAsia="Times New Roman"/>
          <w:sz w:val="24"/>
          <w:szCs w:val="24"/>
          <w:lang w:val="en-GB"/>
        </w:rPr>
        <w:t>Mee</w:t>
      </w:r>
      <w:proofErr w:type="spellEnd"/>
      <w:r w:rsidRPr="00F05DCC">
        <w:rPr>
          <w:rFonts w:eastAsia="Times New Roman"/>
          <w:sz w:val="24"/>
          <w:szCs w:val="24"/>
          <w:lang w:val="en-GB"/>
        </w:rPr>
        <w:t xml:space="preserve"> Har and Mr Desmond Choo </w:t>
      </w:r>
      <w:r w:rsidR="00CD4D42" w:rsidRPr="00F05DCC">
        <w:rPr>
          <w:rFonts w:eastAsia="Times New Roman"/>
          <w:sz w:val="24"/>
          <w:szCs w:val="24"/>
          <w:lang w:val="en-GB"/>
        </w:rPr>
        <w:t xml:space="preserve">have also called for more help for our self-employed. We have been studying </w:t>
      </w:r>
      <w:r w:rsidR="00CD4D42" w:rsidRPr="00F05DCC" w:rsidDel="00A40829">
        <w:rPr>
          <w:rFonts w:eastAsia="Times New Roman"/>
          <w:sz w:val="24"/>
          <w:szCs w:val="24"/>
          <w:lang w:val="en-GB"/>
        </w:rPr>
        <w:t>for some time</w:t>
      </w:r>
      <w:r w:rsidR="00CD4D42" w:rsidRPr="00F05DCC">
        <w:rPr>
          <w:rFonts w:eastAsia="Times New Roman"/>
          <w:sz w:val="24"/>
          <w:szCs w:val="24"/>
          <w:lang w:val="en-GB"/>
        </w:rPr>
        <w:t xml:space="preserve"> how </w:t>
      </w:r>
      <w:r w:rsidR="00284AAC">
        <w:rPr>
          <w:rFonts w:eastAsia="Times New Roman"/>
          <w:sz w:val="24"/>
          <w:szCs w:val="24"/>
          <w:lang w:val="en-GB"/>
        </w:rPr>
        <w:t>best to</w:t>
      </w:r>
      <w:r w:rsidR="00CD4D42" w:rsidRPr="00F05DCC">
        <w:rPr>
          <w:rFonts w:eastAsia="Times New Roman"/>
          <w:sz w:val="24"/>
          <w:szCs w:val="24"/>
          <w:lang w:val="en-GB"/>
        </w:rPr>
        <w:t xml:space="preserve"> </w:t>
      </w:r>
      <w:r w:rsidR="00003A04" w:rsidRPr="00F05DCC">
        <w:rPr>
          <w:rFonts w:eastAsia="Times New Roman"/>
          <w:sz w:val="24"/>
          <w:szCs w:val="24"/>
          <w:lang w:val="en-GB"/>
        </w:rPr>
        <w:t>boost protections and retirement adequacy</w:t>
      </w:r>
      <w:r w:rsidR="00205C44" w:rsidRPr="00F05DCC">
        <w:rPr>
          <w:rFonts w:eastAsia="Times New Roman"/>
          <w:sz w:val="24"/>
          <w:szCs w:val="24"/>
          <w:lang w:val="en-GB"/>
        </w:rPr>
        <w:t xml:space="preserve"> for</w:t>
      </w:r>
      <w:r w:rsidR="00CD4D42" w:rsidRPr="00F05DCC">
        <w:rPr>
          <w:rFonts w:eastAsia="Times New Roman"/>
          <w:sz w:val="24"/>
          <w:szCs w:val="24"/>
          <w:lang w:val="en-GB"/>
        </w:rPr>
        <w:t xml:space="preserve"> this group.</w:t>
      </w:r>
    </w:p>
    <w:p w14:paraId="0162634C" w14:textId="38467DEA" w:rsidR="008F304B" w:rsidRPr="00F05DCC" w:rsidRDefault="00515522" w:rsidP="00CD037D">
      <w:pPr>
        <w:pStyle w:val="DPara"/>
        <w:numPr>
          <w:ilvl w:val="0"/>
          <w:numId w:val="2"/>
        </w:numPr>
        <w:autoSpaceDE/>
        <w:spacing w:after="240"/>
        <w:ind w:left="709" w:hanging="709"/>
        <w:rPr>
          <w:rFonts w:eastAsia="Times New Roman"/>
          <w:szCs w:val="24"/>
          <w:lang w:val="en-GB"/>
        </w:rPr>
      </w:pPr>
      <w:r w:rsidRPr="00F05DCC" w:rsidDel="00ED33F7">
        <w:rPr>
          <w:rFonts w:eastAsia="Times New Roman"/>
          <w:sz w:val="24"/>
          <w:szCs w:val="24"/>
          <w:lang w:val="en-GB"/>
        </w:rPr>
        <w:t xml:space="preserve">The </w:t>
      </w:r>
      <w:r w:rsidR="004A3D56" w:rsidRPr="00F05DCC">
        <w:rPr>
          <w:rFonts w:eastAsia="Times New Roman"/>
          <w:sz w:val="24"/>
          <w:szCs w:val="24"/>
          <w:lang w:val="en-GB"/>
        </w:rPr>
        <w:t>Ministry of Manpower</w:t>
      </w:r>
      <w:r w:rsidR="00CD4D42" w:rsidRPr="00F05DCC">
        <w:rPr>
          <w:rFonts w:eastAsia="Times New Roman"/>
          <w:sz w:val="24"/>
          <w:szCs w:val="24"/>
          <w:lang w:val="en-GB"/>
        </w:rPr>
        <w:t xml:space="preserve"> will continue </w:t>
      </w:r>
      <w:r w:rsidR="00A953CC" w:rsidRPr="00F05DCC">
        <w:rPr>
          <w:rFonts w:eastAsia="Times New Roman"/>
          <w:sz w:val="24"/>
          <w:szCs w:val="24"/>
          <w:lang w:val="en-GB"/>
        </w:rPr>
        <w:t xml:space="preserve">working </w:t>
      </w:r>
      <w:r w:rsidR="0042250C" w:rsidRPr="00F05DCC">
        <w:rPr>
          <w:rFonts w:eastAsia="Times New Roman"/>
          <w:sz w:val="24"/>
          <w:szCs w:val="24"/>
          <w:lang w:val="en-GB"/>
        </w:rPr>
        <w:t xml:space="preserve">with </w:t>
      </w:r>
      <w:r w:rsidR="00B762DE" w:rsidRPr="00F05DCC">
        <w:rPr>
          <w:rFonts w:eastAsia="Times New Roman"/>
          <w:sz w:val="24"/>
          <w:szCs w:val="24"/>
          <w:lang w:val="en-GB"/>
        </w:rPr>
        <w:t>the Labour Movement</w:t>
      </w:r>
      <w:r w:rsidR="0042250C" w:rsidRPr="00F05DCC">
        <w:rPr>
          <w:rFonts w:eastAsia="Times New Roman"/>
          <w:sz w:val="24"/>
          <w:szCs w:val="24"/>
          <w:lang w:val="en-GB"/>
        </w:rPr>
        <w:t xml:space="preserve"> and </w:t>
      </w:r>
      <w:r w:rsidR="00A953CC" w:rsidRPr="00F05DCC">
        <w:rPr>
          <w:rFonts w:eastAsia="Times New Roman"/>
          <w:sz w:val="24"/>
          <w:szCs w:val="24"/>
          <w:lang w:val="en-GB"/>
        </w:rPr>
        <w:t xml:space="preserve">our </w:t>
      </w:r>
      <w:r w:rsidR="0042250C" w:rsidRPr="00F05DCC">
        <w:rPr>
          <w:rFonts w:eastAsia="Times New Roman"/>
          <w:sz w:val="24"/>
          <w:szCs w:val="24"/>
          <w:lang w:val="en-GB"/>
        </w:rPr>
        <w:t>industry partners</w:t>
      </w:r>
      <w:r w:rsidR="00A953CC" w:rsidRPr="00F05DCC">
        <w:rPr>
          <w:rFonts w:eastAsia="Times New Roman"/>
          <w:sz w:val="24"/>
          <w:szCs w:val="24"/>
          <w:lang w:val="en-GB"/>
        </w:rPr>
        <w:t xml:space="preserve"> </w:t>
      </w:r>
      <w:r w:rsidR="00CD4D42" w:rsidRPr="00F05DCC">
        <w:rPr>
          <w:rFonts w:eastAsia="Times New Roman"/>
          <w:sz w:val="24"/>
          <w:szCs w:val="24"/>
          <w:lang w:val="en-GB"/>
        </w:rPr>
        <w:t>through the Tripartite mechanism</w:t>
      </w:r>
      <w:r w:rsidR="00A953CC" w:rsidRPr="00F05DCC">
        <w:rPr>
          <w:rFonts w:eastAsia="Times New Roman"/>
          <w:sz w:val="24"/>
          <w:szCs w:val="24"/>
          <w:lang w:val="en-GB"/>
        </w:rPr>
        <w:t xml:space="preserve"> to uplift the incomes of </w:t>
      </w:r>
      <w:r w:rsidR="002D5425" w:rsidRPr="00F05DCC">
        <w:rPr>
          <w:rFonts w:eastAsia="Times New Roman"/>
          <w:sz w:val="24"/>
          <w:szCs w:val="24"/>
          <w:lang w:val="en-GB"/>
        </w:rPr>
        <w:t xml:space="preserve">all </w:t>
      </w:r>
      <w:r w:rsidR="00A953CC" w:rsidRPr="00F05DCC">
        <w:rPr>
          <w:rFonts w:eastAsia="Times New Roman"/>
          <w:sz w:val="24"/>
          <w:szCs w:val="24"/>
          <w:lang w:val="en-GB"/>
        </w:rPr>
        <w:t xml:space="preserve">our low-wage </w:t>
      </w:r>
      <w:r w:rsidR="008473C0">
        <w:rPr>
          <w:rFonts w:eastAsia="Times New Roman"/>
          <w:sz w:val="24"/>
          <w:szCs w:val="24"/>
          <w:lang w:val="en-GB"/>
        </w:rPr>
        <w:t xml:space="preserve">workers and support those in the </w:t>
      </w:r>
      <w:r w:rsidR="00A953CC" w:rsidRPr="00F05DCC">
        <w:rPr>
          <w:rFonts w:eastAsia="Times New Roman"/>
          <w:sz w:val="24"/>
          <w:szCs w:val="24"/>
          <w:lang w:val="en-GB"/>
        </w:rPr>
        <w:t>gig economy</w:t>
      </w:r>
      <w:r w:rsidR="00EC43F7" w:rsidRPr="00F05DCC">
        <w:rPr>
          <w:rFonts w:eastAsia="Times New Roman"/>
          <w:sz w:val="24"/>
          <w:szCs w:val="24"/>
          <w:lang w:val="en-GB"/>
        </w:rPr>
        <w:t>.</w:t>
      </w:r>
      <w:r w:rsidR="008F304B" w:rsidRPr="00F05DCC">
        <w:rPr>
          <w:rFonts w:eastAsia="Times New Roman"/>
          <w:sz w:val="24"/>
          <w:szCs w:val="24"/>
          <w:lang w:val="en-GB"/>
        </w:rPr>
        <w:t xml:space="preserve"> MOM will share more on this at the COS. </w:t>
      </w:r>
    </w:p>
    <w:p w14:paraId="63B2B5C4" w14:textId="5351FB7C" w:rsidR="00515522" w:rsidRPr="00F05DCC" w:rsidRDefault="00515522"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Helping lower-wage </w:t>
      </w:r>
      <w:r w:rsidR="00DA52C4" w:rsidRPr="00F05DCC">
        <w:rPr>
          <w:rFonts w:eastAsia="Times New Roman"/>
          <w:sz w:val="24"/>
          <w:szCs w:val="24"/>
          <w:lang w:val="en-GB"/>
        </w:rPr>
        <w:t xml:space="preserve">workers and self-employed persons </w:t>
      </w:r>
      <w:r w:rsidRPr="00F05DCC">
        <w:rPr>
          <w:rFonts w:eastAsia="Times New Roman"/>
          <w:sz w:val="24"/>
          <w:szCs w:val="24"/>
          <w:lang w:val="en-GB"/>
        </w:rPr>
        <w:t>is a work in progress.  I hope that if some of the new measures lead to a modest increase in costs, caring Singaporeans will agree that this is worth doing for solidarity.</w:t>
      </w:r>
    </w:p>
    <w:p w14:paraId="01789667" w14:textId="0BAE3D30" w:rsidR="00515522" w:rsidRPr="00F05DCC" w:rsidRDefault="00E13E14" w:rsidP="00CD037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Some members like </w:t>
      </w:r>
      <w:r w:rsidR="00430407" w:rsidRPr="00F05DCC">
        <w:rPr>
          <w:rFonts w:eastAsia="Times New Roman"/>
          <w:sz w:val="24"/>
          <w:szCs w:val="24"/>
          <w:lang w:val="en-GB"/>
        </w:rPr>
        <w:t xml:space="preserve">Ms Tin Pei Ling and </w:t>
      </w:r>
      <w:r w:rsidRPr="00F05DCC">
        <w:rPr>
          <w:rFonts w:eastAsia="Times New Roman"/>
          <w:sz w:val="24"/>
          <w:szCs w:val="24"/>
          <w:lang w:val="en-GB"/>
        </w:rPr>
        <w:t>Mr Yip Hon Weng</w:t>
      </w:r>
      <w:r w:rsidR="00515522" w:rsidRPr="00F05DCC">
        <w:rPr>
          <w:rFonts w:eastAsia="Times New Roman"/>
          <w:sz w:val="24"/>
          <w:szCs w:val="24"/>
          <w:lang w:val="en-GB"/>
        </w:rPr>
        <w:t xml:space="preserve"> have highlighted another group of concern – our older workers.</w:t>
      </w:r>
      <w:r w:rsidR="00911E2E" w:rsidRPr="00F05DCC">
        <w:rPr>
          <w:rFonts w:eastAsia="Times New Roman"/>
          <w:sz w:val="24"/>
          <w:szCs w:val="24"/>
          <w:lang w:val="en-GB"/>
        </w:rPr>
        <w:t xml:space="preserve"> </w:t>
      </w:r>
    </w:p>
    <w:p w14:paraId="3392B25C" w14:textId="4AAD508D" w:rsidR="00515522" w:rsidRPr="00F05DCC" w:rsidRDefault="00CE1E54" w:rsidP="00CD037D">
      <w:pPr>
        <w:pStyle w:val="DPara"/>
        <w:numPr>
          <w:ilvl w:val="0"/>
          <w:numId w:val="2"/>
        </w:numPr>
        <w:spacing w:after="240"/>
        <w:ind w:left="709" w:hanging="709"/>
        <w:rPr>
          <w:rFonts w:eastAsia="Times New Roman"/>
          <w:sz w:val="24"/>
          <w:szCs w:val="24"/>
          <w:lang w:val="en-GB"/>
        </w:rPr>
      </w:pPr>
      <w:r w:rsidRPr="00F05DCC">
        <w:rPr>
          <w:rFonts w:eastAsia="Times New Roman"/>
          <w:sz w:val="24"/>
          <w:szCs w:val="24"/>
          <w:lang w:val="en-GB"/>
        </w:rPr>
        <w:t>I thank NTUC Fair</w:t>
      </w:r>
      <w:r w:rsidR="00572458" w:rsidRPr="00F05DCC">
        <w:rPr>
          <w:rFonts w:eastAsia="Times New Roman"/>
          <w:sz w:val="24"/>
          <w:szCs w:val="24"/>
          <w:lang w:val="en-GB"/>
        </w:rPr>
        <w:t>P</w:t>
      </w:r>
      <w:r w:rsidRPr="00F05DCC">
        <w:rPr>
          <w:rFonts w:eastAsia="Times New Roman"/>
          <w:sz w:val="24"/>
          <w:szCs w:val="24"/>
          <w:lang w:val="en-GB"/>
        </w:rPr>
        <w:t>rice for its efforts to</w:t>
      </w:r>
      <w:r w:rsidR="00D1395B" w:rsidRPr="00F05DCC">
        <w:rPr>
          <w:rFonts w:eastAsia="Times New Roman"/>
          <w:sz w:val="24"/>
          <w:szCs w:val="24"/>
          <w:lang w:val="en-GB"/>
        </w:rPr>
        <w:t xml:space="preserve"> support </w:t>
      </w:r>
      <w:r w:rsidR="00515522" w:rsidRPr="00F05DCC">
        <w:rPr>
          <w:rFonts w:eastAsia="Times New Roman"/>
          <w:sz w:val="24"/>
          <w:szCs w:val="24"/>
          <w:lang w:val="en-GB"/>
        </w:rPr>
        <w:t xml:space="preserve">our older workers </w:t>
      </w:r>
      <w:r w:rsidR="008F79F6" w:rsidRPr="00F05DCC">
        <w:rPr>
          <w:rFonts w:eastAsia="Times New Roman"/>
          <w:sz w:val="24"/>
          <w:szCs w:val="24"/>
          <w:lang w:val="en-GB"/>
        </w:rPr>
        <w:t xml:space="preserve">who </w:t>
      </w:r>
      <w:r w:rsidR="00515522" w:rsidRPr="00F05DCC">
        <w:rPr>
          <w:rFonts w:eastAsia="Times New Roman"/>
          <w:sz w:val="24"/>
          <w:szCs w:val="24"/>
          <w:lang w:val="en-GB"/>
        </w:rPr>
        <w:t>w</w:t>
      </w:r>
      <w:r w:rsidR="00D1395B" w:rsidRPr="00F05DCC">
        <w:rPr>
          <w:rFonts w:eastAsia="Times New Roman"/>
          <w:sz w:val="24"/>
          <w:szCs w:val="24"/>
          <w:lang w:val="en-GB"/>
        </w:rPr>
        <w:t>ish</w:t>
      </w:r>
      <w:r w:rsidR="00515522" w:rsidRPr="00F05DCC">
        <w:rPr>
          <w:rFonts w:eastAsia="Times New Roman"/>
          <w:sz w:val="24"/>
          <w:szCs w:val="24"/>
          <w:lang w:val="en-GB"/>
        </w:rPr>
        <w:t xml:space="preserve"> to remain active in the workforce</w:t>
      </w:r>
      <w:r w:rsidRPr="00F05DCC">
        <w:rPr>
          <w:rFonts w:eastAsia="Times New Roman"/>
          <w:sz w:val="24"/>
          <w:szCs w:val="24"/>
          <w:lang w:val="en-GB"/>
        </w:rPr>
        <w:t xml:space="preserve">. As Mr </w:t>
      </w:r>
      <w:proofErr w:type="spellStart"/>
      <w:r w:rsidR="00634599" w:rsidRPr="00F05DCC">
        <w:rPr>
          <w:rFonts w:eastAsia="Times New Roman"/>
          <w:sz w:val="24"/>
          <w:szCs w:val="24"/>
          <w:lang w:val="en-GB"/>
        </w:rPr>
        <w:t>Seah</w:t>
      </w:r>
      <w:proofErr w:type="spellEnd"/>
      <w:r w:rsidRPr="00F05DCC">
        <w:rPr>
          <w:rFonts w:eastAsia="Times New Roman"/>
          <w:sz w:val="24"/>
          <w:szCs w:val="24"/>
          <w:lang w:val="en-GB"/>
        </w:rPr>
        <w:t xml:space="preserve"> Kian Peng has shared, this is an example of a company which has fully utilised the reservoir of talent in its mature workforce. </w:t>
      </w:r>
      <w:r w:rsidR="00F609C6" w:rsidRPr="00F05DCC">
        <w:rPr>
          <w:rFonts w:eastAsia="Times New Roman"/>
          <w:sz w:val="24"/>
          <w:szCs w:val="24"/>
          <w:lang w:val="en-GB"/>
        </w:rPr>
        <w:t>To build on this momentum for all sectors,</w:t>
      </w:r>
    </w:p>
    <w:p w14:paraId="00DB9D09" w14:textId="0ABC9FA1" w:rsidR="00515522" w:rsidRPr="00F05DCC" w:rsidRDefault="00515522"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We </w:t>
      </w:r>
      <w:r w:rsidR="00C75EAC" w:rsidRPr="00F05DCC">
        <w:rPr>
          <w:rFonts w:eastAsia="Times New Roman"/>
          <w:sz w:val="24"/>
          <w:szCs w:val="24"/>
          <w:lang w:val="en-GB"/>
        </w:rPr>
        <w:t>are</w:t>
      </w:r>
      <w:r w:rsidR="00CA027B" w:rsidRPr="00F05DCC">
        <w:rPr>
          <w:rFonts w:eastAsia="Times New Roman"/>
          <w:sz w:val="24"/>
          <w:szCs w:val="24"/>
          <w:lang w:val="en-GB"/>
        </w:rPr>
        <w:t xml:space="preserve"> </w:t>
      </w:r>
      <w:r w:rsidR="00C75EAC" w:rsidRPr="00F05DCC">
        <w:rPr>
          <w:rFonts w:eastAsia="Times New Roman"/>
          <w:sz w:val="24"/>
          <w:szCs w:val="24"/>
          <w:lang w:val="en-GB"/>
        </w:rPr>
        <w:t xml:space="preserve">pushing ahead with our plans to raise </w:t>
      </w:r>
      <w:r w:rsidR="00CA027B" w:rsidRPr="00F05DCC">
        <w:rPr>
          <w:rFonts w:eastAsia="Times New Roman"/>
          <w:sz w:val="24"/>
          <w:szCs w:val="24"/>
          <w:lang w:val="en-GB"/>
        </w:rPr>
        <w:t xml:space="preserve">the </w:t>
      </w:r>
      <w:r w:rsidRPr="00F05DCC">
        <w:rPr>
          <w:rFonts w:eastAsia="Times New Roman"/>
          <w:sz w:val="24"/>
          <w:szCs w:val="24"/>
          <w:lang w:val="en-GB"/>
        </w:rPr>
        <w:t xml:space="preserve">Retirement and Re-employment Ages in 2022, with the Government and the Labour Movement taking the lead by effecting this in 2021. </w:t>
      </w:r>
      <w:r w:rsidR="00AC0066" w:rsidRPr="00F05DCC">
        <w:rPr>
          <w:rFonts w:eastAsia="Times New Roman"/>
          <w:sz w:val="24"/>
          <w:szCs w:val="24"/>
          <w:lang w:val="en-GB"/>
        </w:rPr>
        <w:t xml:space="preserve">I thank </w:t>
      </w:r>
      <w:r w:rsidR="00E13E14" w:rsidRPr="00F05DCC">
        <w:rPr>
          <w:rFonts w:eastAsia="Times New Roman"/>
          <w:sz w:val="24"/>
          <w:szCs w:val="24"/>
          <w:lang w:val="en-GB"/>
        </w:rPr>
        <w:t>Deputy Sec</w:t>
      </w:r>
      <w:r w:rsidR="00A36474" w:rsidRPr="00F05DCC">
        <w:rPr>
          <w:rFonts w:eastAsia="Times New Roman"/>
          <w:sz w:val="24"/>
          <w:szCs w:val="24"/>
          <w:lang w:val="en-GB"/>
        </w:rPr>
        <w:t>retary</w:t>
      </w:r>
      <w:r w:rsidR="00E13E14" w:rsidRPr="00F05DCC">
        <w:rPr>
          <w:rFonts w:eastAsia="Times New Roman"/>
          <w:sz w:val="24"/>
          <w:szCs w:val="24"/>
          <w:lang w:val="en-GB"/>
        </w:rPr>
        <w:t>-Gen</w:t>
      </w:r>
      <w:r w:rsidR="00A36474" w:rsidRPr="00F05DCC">
        <w:rPr>
          <w:rFonts w:eastAsia="Times New Roman"/>
          <w:sz w:val="24"/>
          <w:szCs w:val="24"/>
          <w:lang w:val="en-GB"/>
        </w:rPr>
        <w:t>eral</w:t>
      </w:r>
      <w:r w:rsidR="00E13E14" w:rsidRPr="00F05DCC">
        <w:rPr>
          <w:rFonts w:eastAsia="Times New Roman"/>
          <w:sz w:val="24"/>
          <w:szCs w:val="24"/>
          <w:lang w:val="en-GB"/>
        </w:rPr>
        <w:t xml:space="preserve"> </w:t>
      </w:r>
      <w:r w:rsidR="00DB43CD" w:rsidRPr="00F05DCC">
        <w:rPr>
          <w:rFonts w:eastAsia="Times New Roman"/>
          <w:sz w:val="24"/>
          <w:szCs w:val="24"/>
          <w:lang w:val="en-GB"/>
        </w:rPr>
        <w:t>Mr</w:t>
      </w:r>
      <w:r w:rsidR="00AC0066" w:rsidRPr="00F05DCC">
        <w:rPr>
          <w:rFonts w:eastAsia="Times New Roman"/>
          <w:sz w:val="24"/>
          <w:szCs w:val="24"/>
          <w:lang w:val="en-GB"/>
        </w:rPr>
        <w:t xml:space="preserve"> Heng Chee How for reaffirming the need for this move. </w:t>
      </w:r>
    </w:p>
    <w:p w14:paraId="266F8770" w14:textId="03595A85" w:rsidR="00515522" w:rsidRPr="00F05DCC" w:rsidDel="006A0130" w:rsidRDefault="004D7C4D" w:rsidP="00CD037D">
      <w:pPr>
        <w:pStyle w:val="DPara"/>
        <w:numPr>
          <w:ilvl w:val="2"/>
          <w:numId w:val="2"/>
        </w:numPr>
        <w:autoSpaceDE/>
        <w:spacing w:after="240"/>
        <w:ind w:left="2127" w:hanging="709"/>
        <w:rPr>
          <w:rFonts w:eastAsia="Times New Roman"/>
          <w:sz w:val="24"/>
          <w:szCs w:val="24"/>
          <w:lang w:val="en-GB"/>
        </w:rPr>
      </w:pPr>
      <w:r w:rsidRPr="00F05DCC">
        <w:rPr>
          <w:rFonts w:eastAsia="Times New Roman"/>
          <w:sz w:val="24"/>
          <w:szCs w:val="24"/>
          <w:lang w:val="en-GB"/>
        </w:rPr>
        <w:t>NUH</w:t>
      </w:r>
      <w:r w:rsidR="00D8714A" w:rsidRPr="00F05DCC">
        <w:rPr>
          <w:rFonts w:eastAsia="Times New Roman"/>
          <w:sz w:val="24"/>
          <w:szCs w:val="24"/>
          <w:lang w:val="en-GB"/>
        </w:rPr>
        <w:t xml:space="preserve"> </w:t>
      </w:r>
      <w:r w:rsidRPr="00F05DCC">
        <w:rPr>
          <w:rFonts w:eastAsia="Times New Roman"/>
          <w:sz w:val="24"/>
          <w:szCs w:val="24"/>
          <w:lang w:val="en-GB"/>
        </w:rPr>
        <w:t xml:space="preserve">is one of </w:t>
      </w:r>
      <w:r w:rsidR="003209FC" w:rsidRPr="00F05DCC">
        <w:rPr>
          <w:rFonts w:eastAsia="Times New Roman"/>
          <w:sz w:val="24"/>
          <w:szCs w:val="24"/>
          <w:lang w:val="en-GB"/>
        </w:rPr>
        <w:t xml:space="preserve">the </w:t>
      </w:r>
      <w:r w:rsidR="00F37A81" w:rsidRPr="00F05DCC">
        <w:rPr>
          <w:rFonts w:eastAsia="Times New Roman"/>
          <w:sz w:val="24"/>
          <w:szCs w:val="24"/>
          <w:lang w:val="en-GB"/>
        </w:rPr>
        <w:t>organisations</w:t>
      </w:r>
      <w:r w:rsidRPr="00F05DCC">
        <w:rPr>
          <w:rFonts w:eastAsia="Times New Roman"/>
          <w:sz w:val="24"/>
          <w:szCs w:val="24"/>
          <w:lang w:val="en-GB"/>
        </w:rPr>
        <w:t xml:space="preserve"> taking</w:t>
      </w:r>
      <w:r w:rsidR="00D8714A" w:rsidRPr="00F05DCC">
        <w:rPr>
          <w:rFonts w:eastAsia="Times New Roman"/>
          <w:sz w:val="24"/>
          <w:szCs w:val="24"/>
          <w:lang w:val="en-GB"/>
        </w:rPr>
        <w:t xml:space="preserve"> the initiative </w:t>
      </w:r>
      <w:r w:rsidR="00F37A81" w:rsidRPr="00F05DCC">
        <w:rPr>
          <w:rFonts w:eastAsia="Times New Roman"/>
          <w:sz w:val="24"/>
          <w:szCs w:val="24"/>
          <w:lang w:val="en-GB"/>
        </w:rPr>
        <w:t>by redesigning</w:t>
      </w:r>
      <w:r w:rsidR="00D8714A" w:rsidRPr="00F05DCC">
        <w:rPr>
          <w:rFonts w:eastAsia="Times New Roman"/>
          <w:sz w:val="24"/>
          <w:szCs w:val="24"/>
          <w:lang w:val="en-GB"/>
        </w:rPr>
        <w:t xml:space="preserve"> jobs, offer</w:t>
      </w:r>
      <w:r w:rsidR="00F37A81" w:rsidRPr="00F05DCC">
        <w:rPr>
          <w:rFonts w:eastAsia="Times New Roman"/>
          <w:sz w:val="24"/>
          <w:szCs w:val="24"/>
          <w:lang w:val="en-GB"/>
        </w:rPr>
        <w:t>ing</w:t>
      </w:r>
      <w:r w:rsidR="00D8714A" w:rsidRPr="00F05DCC">
        <w:rPr>
          <w:rFonts w:eastAsia="Times New Roman"/>
          <w:sz w:val="24"/>
          <w:szCs w:val="24"/>
          <w:lang w:val="en-GB"/>
        </w:rPr>
        <w:t xml:space="preserve"> flexible working arrangements and training opportunities for their senior workers</w:t>
      </w:r>
      <w:r w:rsidR="00BE2870" w:rsidRPr="00F05DCC">
        <w:rPr>
          <w:rFonts w:eastAsia="Times New Roman"/>
          <w:sz w:val="24"/>
          <w:szCs w:val="24"/>
          <w:lang w:val="en-GB"/>
        </w:rPr>
        <w:t xml:space="preserve"> in collaboration with the Healthcare Services Employees’ Union</w:t>
      </w:r>
      <w:r w:rsidR="00D8714A" w:rsidRPr="00F05DCC">
        <w:rPr>
          <w:rFonts w:eastAsia="Times New Roman"/>
          <w:sz w:val="24"/>
          <w:szCs w:val="24"/>
          <w:lang w:val="en-GB"/>
        </w:rPr>
        <w:t xml:space="preserve">. </w:t>
      </w:r>
    </w:p>
    <w:p w14:paraId="39A8A8E1" w14:textId="5C12A3E9" w:rsidR="00D8714A" w:rsidRPr="00F05DCC" w:rsidRDefault="00D8714A" w:rsidP="00CD037D">
      <w:pPr>
        <w:pStyle w:val="DPara"/>
        <w:numPr>
          <w:ilvl w:val="2"/>
          <w:numId w:val="2"/>
        </w:numPr>
        <w:autoSpaceDE/>
        <w:spacing w:after="240"/>
        <w:ind w:left="2127" w:hanging="709"/>
        <w:rPr>
          <w:rFonts w:eastAsia="Times New Roman"/>
          <w:szCs w:val="24"/>
          <w:lang w:val="en-GB"/>
        </w:rPr>
      </w:pPr>
      <w:r w:rsidRPr="00F05DCC">
        <w:rPr>
          <w:rFonts w:eastAsia="Times New Roman"/>
          <w:sz w:val="24"/>
          <w:szCs w:val="24"/>
          <w:lang w:val="en-GB"/>
        </w:rPr>
        <w:t xml:space="preserve">Senior Staff Nurse </w:t>
      </w:r>
      <w:proofErr w:type="spellStart"/>
      <w:r w:rsidR="00E262D3" w:rsidRPr="00F05DCC">
        <w:rPr>
          <w:rFonts w:eastAsia="Times New Roman"/>
          <w:sz w:val="24"/>
          <w:szCs w:val="24"/>
          <w:lang w:val="en-GB"/>
        </w:rPr>
        <w:t>Mdm</w:t>
      </w:r>
      <w:proofErr w:type="spellEnd"/>
      <w:r w:rsidR="00E262D3" w:rsidRPr="00F05DCC">
        <w:rPr>
          <w:rFonts w:eastAsia="Times New Roman"/>
          <w:sz w:val="24"/>
          <w:szCs w:val="24"/>
          <w:lang w:val="en-GB"/>
        </w:rPr>
        <w:t xml:space="preserve"> </w:t>
      </w:r>
      <w:proofErr w:type="spellStart"/>
      <w:r w:rsidRPr="00F05DCC">
        <w:rPr>
          <w:rFonts w:eastAsia="Times New Roman"/>
          <w:sz w:val="24"/>
          <w:szCs w:val="24"/>
          <w:lang w:val="en-GB"/>
        </w:rPr>
        <w:t>Badthu</w:t>
      </w:r>
      <w:proofErr w:type="spellEnd"/>
      <w:r w:rsidRPr="00F05DCC">
        <w:rPr>
          <w:rFonts w:eastAsia="Times New Roman"/>
          <w:sz w:val="24"/>
          <w:szCs w:val="24"/>
          <w:lang w:val="en-GB"/>
        </w:rPr>
        <w:t xml:space="preserve"> Manne </w:t>
      </w:r>
      <w:proofErr w:type="spellStart"/>
      <w:r w:rsidRPr="00F05DCC">
        <w:rPr>
          <w:rFonts w:eastAsia="Times New Roman"/>
          <w:sz w:val="24"/>
          <w:szCs w:val="24"/>
          <w:lang w:val="en-GB"/>
        </w:rPr>
        <w:t>Doraisamy</w:t>
      </w:r>
      <w:proofErr w:type="spellEnd"/>
      <w:r w:rsidRPr="00F05DCC">
        <w:rPr>
          <w:rFonts w:eastAsia="Times New Roman"/>
          <w:sz w:val="24"/>
          <w:szCs w:val="24"/>
          <w:lang w:val="en-GB"/>
        </w:rPr>
        <w:t xml:space="preserve"> has </w:t>
      </w:r>
      <w:r w:rsidR="006C3ABA" w:rsidRPr="00F05DCC">
        <w:rPr>
          <w:rFonts w:eastAsia="Times New Roman"/>
          <w:sz w:val="24"/>
          <w:szCs w:val="24"/>
          <w:lang w:val="en-GB"/>
        </w:rPr>
        <w:t>been working with NUH for 31 years. She</w:t>
      </w:r>
      <w:r w:rsidRPr="00F05DCC">
        <w:rPr>
          <w:rFonts w:eastAsia="Times New Roman"/>
          <w:sz w:val="24"/>
          <w:szCs w:val="24"/>
          <w:lang w:val="en-GB"/>
        </w:rPr>
        <w:t xml:space="preserve"> has benefitted from NUH’s strong support for senior workers. </w:t>
      </w:r>
    </w:p>
    <w:p w14:paraId="645672B8" w14:textId="76ADA327" w:rsidR="00515522" w:rsidRPr="00F05DCC" w:rsidRDefault="00D8714A" w:rsidP="00CD037D">
      <w:pPr>
        <w:pStyle w:val="DPara"/>
        <w:numPr>
          <w:ilvl w:val="2"/>
          <w:numId w:val="2"/>
        </w:numPr>
        <w:autoSpaceDE/>
        <w:spacing w:after="240"/>
        <w:ind w:left="2127" w:hanging="709"/>
        <w:rPr>
          <w:rFonts w:eastAsia="Times New Roman"/>
          <w:sz w:val="24"/>
          <w:szCs w:val="24"/>
          <w:lang w:val="en-GB"/>
        </w:rPr>
      </w:pPr>
      <w:r w:rsidRPr="00F05DCC">
        <w:rPr>
          <w:rFonts w:eastAsia="Times New Roman"/>
          <w:sz w:val="24"/>
          <w:szCs w:val="24"/>
          <w:lang w:val="en-GB"/>
        </w:rPr>
        <w:t xml:space="preserve">Mr </w:t>
      </w:r>
      <w:proofErr w:type="spellStart"/>
      <w:r w:rsidRPr="00F05DCC">
        <w:rPr>
          <w:rFonts w:eastAsia="Times New Roman"/>
          <w:sz w:val="24"/>
          <w:szCs w:val="24"/>
          <w:lang w:val="en-GB"/>
        </w:rPr>
        <w:t>Agos</w:t>
      </w:r>
      <w:proofErr w:type="spellEnd"/>
      <w:r w:rsidRPr="00F05DCC">
        <w:rPr>
          <w:rFonts w:eastAsia="Times New Roman"/>
          <w:sz w:val="24"/>
          <w:szCs w:val="24"/>
          <w:lang w:val="en-GB"/>
        </w:rPr>
        <w:t xml:space="preserve"> Salim</w:t>
      </w:r>
      <w:r w:rsidR="00CC6609">
        <w:rPr>
          <w:rFonts w:eastAsia="Times New Roman"/>
          <w:sz w:val="24"/>
          <w:szCs w:val="24"/>
          <w:lang w:val="en-GB"/>
        </w:rPr>
        <w:t xml:space="preserve"> </w:t>
      </w:r>
      <w:proofErr w:type="spellStart"/>
      <w:r w:rsidR="00CC6609">
        <w:rPr>
          <w:rFonts w:eastAsia="Times New Roman"/>
          <w:sz w:val="24"/>
          <w:szCs w:val="24"/>
          <w:lang w:val="en-GB"/>
        </w:rPr>
        <w:t>Sapuan</w:t>
      </w:r>
      <w:proofErr w:type="spellEnd"/>
      <w:r w:rsidRPr="00F05DCC">
        <w:rPr>
          <w:rFonts w:eastAsia="Times New Roman"/>
          <w:sz w:val="24"/>
          <w:szCs w:val="24"/>
          <w:lang w:val="en-GB"/>
        </w:rPr>
        <w:t xml:space="preserve"> is a security supervisor at NUH. He shared how everything at his job is digitalised now, and he is no longer making manual entries in logbooks! I</w:t>
      </w:r>
      <w:r w:rsidR="00427A9E" w:rsidRPr="00F05DCC">
        <w:rPr>
          <w:rFonts w:eastAsia="Times New Roman"/>
          <w:sz w:val="24"/>
          <w:szCs w:val="24"/>
          <w:lang w:val="en-GB"/>
        </w:rPr>
        <w:t xml:space="preserve"> a</w:t>
      </w:r>
      <w:r w:rsidRPr="00F05DCC">
        <w:rPr>
          <w:rFonts w:eastAsia="Times New Roman"/>
          <w:sz w:val="24"/>
          <w:szCs w:val="24"/>
          <w:lang w:val="en-GB"/>
        </w:rPr>
        <w:t>m sure he has benefitted from NUH’s many training opportunities.</w:t>
      </w:r>
    </w:p>
    <w:p w14:paraId="1FAB96E7" w14:textId="54A026DB" w:rsidR="006A0130" w:rsidRPr="00F05DCC" w:rsidDel="006A0130" w:rsidRDefault="009A0883"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lastRenderedPageBreak/>
        <w:t>I</w:t>
      </w:r>
      <w:r w:rsidR="006A0130" w:rsidRPr="00F05DCC">
        <w:rPr>
          <w:rFonts w:eastAsia="Times New Roman"/>
          <w:sz w:val="24"/>
          <w:szCs w:val="24"/>
          <w:lang w:val="en-GB"/>
        </w:rPr>
        <w:t xml:space="preserve"> hope </w:t>
      </w:r>
      <w:r w:rsidRPr="00F05DCC">
        <w:rPr>
          <w:rFonts w:eastAsia="Times New Roman"/>
          <w:sz w:val="24"/>
          <w:szCs w:val="24"/>
          <w:lang w:val="en-GB"/>
        </w:rPr>
        <w:t xml:space="preserve">that </w:t>
      </w:r>
      <w:r w:rsidR="006A0130" w:rsidRPr="00F05DCC">
        <w:rPr>
          <w:rFonts w:eastAsia="Times New Roman"/>
          <w:sz w:val="24"/>
          <w:szCs w:val="24"/>
          <w:lang w:val="en-GB"/>
        </w:rPr>
        <w:t xml:space="preserve">the </w:t>
      </w:r>
      <w:r w:rsidRPr="00F05DCC">
        <w:rPr>
          <w:rFonts w:eastAsia="Times New Roman"/>
          <w:sz w:val="24"/>
          <w:szCs w:val="24"/>
          <w:lang w:val="en-GB"/>
        </w:rPr>
        <w:t>Government’s</w:t>
      </w:r>
      <w:r w:rsidR="006A0130" w:rsidRPr="00F05DCC">
        <w:rPr>
          <w:rFonts w:eastAsia="Times New Roman"/>
          <w:sz w:val="24"/>
          <w:szCs w:val="24"/>
          <w:lang w:val="en-GB"/>
        </w:rPr>
        <w:t xml:space="preserve"> Senior Worker Support Package will encourage more businesses to </w:t>
      </w:r>
      <w:r w:rsidR="00D70201" w:rsidRPr="00F05DCC">
        <w:rPr>
          <w:rFonts w:eastAsia="Times New Roman"/>
          <w:sz w:val="24"/>
          <w:szCs w:val="24"/>
          <w:lang w:val="en-GB"/>
        </w:rPr>
        <w:t>retain their mature workers</w:t>
      </w:r>
      <w:r w:rsidR="00A30B8B" w:rsidRPr="00F05DCC">
        <w:rPr>
          <w:rFonts w:eastAsia="Times New Roman"/>
          <w:sz w:val="24"/>
          <w:szCs w:val="24"/>
          <w:lang w:val="en-GB"/>
        </w:rPr>
        <w:t xml:space="preserve"> and tap on</w:t>
      </w:r>
      <w:r w:rsidR="00D70201" w:rsidRPr="00F05DCC">
        <w:rPr>
          <w:rFonts w:eastAsia="Times New Roman"/>
          <w:sz w:val="24"/>
          <w:szCs w:val="24"/>
          <w:lang w:val="en-GB"/>
        </w:rPr>
        <w:t xml:space="preserve"> their wealth of experience</w:t>
      </w:r>
      <w:r w:rsidR="006A0130" w:rsidRPr="00F05DCC">
        <w:rPr>
          <w:rFonts w:eastAsia="Times New Roman"/>
          <w:sz w:val="24"/>
          <w:szCs w:val="24"/>
          <w:lang w:val="en-GB"/>
        </w:rPr>
        <w:t>.</w:t>
      </w:r>
    </w:p>
    <w:p w14:paraId="2F696074" w14:textId="700E766D" w:rsidR="00CA027B" w:rsidRPr="00F05DCC" w:rsidRDefault="00AA74AF" w:rsidP="006C4E9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rPr>
        <w:t xml:space="preserve">Ms Ng Ling </w:t>
      </w:r>
      <w:proofErr w:type="spellStart"/>
      <w:r w:rsidRPr="00F05DCC">
        <w:rPr>
          <w:rFonts w:eastAsia="Times New Roman"/>
          <w:sz w:val="24"/>
          <w:szCs w:val="24"/>
        </w:rPr>
        <w:t>Ling</w:t>
      </w:r>
      <w:proofErr w:type="spellEnd"/>
      <w:r w:rsidR="00D72462" w:rsidRPr="00F05DCC">
        <w:rPr>
          <w:rFonts w:eastAsia="Times New Roman"/>
          <w:sz w:val="24"/>
          <w:szCs w:val="24"/>
        </w:rPr>
        <w:t xml:space="preserve"> and Mr Eric Chua</w:t>
      </w:r>
      <w:r w:rsidR="008F34E2" w:rsidRPr="00F05DCC">
        <w:rPr>
          <w:rFonts w:eastAsia="Times New Roman"/>
          <w:sz w:val="24"/>
          <w:szCs w:val="24"/>
          <w:lang w:val="en-GB"/>
        </w:rPr>
        <w:t xml:space="preserve"> </w:t>
      </w:r>
      <w:r w:rsidR="00D72462" w:rsidRPr="00F05DCC">
        <w:rPr>
          <w:rFonts w:eastAsia="Times New Roman"/>
          <w:sz w:val="24"/>
          <w:szCs w:val="24"/>
          <w:lang w:val="en-GB"/>
        </w:rPr>
        <w:t>have</w:t>
      </w:r>
      <w:r w:rsidRPr="00F05DCC">
        <w:rPr>
          <w:rFonts w:eastAsia="Times New Roman"/>
          <w:sz w:val="24"/>
          <w:szCs w:val="24"/>
          <w:lang w:val="en-GB"/>
        </w:rPr>
        <w:t xml:space="preserve"> asked the Government to do more to encourage the hiring of persons with disabilities</w:t>
      </w:r>
      <w:r w:rsidR="00CA027B" w:rsidRPr="00F05DCC">
        <w:rPr>
          <w:rFonts w:eastAsia="Times New Roman"/>
          <w:sz w:val="24"/>
          <w:szCs w:val="24"/>
          <w:lang w:val="en-GB"/>
        </w:rPr>
        <w:t xml:space="preserve">, or </w:t>
      </w:r>
      <w:proofErr w:type="spellStart"/>
      <w:r w:rsidR="00CA027B" w:rsidRPr="00F05DCC">
        <w:rPr>
          <w:rFonts w:eastAsia="Times New Roman"/>
          <w:sz w:val="24"/>
          <w:szCs w:val="24"/>
          <w:lang w:val="en-GB"/>
        </w:rPr>
        <w:t>PwDs</w:t>
      </w:r>
      <w:proofErr w:type="spellEnd"/>
      <w:r w:rsidR="00CA027B" w:rsidRPr="00F05DCC">
        <w:rPr>
          <w:rFonts w:eastAsia="Times New Roman"/>
          <w:sz w:val="24"/>
          <w:szCs w:val="24"/>
          <w:lang w:val="en-GB"/>
        </w:rPr>
        <w:t xml:space="preserve">. </w:t>
      </w:r>
    </w:p>
    <w:p w14:paraId="46A3E0EB" w14:textId="4664CFDF" w:rsidR="00AA74AF" w:rsidRPr="00F05DCC" w:rsidRDefault="00AA74AF"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Helping every Singaporean achieve their potential is a key priority for us in building an inclusive society. </w:t>
      </w:r>
      <w:r w:rsidR="007178C7" w:rsidRPr="00F05DCC">
        <w:rPr>
          <w:rFonts w:eastAsia="Times New Roman"/>
          <w:sz w:val="24"/>
          <w:szCs w:val="24"/>
          <w:lang w:val="en-GB"/>
        </w:rPr>
        <w:t>We agree that more can be done</w:t>
      </w:r>
      <w:r w:rsidR="00D80C60" w:rsidRPr="00F05DCC">
        <w:rPr>
          <w:rFonts w:eastAsia="Times New Roman"/>
          <w:sz w:val="24"/>
          <w:szCs w:val="24"/>
          <w:lang w:val="en-GB"/>
        </w:rPr>
        <w:t>, and there are plans in the pipeline</w:t>
      </w:r>
      <w:r w:rsidR="007178C7" w:rsidRPr="00F05DCC">
        <w:rPr>
          <w:rFonts w:eastAsia="Times New Roman"/>
          <w:sz w:val="24"/>
          <w:szCs w:val="24"/>
          <w:lang w:val="en-GB"/>
        </w:rPr>
        <w:t>.</w:t>
      </w:r>
    </w:p>
    <w:p w14:paraId="1CF505A0" w14:textId="152D68A2" w:rsidR="00AA74AF" w:rsidRPr="00F05DCC" w:rsidRDefault="00AA4CDD"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The </w:t>
      </w:r>
      <w:r w:rsidR="00AA74AF" w:rsidRPr="00F05DCC">
        <w:rPr>
          <w:rFonts w:eastAsia="Times New Roman"/>
          <w:sz w:val="24"/>
          <w:szCs w:val="24"/>
          <w:lang w:val="en-GB"/>
        </w:rPr>
        <w:t>M</w:t>
      </w:r>
      <w:r w:rsidRPr="00F05DCC">
        <w:rPr>
          <w:rFonts w:eastAsia="Times New Roman"/>
          <w:sz w:val="24"/>
          <w:szCs w:val="24"/>
          <w:lang w:val="en-GB"/>
        </w:rPr>
        <w:t xml:space="preserve">inistry for </w:t>
      </w:r>
      <w:r w:rsidR="00AA74AF" w:rsidRPr="00F05DCC">
        <w:rPr>
          <w:rFonts w:eastAsia="Times New Roman"/>
          <w:sz w:val="24"/>
          <w:szCs w:val="24"/>
          <w:lang w:val="en-GB"/>
        </w:rPr>
        <w:t>S</w:t>
      </w:r>
      <w:r w:rsidRPr="00F05DCC">
        <w:rPr>
          <w:rFonts w:eastAsia="Times New Roman"/>
          <w:sz w:val="24"/>
          <w:szCs w:val="24"/>
          <w:lang w:val="en-GB"/>
        </w:rPr>
        <w:t>ocial and Family Development</w:t>
      </w:r>
      <w:r w:rsidR="00AA74AF" w:rsidRPr="00F05DCC">
        <w:rPr>
          <w:rFonts w:eastAsia="Times New Roman"/>
          <w:sz w:val="24"/>
          <w:szCs w:val="24"/>
          <w:lang w:val="en-GB"/>
        </w:rPr>
        <w:t xml:space="preserve"> will share more about </w:t>
      </w:r>
      <w:r w:rsidR="00D80C60" w:rsidRPr="00F05DCC">
        <w:rPr>
          <w:rFonts w:eastAsia="Times New Roman"/>
          <w:sz w:val="24"/>
          <w:szCs w:val="24"/>
          <w:lang w:val="en-GB"/>
        </w:rPr>
        <w:t>this</w:t>
      </w:r>
      <w:r w:rsidR="00AA74AF" w:rsidRPr="00F05DCC">
        <w:rPr>
          <w:rFonts w:eastAsia="Times New Roman"/>
          <w:sz w:val="24"/>
          <w:szCs w:val="24"/>
          <w:lang w:val="en-GB"/>
        </w:rPr>
        <w:t xml:space="preserve"> in the coming months. </w:t>
      </w:r>
    </w:p>
    <w:p w14:paraId="1683D381" w14:textId="77777777" w:rsidR="00515522" w:rsidRPr="00F05DCC" w:rsidRDefault="00515522" w:rsidP="00CD037D">
      <w:pPr>
        <w:pStyle w:val="Heading2"/>
        <w:spacing w:line="240" w:lineRule="auto"/>
        <w:rPr>
          <w:rFonts w:eastAsia="Times New Roman"/>
          <w:b w:val="0"/>
          <w:lang w:val="en-GB"/>
        </w:rPr>
      </w:pPr>
      <w:bookmarkStart w:id="20" w:name="_Toc65256278"/>
      <w:r w:rsidRPr="00F05DCC">
        <w:t>Partnering the Community</w:t>
      </w:r>
      <w:bookmarkEnd w:id="20"/>
      <w:r w:rsidRPr="00F05DCC">
        <w:t xml:space="preserve"> </w:t>
      </w:r>
    </w:p>
    <w:p w14:paraId="24D56709" w14:textId="40AB84A0" w:rsidR="00515522" w:rsidRPr="00F05DCC" w:rsidRDefault="00C0548A" w:rsidP="006C4E9D">
      <w:pPr>
        <w:pStyle w:val="DPara"/>
        <w:numPr>
          <w:ilvl w:val="0"/>
          <w:numId w:val="2"/>
        </w:numPr>
        <w:autoSpaceDE/>
        <w:spacing w:after="240"/>
        <w:ind w:left="709" w:hanging="709"/>
        <w:rPr>
          <w:rFonts w:eastAsia="Times New Roman"/>
          <w:sz w:val="24"/>
          <w:szCs w:val="24"/>
          <w:lang w:val="en-GB"/>
        </w:rPr>
      </w:pPr>
      <w:r w:rsidRPr="00F05DCC">
        <w:rPr>
          <w:rFonts w:eastAsia="Times New Roman"/>
          <w:sz w:val="24"/>
          <w:szCs w:val="24"/>
          <w:lang w:val="en-GB"/>
        </w:rPr>
        <w:t xml:space="preserve">As </w:t>
      </w:r>
      <w:r w:rsidR="00096984" w:rsidRPr="00F05DCC">
        <w:rPr>
          <w:rFonts w:eastAsia="Times New Roman"/>
          <w:sz w:val="24"/>
          <w:szCs w:val="24"/>
          <w:lang w:val="en-GB"/>
        </w:rPr>
        <w:t>Members</w:t>
      </w:r>
      <w:r w:rsidRPr="00F05DCC">
        <w:rPr>
          <w:rFonts w:eastAsia="Times New Roman"/>
          <w:sz w:val="24"/>
          <w:szCs w:val="24"/>
          <w:lang w:val="en-GB"/>
        </w:rPr>
        <w:t xml:space="preserve"> have highlighted,</w:t>
      </w:r>
      <w:r w:rsidR="00515522" w:rsidRPr="00F05DCC">
        <w:rPr>
          <w:rFonts w:eastAsia="Times New Roman"/>
          <w:sz w:val="24"/>
          <w:szCs w:val="24"/>
          <w:lang w:val="en-GB"/>
        </w:rPr>
        <w:t xml:space="preserve"> there are specific</w:t>
      </w:r>
      <w:r w:rsidR="00515522" w:rsidRPr="00F05DCC" w:rsidDel="0013747C">
        <w:rPr>
          <w:rFonts w:eastAsia="Times New Roman"/>
          <w:sz w:val="24"/>
          <w:szCs w:val="24"/>
          <w:lang w:val="en-GB"/>
        </w:rPr>
        <w:t xml:space="preserve"> </w:t>
      </w:r>
      <w:r w:rsidR="00515522" w:rsidRPr="00F05DCC">
        <w:rPr>
          <w:rFonts w:eastAsia="Times New Roman"/>
          <w:sz w:val="24"/>
          <w:szCs w:val="24"/>
          <w:lang w:val="en-GB"/>
        </w:rPr>
        <w:t xml:space="preserve">groups of Singaporeans </w:t>
      </w:r>
      <w:r w:rsidR="00CC6609">
        <w:rPr>
          <w:rFonts w:eastAsia="Times New Roman"/>
          <w:sz w:val="24"/>
          <w:szCs w:val="24"/>
          <w:lang w:val="en-GB"/>
        </w:rPr>
        <w:t xml:space="preserve">who </w:t>
      </w:r>
      <w:r w:rsidR="00515522" w:rsidRPr="00F05DCC">
        <w:rPr>
          <w:rFonts w:eastAsia="Times New Roman"/>
          <w:sz w:val="24"/>
          <w:szCs w:val="24"/>
          <w:lang w:val="en-GB"/>
        </w:rPr>
        <w:t>have been deeply affected by COVID-19, and remain so.</w:t>
      </w:r>
      <w:r w:rsidRPr="00F05DCC">
        <w:rPr>
          <w:rFonts w:eastAsia="Times New Roman"/>
          <w:sz w:val="24"/>
          <w:szCs w:val="24"/>
          <w:lang w:val="en-GB"/>
        </w:rPr>
        <w:t xml:space="preserve"> We have seen this all over the world.</w:t>
      </w:r>
    </w:p>
    <w:p w14:paraId="65DDCFAA" w14:textId="7074FD3F" w:rsidR="00D32A27" w:rsidRPr="00F05DCC" w:rsidRDefault="002B35C3"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D</w:t>
      </w:r>
      <w:r w:rsidR="000E0757" w:rsidRPr="00F05DCC">
        <w:rPr>
          <w:rFonts w:eastAsia="Times New Roman"/>
          <w:sz w:val="24"/>
          <w:szCs w:val="24"/>
          <w:lang w:val="en-GB"/>
        </w:rPr>
        <w:t xml:space="preserve">r Wan Rizal </w:t>
      </w:r>
      <w:r w:rsidR="00644DBB" w:rsidRPr="00F05DCC">
        <w:rPr>
          <w:rFonts w:eastAsia="Times New Roman"/>
          <w:sz w:val="24"/>
          <w:szCs w:val="24"/>
          <w:lang w:val="en-GB"/>
        </w:rPr>
        <w:t>spoke on the issue of mental health</w:t>
      </w:r>
      <w:r w:rsidR="00D32A27" w:rsidRPr="00F05DCC">
        <w:rPr>
          <w:rFonts w:eastAsia="Times New Roman"/>
          <w:sz w:val="24"/>
          <w:szCs w:val="24"/>
          <w:lang w:val="en-GB"/>
        </w:rPr>
        <w:t>.</w:t>
      </w:r>
    </w:p>
    <w:p w14:paraId="4BD6E4B8" w14:textId="39E5BFC4" w:rsidR="00644DBB" w:rsidRPr="00F05DCC" w:rsidRDefault="00644DBB"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Ms Joan Pereir</w:t>
      </w:r>
      <w:r w:rsidR="002B35C3" w:rsidRPr="00F05DCC">
        <w:rPr>
          <w:rFonts w:eastAsia="Times New Roman"/>
          <w:sz w:val="24"/>
          <w:szCs w:val="24"/>
          <w:lang w:val="en-GB"/>
        </w:rPr>
        <w:t>a</w:t>
      </w:r>
      <w:r w:rsidRPr="00F05DCC">
        <w:rPr>
          <w:rFonts w:eastAsia="Times New Roman"/>
          <w:sz w:val="24"/>
          <w:szCs w:val="24"/>
          <w:lang w:val="en-GB"/>
        </w:rPr>
        <w:t>, on the support needed for caregivers.</w:t>
      </w:r>
    </w:p>
    <w:p w14:paraId="5C92145E" w14:textId="37D9DB22" w:rsidR="003F2DA9" w:rsidRPr="00F05DCC" w:rsidRDefault="00CC6609" w:rsidP="00CD037D">
      <w:pPr>
        <w:pStyle w:val="DPara"/>
        <w:numPr>
          <w:ilvl w:val="1"/>
          <w:numId w:val="2"/>
        </w:numPr>
        <w:autoSpaceDE/>
        <w:spacing w:after="240"/>
        <w:ind w:left="1418" w:hanging="709"/>
        <w:rPr>
          <w:rFonts w:eastAsia="Times New Roman"/>
          <w:sz w:val="24"/>
          <w:szCs w:val="24"/>
          <w:lang w:val="en-GB"/>
        </w:rPr>
      </w:pPr>
      <w:r>
        <w:rPr>
          <w:rFonts w:eastAsia="Times New Roman"/>
          <w:sz w:val="24"/>
          <w:szCs w:val="24"/>
          <w:lang w:val="en-GB"/>
        </w:rPr>
        <w:t>M</w:t>
      </w:r>
      <w:r w:rsidR="007B113A">
        <w:rPr>
          <w:rFonts w:eastAsia="Times New Roman"/>
          <w:sz w:val="24"/>
          <w:szCs w:val="24"/>
          <w:lang w:val="en-GB"/>
        </w:rPr>
        <w:t>s</w:t>
      </w:r>
      <w:r>
        <w:rPr>
          <w:rFonts w:eastAsia="Times New Roman"/>
          <w:sz w:val="24"/>
          <w:szCs w:val="24"/>
          <w:lang w:val="en-GB"/>
        </w:rPr>
        <w:t xml:space="preserve"> Rachel Ong and </w:t>
      </w:r>
      <w:r w:rsidR="00E95549" w:rsidRPr="00F05DCC">
        <w:rPr>
          <w:rFonts w:eastAsia="Times New Roman"/>
          <w:sz w:val="24"/>
          <w:szCs w:val="24"/>
          <w:lang w:val="en-GB"/>
        </w:rPr>
        <w:t xml:space="preserve">Ms Nadia </w:t>
      </w:r>
      <w:r w:rsidR="00D87985" w:rsidRPr="00F05DCC">
        <w:rPr>
          <w:rFonts w:eastAsia="Times New Roman"/>
          <w:sz w:val="24"/>
          <w:szCs w:val="24"/>
          <w:lang w:val="en-GB"/>
        </w:rPr>
        <w:t xml:space="preserve">Ahmad </w:t>
      </w:r>
      <w:proofErr w:type="spellStart"/>
      <w:r w:rsidR="00E95549" w:rsidRPr="00F05DCC">
        <w:rPr>
          <w:rFonts w:eastAsia="Times New Roman"/>
          <w:sz w:val="24"/>
          <w:szCs w:val="24"/>
          <w:lang w:val="en-GB"/>
        </w:rPr>
        <w:t>Samdin</w:t>
      </w:r>
      <w:proofErr w:type="spellEnd"/>
      <w:r w:rsidR="00B71D5E" w:rsidRPr="00F05DCC">
        <w:rPr>
          <w:rFonts w:eastAsia="Times New Roman"/>
          <w:sz w:val="24"/>
          <w:szCs w:val="24"/>
          <w:lang w:val="en-GB"/>
        </w:rPr>
        <w:t xml:space="preserve"> </w:t>
      </w:r>
      <w:r w:rsidR="00E95549" w:rsidRPr="00F05DCC">
        <w:rPr>
          <w:rFonts w:eastAsia="Times New Roman"/>
          <w:sz w:val="24"/>
          <w:szCs w:val="24"/>
          <w:lang w:val="en-GB"/>
        </w:rPr>
        <w:t xml:space="preserve">spoke on the employment </w:t>
      </w:r>
      <w:r w:rsidR="00B71D5E" w:rsidRPr="00F05DCC">
        <w:rPr>
          <w:rFonts w:eastAsia="Times New Roman"/>
          <w:sz w:val="24"/>
          <w:szCs w:val="24"/>
          <w:lang w:val="en-GB"/>
        </w:rPr>
        <w:t xml:space="preserve">and re-integration </w:t>
      </w:r>
      <w:r w:rsidR="00E95549" w:rsidRPr="00F05DCC">
        <w:rPr>
          <w:rFonts w:eastAsia="Times New Roman"/>
          <w:sz w:val="24"/>
          <w:szCs w:val="24"/>
          <w:lang w:val="en-GB"/>
        </w:rPr>
        <w:t>of ex-offenders</w:t>
      </w:r>
      <w:r w:rsidR="009F5803" w:rsidRPr="00F05DCC">
        <w:rPr>
          <w:rFonts w:eastAsia="Times New Roman"/>
          <w:sz w:val="24"/>
          <w:szCs w:val="24"/>
          <w:lang w:val="en-GB"/>
        </w:rPr>
        <w:t xml:space="preserve"> and youth at risk</w:t>
      </w:r>
      <w:r w:rsidR="003F2DA9" w:rsidRPr="00F05DCC">
        <w:rPr>
          <w:rFonts w:eastAsia="Times New Roman"/>
          <w:sz w:val="24"/>
          <w:szCs w:val="24"/>
          <w:lang w:val="en-GB"/>
        </w:rPr>
        <w:t>, as well as Mr Don Wee on families with children with special needs.</w:t>
      </w:r>
    </w:p>
    <w:p w14:paraId="5C3C2BA7" w14:textId="29F805E8" w:rsidR="00515522" w:rsidRPr="00F05DCC" w:rsidRDefault="002F33BD" w:rsidP="00CD037D">
      <w:pPr>
        <w:pStyle w:val="ListParagraph"/>
        <w:numPr>
          <w:ilvl w:val="0"/>
          <w:numId w:val="2"/>
        </w:numPr>
        <w:spacing w:line="240" w:lineRule="auto"/>
        <w:ind w:left="709" w:hanging="709"/>
        <w:rPr>
          <w:rFonts w:eastAsia="Times New Roman"/>
          <w:szCs w:val="24"/>
          <w:lang w:val="en-GB"/>
        </w:rPr>
      </w:pPr>
      <w:r w:rsidRPr="00F05DCC">
        <w:rPr>
          <w:rFonts w:cs="Arial"/>
          <w:szCs w:val="24"/>
        </w:rPr>
        <w:t xml:space="preserve">Ms Denise </w:t>
      </w:r>
      <w:proofErr w:type="spellStart"/>
      <w:r w:rsidRPr="00F05DCC">
        <w:rPr>
          <w:rFonts w:cs="Arial"/>
          <w:szCs w:val="24"/>
        </w:rPr>
        <w:t>Phua</w:t>
      </w:r>
      <w:proofErr w:type="spellEnd"/>
      <w:r w:rsidRPr="00F05DCC">
        <w:rPr>
          <w:rFonts w:cs="Arial"/>
          <w:szCs w:val="24"/>
        </w:rPr>
        <w:t xml:space="preserve"> and Ms Carrie Tan spoke yesterday </w:t>
      </w:r>
      <w:r w:rsidR="00CC6609">
        <w:rPr>
          <w:rFonts w:cs="Arial"/>
          <w:szCs w:val="24"/>
        </w:rPr>
        <w:t>on</w:t>
      </w:r>
      <w:r w:rsidRPr="00F05DCC">
        <w:rPr>
          <w:rFonts w:cs="Arial"/>
          <w:szCs w:val="24"/>
        </w:rPr>
        <w:t xml:space="preserve"> how the CDCs are partnering </w:t>
      </w:r>
      <w:r w:rsidR="00D66052" w:rsidRPr="00F05DCC">
        <w:rPr>
          <w:rFonts w:cs="Arial"/>
          <w:szCs w:val="24"/>
        </w:rPr>
        <w:t>S</w:t>
      </w:r>
      <w:r w:rsidRPr="00F05DCC">
        <w:rPr>
          <w:rFonts w:cs="Arial"/>
          <w:szCs w:val="24"/>
        </w:rPr>
        <w:t xml:space="preserve">ocial </w:t>
      </w:r>
      <w:r w:rsidR="00D66052" w:rsidRPr="00F05DCC">
        <w:rPr>
          <w:rFonts w:cs="Arial"/>
          <w:szCs w:val="24"/>
        </w:rPr>
        <w:t>S</w:t>
      </w:r>
      <w:r w:rsidRPr="00F05DCC">
        <w:rPr>
          <w:rFonts w:cs="Arial"/>
          <w:szCs w:val="24"/>
        </w:rPr>
        <w:t xml:space="preserve">ervice </w:t>
      </w:r>
      <w:r w:rsidR="00D66052" w:rsidRPr="00F05DCC">
        <w:rPr>
          <w:rFonts w:cs="Arial"/>
          <w:szCs w:val="24"/>
        </w:rPr>
        <w:t>Agencies</w:t>
      </w:r>
      <w:r w:rsidR="00DA3C7E" w:rsidRPr="00F05DCC">
        <w:rPr>
          <w:rFonts w:cs="Arial"/>
          <w:szCs w:val="24"/>
        </w:rPr>
        <w:t xml:space="preserve">, </w:t>
      </w:r>
      <w:r w:rsidR="00D40CA0" w:rsidRPr="00F05DCC">
        <w:rPr>
          <w:rFonts w:cs="Arial"/>
          <w:szCs w:val="24"/>
        </w:rPr>
        <w:t xml:space="preserve">or SSAs, </w:t>
      </w:r>
      <w:r w:rsidR="00DA3C7E" w:rsidRPr="00F05DCC">
        <w:rPr>
          <w:rFonts w:cs="Arial"/>
          <w:szCs w:val="24"/>
        </w:rPr>
        <w:t>to multiply their reach for</w:t>
      </w:r>
      <w:r w:rsidRPr="00F05DCC">
        <w:rPr>
          <w:rFonts w:cs="Arial"/>
          <w:szCs w:val="24"/>
        </w:rPr>
        <w:t xml:space="preserve"> the vulnerable in the community.</w:t>
      </w:r>
      <w:r w:rsidRPr="00F05DCC" w:rsidDel="002F33BD">
        <w:rPr>
          <w:rFonts w:cs="Arial"/>
          <w:szCs w:val="24"/>
        </w:rPr>
        <w:t xml:space="preserve"> </w:t>
      </w:r>
      <w:r w:rsidR="002B35C3" w:rsidRPr="00F05DCC">
        <w:rPr>
          <w:rFonts w:cs="Arial"/>
          <w:szCs w:val="24"/>
        </w:rPr>
        <w:t xml:space="preserve">They </w:t>
      </w:r>
      <w:r w:rsidR="00515522" w:rsidRPr="00F05DCC">
        <w:rPr>
          <w:rFonts w:eastAsia="Times New Roman"/>
          <w:szCs w:val="24"/>
          <w:lang w:val="en-GB"/>
        </w:rPr>
        <w:t xml:space="preserve">have </w:t>
      </w:r>
      <w:r w:rsidR="002B35C3" w:rsidRPr="00F05DCC">
        <w:rPr>
          <w:rFonts w:eastAsia="Times New Roman"/>
          <w:szCs w:val="24"/>
          <w:lang w:val="en-GB"/>
        </w:rPr>
        <w:t xml:space="preserve">also </w:t>
      </w:r>
      <w:r w:rsidR="00515522" w:rsidRPr="00F05DCC">
        <w:rPr>
          <w:rFonts w:eastAsia="Times New Roman"/>
          <w:szCs w:val="24"/>
          <w:lang w:val="en-GB"/>
        </w:rPr>
        <w:t>asked to rally the community to help.</w:t>
      </w:r>
      <w:r w:rsidR="0027020F" w:rsidRPr="00F05DCC">
        <w:rPr>
          <w:rFonts w:eastAsia="Times New Roman"/>
          <w:szCs w:val="24"/>
          <w:lang w:val="en-GB"/>
        </w:rPr>
        <w:t xml:space="preserve"> </w:t>
      </w:r>
    </w:p>
    <w:p w14:paraId="2CE0D36A" w14:textId="5363B841" w:rsidR="00FB439F" w:rsidRPr="00F05DCC" w:rsidRDefault="00FB439F" w:rsidP="00CD037D">
      <w:pPr>
        <w:pStyle w:val="DPara"/>
        <w:numPr>
          <w:ilvl w:val="1"/>
          <w:numId w:val="2"/>
        </w:numPr>
        <w:autoSpaceDE/>
        <w:spacing w:after="240"/>
        <w:ind w:left="1418" w:hanging="709"/>
        <w:rPr>
          <w:rFonts w:eastAsia="Times New Roman"/>
          <w:sz w:val="24"/>
          <w:szCs w:val="24"/>
          <w:lang w:val="en-GB"/>
        </w:rPr>
      </w:pPr>
      <w:proofErr w:type="spellStart"/>
      <w:r w:rsidRPr="00F05DCC">
        <w:rPr>
          <w:rFonts w:eastAsia="Times New Roman"/>
          <w:sz w:val="24"/>
          <w:szCs w:val="24"/>
          <w:lang w:val="en-GB"/>
        </w:rPr>
        <w:t>BlockBox</w:t>
      </w:r>
      <w:proofErr w:type="spellEnd"/>
      <w:r w:rsidRPr="00F05DCC">
        <w:rPr>
          <w:rFonts w:eastAsia="Times New Roman"/>
          <w:sz w:val="24"/>
          <w:szCs w:val="24"/>
          <w:lang w:val="en-GB"/>
        </w:rPr>
        <w:t xml:space="preserve"> is </w:t>
      </w:r>
      <w:r w:rsidR="000C3F19" w:rsidRPr="00F05DCC">
        <w:rPr>
          <w:rFonts w:eastAsia="Times New Roman"/>
          <w:sz w:val="24"/>
          <w:szCs w:val="24"/>
          <w:lang w:val="en-GB"/>
        </w:rPr>
        <w:t>good</w:t>
      </w:r>
      <w:r w:rsidRPr="00F05DCC">
        <w:rPr>
          <w:rFonts w:eastAsia="Times New Roman"/>
          <w:sz w:val="24"/>
          <w:szCs w:val="24"/>
          <w:lang w:val="en-GB"/>
        </w:rPr>
        <w:t xml:space="preserve"> example of partnership. To support seniors with chronic disease management and to address issues of social isolation due to COVID-19, students from NUS and Yale University created a community space and monthly health subscription boxes to track seniors’ health and keep them engaged. For the pilot, the team received seed funding from the MOH and sponsorship from the private sector. </w:t>
      </w:r>
    </w:p>
    <w:p w14:paraId="5CED4871" w14:textId="0560606F" w:rsidR="00FB439F" w:rsidRPr="00F05DCC" w:rsidRDefault="00FB439F"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This is the spirit of SG Together.</w:t>
      </w:r>
    </w:p>
    <w:p w14:paraId="5B3DA432" w14:textId="3BD1FE96" w:rsidR="0027020F" w:rsidRPr="00F05DCC" w:rsidRDefault="006019D1" w:rsidP="00CD037D">
      <w:pPr>
        <w:pStyle w:val="DPara"/>
        <w:numPr>
          <w:ilvl w:val="0"/>
          <w:numId w:val="2"/>
        </w:numPr>
        <w:autoSpaceDE/>
        <w:spacing w:after="240"/>
        <w:ind w:left="709" w:hanging="709"/>
        <w:rPr>
          <w:rFonts w:eastAsia="Times New Roman"/>
          <w:szCs w:val="24"/>
          <w:lang w:val="en-GB"/>
        </w:rPr>
      </w:pPr>
      <w:r w:rsidRPr="00F05DCC">
        <w:rPr>
          <w:rFonts w:eastAsia="Times New Roman"/>
          <w:sz w:val="24"/>
          <w:szCs w:val="24"/>
          <w:lang w:val="en-GB"/>
        </w:rPr>
        <w:t xml:space="preserve">But Government can only do so much alone. </w:t>
      </w:r>
      <w:r w:rsidR="000A7CB5" w:rsidRPr="00F05DCC">
        <w:rPr>
          <w:rFonts w:eastAsia="Times New Roman"/>
          <w:sz w:val="24"/>
          <w:szCs w:val="24"/>
          <w:lang w:val="en-GB"/>
        </w:rPr>
        <w:t xml:space="preserve">As Ms Carrie Tan said, we must </w:t>
      </w:r>
      <w:r w:rsidR="00383140" w:rsidRPr="00F05DCC">
        <w:rPr>
          <w:rFonts w:eastAsia="Times New Roman"/>
          <w:sz w:val="24"/>
          <w:szCs w:val="24"/>
          <w:lang w:val="en-GB"/>
        </w:rPr>
        <w:t xml:space="preserve">look into the “Sharing of </w:t>
      </w:r>
      <w:r w:rsidR="00620547" w:rsidRPr="001A4561">
        <w:rPr>
          <w:rFonts w:eastAsia="Times New Roman"/>
          <w:sz w:val="24"/>
          <w:szCs w:val="24"/>
          <w:lang w:val="en-GB"/>
        </w:rPr>
        <w:t>Care</w:t>
      </w:r>
      <w:r w:rsidR="00383140" w:rsidRPr="00F05DCC">
        <w:rPr>
          <w:rFonts w:eastAsia="Times New Roman"/>
          <w:sz w:val="24"/>
          <w:szCs w:val="24"/>
          <w:lang w:val="en-GB"/>
        </w:rPr>
        <w:t>”</w:t>
      </w:r>
      <w:r w:rsidR="000A7CB5" w:rsidRPr="00F05DCC">
        <w:rPr>
          <w:rFonts w:eastAsia="Times New Roman"/>
          <w:sz w:val="24"/>
          <w:szCs w:val="24"/>
          <w:lang w:val="en-GB"/>
        </w:rPr>
        <w:t>.</w:t>
      </w:r>
      <w:r w:rsidR="00C0548A" w:rsidRPr="00F05DCC">
        <w:rPr>
          <w:rFonts w:eastAsia="Times New Roman"/>
          <w:sz w:val="24"/>
          <w:szCs w:val="24"/>
          <w:lang w:val="en-GB"/>
        </w:rPr>
        <w:t xml:space="preserve"> I am sure that she will be glad to hear that </w:t>
      </w:r>
      <w:r w:rsidR="00DA3C7E" w:rsidRPr="00F05DCC">
        <w:rPr>
          <w:rFonts w:eastAsia="Times New Roman"/>
          <w:sz w:val="24"/>
          <w:szCs w:val="24"/>
          <w:lang w:val="en-GB"/>
        </w:rPr>
        <w:t>we</w:t>
      </w:r>
      <w:r w:rsidR="00C0548A" w:rsidRPr="00F05DCC">
        <w:rPr>
          <w:rFonts w:eastAsia="Times New Roman"/>
          <w:sz w:val="24"/>
          <w:szCs w:val="24"/>
          <w:lang w:val="en-GB"/>
        </w:rPr>
        <w:t xml:space="preserve"> will continue to push ahead with </w:t>
      </w:r>
      <w:r w:rsidR="00DA3C7E" w:rsidRPr="00F05DCC">
        <w:rPr>
          <w:rFonts w:eastAsia="Times New Roman"/>
          <w:sz w:val="24"/>
          <w:szCs w:val="24"/>
          <w:lang w:val="en-GB"/>
        </w:rPr>
        <w:t>our</w:t>
      </w:r>
      <w:r w:rsidR="00C0548A" w:rsidRPr="00F05DCC">
        <w:rPr>
          <w:rFonts w:eastAsia="Times New Roman"/>
          <w:sz w:val="24"/>
          <w:szCs w:val="24"/>
          <w:lang w:val="en-GB"/>
        </w:rPr>
        <w:t xml:space="preserve"> </w:t>
      </w:r>
      <w:r w:rsidR="00F81D6C" w:rsidRPr="00F05DCC">
        <w:rPr>
          <w:rFonts w:eastAsia="Times New Roman"/>
          <w:sz w:val="24"/>
          <w:szCs w:val="24"/>
          <w:lang w:val="en-GB"/>
        </w:rPr>
        <w:t xml:space="preserve">plans to </w:t>
      </w:r>
      <w:r w:rsidR="001403F5" w:rsidRPr="00F05DCC">
        <w:rPr>
          <w:rFonts w:eastAsia="Times New Roman"/>
          <w:sz w:val="24"/>
          <w:szCs w:val="24"/>
          <w:lang w:val="en-GB"/>
        </w:rPr>
        <w:t>develop deeper</w:t>
      </w:r>
      <w:r w:rsidR="00DA3C7E" w:rsidRPr="00F05DCC">
        <w:rPr>
          <w:rFonts w:eastAsia="Times New Roman"/>
          <w:sz w:val="24"/>
          <w:szCs w:val="24"/>
          <w:lang w:val="en-GB"/>
        </w:rPr>
        <w:t xml:space="preserve"> capabilities</w:t>
      </w:r>
      <w:r w:rsidR="00F81D6C" w:rsidRPr="00F05DCC">
        <w:rPr>
          <w:rFonts w:eastAsia="Times New Roman"/>
          <w:sz w:val="24"/>
          <w:szCs w:val="24"/>
          <w:lang w:val="en-GB"/>
        </w:rPr>
        <w:t xml:space="preserve"> </w:t>
      </w:r>
      <w:r w:rsidR="00C0548A" w:rsidRPr="00F05DCC">
        <w:rPr>
          <w:rFonts w:eastAsia="Times New Roman"/>
          <w:sz w:val="24"/>
          <w:szCs w:val="24"/>
          <w:lang w:val="en-GB"/>
        </w:rPr>
        <w:t>in the social sector.</w:t>
      </w:r>
    </w:p>
    <w:p w14:paraId="016516C7" w14:textId="77777777" w:rsidR="000E5E41" w:rsidRPr="00F05DCC" w:rsidRDefault="000E5E41" w:rsidP="00CD037D">
      <w:pPr>
        <w:pStyle w:val="ListParagraph"/>
        <w:numPr>
          <w:ilvl w:val="1"/>
          <w:numId w:val="2"/>
        </w:numPr>
        <w:spacing w:line="240" w:lineRule="auto"/>
        <w:ind w:left="1418" w:hanging="709"/>
        <w:rPr>
          <w:rFonts w:eastAsia="Arial" w:cs="Arial"/>
          <w:szCs w:val="24"/>
        </w:rPr>
      </w:pPr>
      <w:bookmarkStart w:id="21" w:name="_Hlk65227151"/>
      <w:r w:rsidRPr="00F05DCC">
        <w:rPr>
          <w:rFonts w:eastAsia="Arial" w:cs="Arial"/>
          <w:szCs w:val="24"/>
        </w:rPr>
        <w:t xml:space="preserve">I announced last year that we will partner </w:t>
      </w:r>
      <w:proofErr w:type="spellStart"/>
      <w:r w:rsidRPr="00F05DCC">
        <w:rPr>
          <w:rFonts w:eastAsia="Arial" w:cs="Arial"/>
          <w:szCs w:val="24"/>
        </w:rPr>
        <w:t>ToteBoard</w:t>
      </w:r>
      <w:proofErr w:type="spellEnd"/>
      <w:r w:rsidRPr="00F05DCC">
        <w:rPr>
          <w:rFonts w:eastAsia="Arial" w:cs="Arial"/>
          <w:szCs w:val="24"/>
        </w:rPr>
        <w:t xml:space="preserve"> to jointly commit up to $350 million to support the Community Capability Trust over the next ten years. This</w:t>
      </w:r>
      <w:r w:rsidRPr="00F05DCC" w:rsidDel="00057404">
        <w:rPr>
          <w:rFonts w:eastAsia="Arial" w:cs="Arial"/>
          <w:szCs w:val="24"/>
        </w:rPr>
        <w:t xml:space="preserve"> </w:t>
      </w:r>
      <w:r w:rsidRPr="00F05DCC">
        <w:rPr>
          <w:rFonts w:eastAsia="Arial" w:cs="Arial"/>
          <w:szCs w:val="24"/>
        </w:rPr>
        <w:t>will drive capability- and capacity-building efforts within the social service sector, to enhance SSAs’</w:t>
      </w:r>
      <w:r w:rsidRPr="00F05DCC" w:rsidDel="00591B7C">
        <w:rPr>
          <w:rFonts w:eastAsia="Arial" w:cs="Arial"/>
          <w:szCs w:val="24"/>
        </w:rPr>
        <w:t xml:space="preserve"> </w:t>
      </w:r>
      <w:r w:rsidRPr="00F05DCC">
        <w:rPr>
          <w:rFonts w:eastAsia="Arial" w:cs="Arial"/>
          <w:szCs w:val="24"/>
        </w:rPr>
        <w:t>ability to serve the community.</w:t>
      </w:r>
    </w:p>
    <w:bookmarkEnd w:id="21"/>
    <w:p w14:paraId="471FBAEC" w14:textId="437A820C" w:rsidR="008C6924" w:rsidRPr="00F05DCC" w:rsidRDefault="00A63E24" w:rsidP="00CD037D">
      <w:pPr>
        <w:pStyle w:val="DPara"/>
        <w:numPr>
          <w:ilvl w:val="0"/>
          <w:numId w:val="2"/>
        </w:numPr>
        <w:autoSpaceDE/>
        <w:spacing w:after="240"/>
        <w:ind w:left="709" w:hanging="709"/>
        <w:rPr>
          <w:rFonts w:eastAsia="Times New Roman"/>
          <w:szCs w:val="24"/>
          <w:lang w:val="en-GB"/>
        </w:rPr>
      </w:pPr>
      <w:r w:rsidRPr="00F05DCC">
        <w:rPr>
          <w:rFonts w:eastAsia="Times New Roman"/>
          <w:sz w:val="24"/>
          <w:szCs w:val="24"/>
          <w:lang w:val="en-GB"/>
        </w:rPr>
        <w:lastRenderedPageBreak/>
        <w:t>Like</w:t>
      </w:r>
      <w:r w:rsidR="00B7547C" w:rsidRPr="00F05DCC">
        <w:rPr>
          <w:rFonts w:eastAsia="Times New Roman"/>
          <w:sz w:val="24"/>
          <w:szCs w:val="24"/>
          <w:lang w:val="en-GB"/>
        </w:rPr>
        <w:t xml:space="preserve"> </w:t>
      </w:r>
      <w:r w:rsidR="00C8069E" w:rsidRPr="00F05DCC">
        <w:rPr>
          <w:rFonts w:eastAsia="Times New Roman"/>
          <w:sz w:val="24"/>
          <w:szCs w:val="24"/>
          <w:lang w:val="en-GB"/>
        </w:rPr>
        <w:t xml:space="preserve">Mr </w:t>
      </w:r>
      <w:proofErr w:type="spellStart"/>
      <w:r w:rsidR="00C8069E" w:rsidRPr="00F05DCC">
        <w:rPr>
          <w:rFonts w:eastAsia="Times New Roman"/>
          <w:sz w:val="24"/>
          <w:szCs w:val="24"/>
          <w:lang w:val="en-GB"/>
        </w:rPr>
        <w:t>Seah</w:t>
      </w:r>
      <w:proofErr w:type="spellEnd"/>
      <w:r w:rsidR="00C8069E" w:rsidRPr="00F05DCC">
        <w:rPr>
          <w:rFonts w:eastAsia="Times New Roman"/>
          <w:sz w:val="24"/>
          <w:szCs w:val="24"/>
          <w:lang w:val="en-GB"/>
        </w:rPr>
        <w:t xml:space="preserve"> Kian Peng</w:t>
      </w:r>
      <w:r w:rsidR="00B7547C" w:rsidRPr="00F05DCC">
        <w:rPr>
          <w:rFonts w:eastAsia="Times New Roman"/>
          <w:sz w:val="24"/>
          <w:szCs w:val="24"/>
          <w:lang w:val="en-GB"/>
        </w:rPr>
        <w:t xml:space="preserve"> </w:t>
      </w:r>
      <w:r w:rsidR="00542A3E" w:rsidRPr="00F05DCC">
        <w:rPr>
          <w:rFonts w:eastAsia="Times New Roman"/>
          <w:sz w:val="24"/>
          <w:szCs w:val="24"/>
          <w:lang w:val="en-GB"/>
        </w:rPr>
        <w:t xml:space="preserve">and Mr Derrick Goh </w:t>
      </w:r>
      <w:r w:rsidRPr="00F05DCC">
        <w:rPr>
          <w:rFonts w:eastAsia="Times New Roman"/>
          <w:sz w:val="24"/>
          <w:szCs w:val="24"/>
          <w:lang w:val="en-GB"/>
        </w:rPr>
        <w:t>have said,</w:t>
      </w:r>
      <w:r w:rsidR="00B7547C" w:rsidRPr="00F05DCC">
        <w:rPr>
          <w:rFonts w:eastAsia="Times New Roman"/>
          <w:sz w:val="24"/>
          <w:szCs w:val="24"/>
          <w:lang w:val="en-GB"/>
        </w:rPr>
        <w:t xml:space="preserve"> we must do more to “bridge the digital divide</w:t>
      </w:r>
      <w:r w:rsidR="008C6924" w:rsidRPr="00F05DCC">
        <w:rPr>
          <w:rFonts w:eastAsia="Times New Roman"/>
          <w:sz w:val="24"/>
          <w:szCs w:val="24"/>
          <w:lang w:val="en-GB"/>
        </w:rPr>
        <w:t>”</w:t>
      </w:r>
      <w:r w:rsidR="00834F03" w:rsidRPr="00F05DCC">
        <w:rPr>
          <w:rFonts w:eastAsia="Times New Roman"/>
          <w:sz w:val="24"/>
          <w:szCs w:val="24"/>
          <w:lang w:val="en-GB"/>
        </w:rPr>
        <w:t xml:space="preserve"> and “grow our digital muscles”</w:t>
      </w:r>
      <w:r w:rsidR="00071D7F" w:rsidRPr="00F05DCC">
        <w:rPr>
          <w:rFonts w:eastAsia="Times New Roman"/>
          <w:sz w:val="24"/>
          <w:szCs w:val="24"/>
          <w:lang w:val="en-GB"/>
        </w:rPr>
        <w:t>, especially during COVID-19</w:t>
      </w:r>
      <w:r w:rsidR="00834F03" w:rsidRPr="00F05DCC">
        <w:rPr>
          <w:rFonts w:eastAsia="Times New Roman"/>
          <w:sz w:val="24"/>
          <w:szCs w:val="24"/>
          <w:lang w:val="en-GB"/>
        </w:rPr>
        <w:t>.</w:t>
      </w:r>
    </w:p>
    <w:p w14:paraId="37AEAC26" w14:textId="1D9E88D7" w:rsidR="008C6924" w:rsidRPr="00F05DCC" w:rsidRDefault="008C6924" w:rsidP="00CD037D">
      <w:pPr>
        <w:pStyle w:val="ListParagraph"/>
        <w:numPr>
          <w:ilvl w:val="1"/>
          <w:numId w:val="2"/>
        </w:numPr>
        <w:spacing w:line="240" w:lineRule="auto"/>
        <w:ind w:left="1418" w:hanging="709"/>
        <w:rPr>
          <w:rFonts w:eastAsia="Arial" w:cs="Arial"/>
          <w:szCs w:val="24"/>
        </w:rPr>
      </w:pPr>
      <w:r w:rsidRPr="00F05DCC">
        <w:rPr>
          <w:rFonts w:eastAsia="Arial" w:cs="Arial"/>
          <w:szCs w:val="24"/>
        </w:rPr>
        <w:t>We</w:t>
      </w:r>
      <w:r w:rsidR="00834F03" w:rsidRPr="00F05DCC">
        <w:rPr>
          <w:rFonts w:eastAsia="Arial" w:cs="Arial"/>
          <w:szCs w:val="24"/>
        </w:rPr>
        <w:t xml:space="preserve"> </w:t>
      </w:r>
      <w:r w:rsidRPr="00F05DCC">
        <w:rPr>
          <w:rFonts w:eastAsia="Arial" w:cs="Arial"/>
          <w:szCs w:val="24"/>
        </w:rPr>
        <w:t xml:space="preserve">refreshed our plans to ensure that no one will be left behind in this digital age. </w:t>
      </w:r>
      <w:r w:rsidR="00BD4123" w:rsidRPr="00F05DCC">
        <w:rPr>
          <w:rFonts w:eastAsia="Arial" w:cs="Arial"/>
          <w:szCs w:val="24"/>
        </w:rPr>
        <w:t xml:space="preserve">The Seniors Go Digital programme equips seniors with digital skills. For </w:t>
      </w:r>
      <w:r w:rsidR="00EA548E" w:rsidRPr="00F05DCC">
        <w:rPr>
          <w:rFonts w:eastAsia="Arial" w:cs="Arial"/>
          <w:szCs w:val="24"/>
        </w:rPr>
        <w:t xml:space="preserve">low-income and vulnerable families with </w:t>
      </w:r>
      <w:r w:rsidR="00BD4123" w:rsidRPr="00F05DCC">
        <w:rPr>
          <w:rFonts w:eastAsia="Arial" w:cs="Arial"/>
          <w:szCs w:val="24"/>
        </w:rPr>
        <w:t xml:space="preserve">children </w:t>
      </w:r>
      <w:r w:rsidR="00EA548E" w:rsidRPr="00F05DCC">
        <w:rPr>
          <w:rFonts w:eastAsia="Arial" w:cs="Arial"/>
          <w:szCs w:val="24"/>
        </w:rPr>
        <w:t xml:space="preserve">or </w:t>
      </w:r>
      <w:proofErr w:type="spellStart"/>
      <w:r w:rsidR="00EA548E" w:rsidRPr="00F05DCC">
        <w:rPr>
          <w:rFonts w:eastAsia="Arial" w:cs="Arial"/>
          <w:szCs w:val="24"/>
        </w:rPr>
        <w:t>PwDs</w:t>
      </w:r>
      <w:proofErr w:type="spellEnd"/>
      <w:r w:rsidR="00BD4123" w:rsidRPr="00F05DCC">
        <w:rPr>
          <w:rFonts w:eastAsia="Arial" w:cs="Arial"/>
          <w:szCs w:val="24"/>
        </w:rPr>
        <w:t xml:space="preserve">, </w:t>
      </w:r>
      <w:r w:rsidR="00092168" w:rsidRPr="00F05DCC">
        <w:rPr>
          <w:rFonts w:eastAsia="Arial" w:cs="Arial"/>
          <w:szCs w:val="24"/>
        </w:rPr>
        <w:t>MCI’s NEU</w:t>
      </w:r>
      <w:r w:rsidR="001C05DD" w:rsidRPr="00F05DCC">
        <w:rPr>
          <w:rFonts w:eastAsia="Arial" w:cs="Arial"/>
          <w:szCs w:val="24"/>
        </w:rPr>
        <w:t xml:space="preserve"> </w:t>
      </w:r>
      <w:r w:rsidR="00092168" w:rsidRPr="00F05DCC">
        <w:rPr>
          <w:rFonts w:eastAsia="Arial" w:cs="Arial"/>
          <w:szCs w:val="24"/>
        </w:rPr>
        <w:t>PC Plus programme connects them to broadband access, and laptops to support their learning.</w:t>
      </w:r>
    </w:p>
    <w:p w14:paraId="1A9075C2" w14:textId="28EB9BEF" w:rsidR="00AC2FED" w:rsidRPr="00F05DCC" w:rsidRDefault="00092168" w:rsidP="00CD037D">
      <w:pPr>
        <w:pStyle w:val="ListParagraph"/>
        <w:numPr>
          <w:ilvl w:val="1"/>
          <w:numId w:val="2"/>
        </w:numPr>
        <w:spacing w:line="240" w:lineRule="auto"/>
        <w:ind w:left="1418" w:hanging="709"/>
        <w:rPr>
          <w:rFonts w:eastAsia="Arial" w:cs="Arial"/>
          <w:szCs w:val="24"/>
        </w:rPr>
      </w:pPr>
      <w:r w:rsidRPr="00F05DCC">
        <w:rPr>
          <w:rFonts w:eastAsia="Arial" w:cs="Arial"/>
          <w:szCs w:val="24"/>
        </w:rPr>
        <w:t>And who best to be our ambassadors of the digital world than our young people! Under MCCY’s</w:t>
      </w:r>
      <w:r w:rsidR="00171DD4" w:rsidRPr="00F05DCC">
        <w:rPr>
          <w:rFonts w:eastAsia="Arial" w:cs="Arial"/>
          <w:szCs w:val="24"/>
        </w:rPr>
        <w:t xml:space="preserve"> and t</w:t>
      </w:r>
      <w:r w:rsidR="00EA548E" w:rsidRPr="00F05DCC">
        <w:rPr>
          <w:rFonts w:eastAsia="Arial" w:cs="Arial"/>
          <w:szCs w:val="24"/>
        </w:rPr>
        <w:t>he National Youth Council’s</w:t>
      </w:r>
      <w:r w:rsidRPr="00F05DCC">
        <w:rPr>
          <w:rFonts w:eastAsia="Arial" w:cs="Arial"/>
          <w:szCs w:val="24"/>
        </w:rPr>
        <w:t xml:space="preserve"> </w:t>
      </w:r>
      <w:proofErr w:type="spellStart"/>
      <w:r w:rsidRPr="00F05DCC">
        <w:rPr>
          <w:rFonts w:eastAsia="Arial" w:cs="Arial"/>
          <w:szCs w:val="24"/>
        </w:rPr>
        <w:t>YouthTech</w:t>
      </w:r>
      <w:proofErr w:type="spellEnd"/>
      <w:r w:rsidRPr="00F05DCC">
        <w:rPr>
          <w:rFonts w:eastAsia="Arial" w:cs="Arial"/>
          <w:szCs w:val="24"/>
        </w:rPr>
        <w:t xml:space="preserve"> </w:t>
      </w:r>
      <w:r w:rsidR="00171DD4" w:rsidRPr="00F05DCC">
        <w:rPr>
          <w:rFonts w:eastAsia="Arial" w:cs="Arial"/>
          <w:szCs w:val="24"/>
        </w:rPr>
        <w:t>P</w:t>
      </w:r>
      <w:r w:rsidRPr="00F05DCC">
        <w:rPr>
          <w:rFonts w:eastAsia="Arial" w:cs="Arial"/>
          <w:szCs w:val="24"/>
        </w:rPr>
        <w:t xml:space="preserve">rogramme, </w:t>
      </w:r>
      <w:r w:rsidR="003B161E" w:rsidRPr="00F05DCC">
        <w:rPr>
          <w:rFonts w:eastAsia="Arial" w:cs="Arial"/>
          <w:szCs w:val="24"/>
        </w:rPr>
        <w:t xml:space="preserve">youths will be deployed to </w:t>
      </w:r>
      <w:r w:rsidR="00171DD4" w:rsidRPr="00F05DCC">
        <w:rPr>
          <w:rFonts w:eastAsia="Arial" w:cs="Arial"/>
          <w:szCs w:val="24"/>
        </w:rPr>
        <w:t xml:space="preserve">businesses and organisations </w:t>
      </w:r>
      <w:r w:rsidR="00CC6609">
        <w:rPr>
          <w:rFonts w:eastAsia="Arial" w:cs="Arial"/>
          <w:szCs w:val="24"/>
        </w:rPr>
        <w:t>in</w:t>
      </w:r>
      <w:r w:rsidR="00171DD4" w:rsidRPr="00F05DCC">
        <w:rPr>
          <w:rFonts w:eastAsia="Arial" w:cs="Arial"/>
          <w:szCs w:val="24"/>
        </w:rPr>
        <w:t xml:space="preserve"> diverse sectors, including </w:t>
      </w:r>
      <w:r w:rsidR="003B161E" w:rsidRPr="00F05DCC">
        <w:rPr>
          <w:rFonts w:eastAsia="Arial" w:cs="Arial"/>
          <w:szCs w:val="24"/>
        </w:rPr>
        <w:t>the community and social sector organisations to support their digitalisation efforts.</w:t>
      </w:r>
    </w:p>
    <w:p w14:paraId="3782EAE8" w14:textId="77DEC0F1" w:rsidR="00515522" w:rsidRPr="00F05DCC" w:rsidRDefault="008C6924" w:rsidP="00CD037D">
      <w:pPr>
        <w:pStyle w:val="DPara"/>
        <w:numPr>
          <w:ilvl w:val="1"/>
          <w:numId w:val="2"/>
        </w:numPr>
        <w:autoSpaceDE/>
        <w:spacing w:after="240"/>
        <w:ind w:left="1418" w:hanging="709"/>
        <w:rPr>
          <w:rFonts w:eastAsia="Times New Roman"/>
          <w:szCs w:val="24"/>
          <w:lang w:val="en-GB"/>
        </w:rPr>
      </w:pPr>
      <w:r w:rsidRPr="00F05DCC">
        <w:rPr>
          <w:rFonts w:eastAsia="Times New Roman"/>
          <w:sz w:val="24"/>
          <w:szCs w:val="24"/>
          <w:lang w:val="en-GB"/>
        </w:rPr>
        <w:t>W</w:t>
      </w:r>
      <w:r w:rsidR="00515522" w:rsidRPr="00F05DCC">
        <w:rPr>
          <w:rFonts w:eastAsia="Times New Roman"/>
          <w:sz w:val="24"/>
          <w:szCs w:val="24"/>
          <w:lang w:val="en-GB"/>
        </w:rPr>
        <w:t xml:space="preserve">e </w:t>
      </w:r>
      <w:r w:rsidR="00A254B9" w:rsidRPr="00F05DCC">
        <w:rPr>
          <w:rFonts w:eastAsia="Times New Roman"/>
          <w:sz w:val="24"/>
          <w:szCs w:val="24"/>
          <w:lang w:val="en-GB"/>
        </w:rPr>
        <w:t>will also</w:t>
      </w:r>
      <w:r w:rsidR="00515522" w:rsidRPr="00F05DCC">
        <w:rPr>
          <w:rFonts w:eastAsia="Times New Roman"/>
          <w:sz w:val="24"/>
          <w:szCs w:val="24"/>
          <w:lang w:val="en-GB"/>
        </w:rPr>
        <w:t xml:space="preserve"> need to </w:t>
      </w:r>
      <w:r w:rsidR="00137385" w:rsidRPr="00F05DCC">
        <w:rPr>
          <w:rFonts w:eastAsia="Times New Roman"/>
          <w:sz w:val="24"/>
          <w:szCs w:val="24"/>
          <w:lang w:val="en-GB"/>
        </w:rPr>
        <w:t xml:space="preserve">boost the digital and technological transformation of the </w:t>
      </w:r>
      <w:r w:rsidR="00515522" w:rsidRPr="00F05DCC">
        <w:rPr>
          <w:rFonts w:eastAsia="Times New Roman"/>
          <w:sz w:val="24"/>
          <w:szCs w:val="24"/>
          <w:lang w:val="en-GB"/>
        </w:rPr>
        <w:t xml:space="preserve">social sector. </w:t>
      </w:r>
      <w:r w:rsidR="00092168" w:rsidRPr="00F05DCC">
        <w:rPr>
          <w:rFonts w:eastAsia="Times New Roman"/>
          <w:sz w:val="24"/>
          <w:szCs w:val="24"/>
          <w:lang w:val="en-GB"/>
        </w:rPr>
        <w:t xml:space="preserve">Good ideas have come from the businesses who are partnering Social Service Agencies to do good and </w:t>
      </w:r>
      <w:r w:rsidR="00771F53" w:rsidRPr="00F05DCC">
        <w:rPr>
          <w:rFonts w:eastAsia="Times New Roman"/>
          <w:sz w:val="24"/>
          <w:szCs w:val="24"/>
          <w:lang w:val="en-GB"/>
        </w:rPr>
        <w:t xml:space="preserve">supplement </w:t>
      </w:r>
      <w:r w:rsidR="00092168" w:rsidRPr="00F05DCC">
        <w:rPr>
          <w:rFonts w:eastAsia="Times New Roman"/>
          <w:sz w:val="24"/>
          <w:szCs w:val="24"/>
          <w:lang w:val="en-GB"/>
        </w:rPr>
        <w:t xml:space="preserve">the human touch </w:t>
      </w:r>
      <w:r w:rsidR="00771F53" w:rsidRPr="00F05DCC">
        <w:rPr>
          <w:rFonts w:eastAsia="Times New Roman"/>
          <w:sz w:val="24"/>
          <w:szCs w:val="24"/>
          <w:lang w:val="en-GB"/>
        </w:rPr>
        <w:t>with the</w:t>
      </w:r>
      <w:r w:rsidR="00EA548E" w:rsidRPr="00F05DCC">
        <w:rPr>
          <w:rFonts w:eastAsia="Times New Roman"/>
          <w:sz w:val="24"/>
          <w:szCs w:val="24"/>
          <w:lang w:val="en-GB"/>
        </w:rPr>
        <w:t xml:space="preserve"> </w:t>
      </w:r>
      <w:r w:rsidR="00092168" w:rsidRPr="00F05DCC">
        <w:rPr>
          <w:rFonts w:eastAsia="Times New Roman"/>
          <w:sz w:val="24"/>
          <w:szCs w:val="24"/>
          <w:lang w:val="en-GB"/>
        </w:rPr>
        <w:t>human “click”.</w:t>
      </w:r>
    </w:p>
    <w:p w14:paraId="60EA4516" w14:textId="6D7A4D38" w:rsidR="00515522" w:rsidRPr="00F05DCC" w:rsidRDefault="00515522" w:rsidP="00CD037D">
      <w:pPr>
        <w:pStyle w:val="ListParagraph"/>
        <w:numPr>
          <w:ilvl w:val="2"/>
          <w:numId w:val="2"/>
        </w:numPr>
        <w:spacing w:line="240" w:lineRule="auto"/>
        <w:ind w:left="2127" w:hanging="709"/>
        <w:rPr>
          <w:rFonts w:eastAsia="Arial" w:cs="Arial"/>
          <w:szCs w:val="24"/>
        </w:rPr>
      </w:pPr>
      <w:r w:rsidRPr="00F05DCC">
        <w:rPr>
          <w:rFonts w:eastAsia="Arial" w:cs="Arial"/>
          <w:szCs w:val="24"/>
        </w:rPr>
        <w:t>For example, Engineering Good, a non-profit organisation</w:t>
      </w:r>
      <w:r w:rsidR="00F62425" w:rsidRPr="00F05DCC">
        <w:rPr>
          <w:rFonts w:eastAsia="Arial" w:cs="Arial"/>
          <w:szCs w:val="24"/>
        </w:rPr>
        <w:t xml:space="preserve"> is working </w:t>
      </w:r>
      <w:r w:rsidRPr="00F05DCC">
        <w:rPr>
          <w:rFonts w:eastAsia="Arial" w:cs="Arial"/>
          <w:szCs w:val="24"/>
        </w:rPr>
        <w:t xml:space="preserve">with community partners to provide </w:t>
      </w:r>
      <w:r w:rsidR="00B9629E" w:rsidRPr="00F05DCC">
        <w:rPr>
          <w:rFonts w:eastAsia="Arial" w:cs="Arial"/>
          <w:szCs w:val="24"/>
        </w:rPr>
        <w:t xml:space="preserve">digital access through refurbished laptops and internet connectivity to </w:t>
      </w:r>
      <w:r w:rsidRPr="00F05DCC">
        <w:rPr>
          <w:rFonts w:eastAsia="Arial" w:cs="Arial"/>
          <w:szCs w:val="24"/>
        </w:rPr>
        <w:t>low-</w:t>
      </w:r>
      <w:r w:rsidR="00B9629E" w:rsidRPr="00F05DCC">
        <w:rPr>
          <w:rFonts w:eastAsia="Arial" w:cs="Arial"/>
          <w:szCs w:val="24"/>
        </w:rPr>
        <w:t>income families, coupled with digital literacy and skills programmes</w:t>
      </w:r>
      <w:r w:rsidRPr="00F05DCC">
        <w:rPr>
          <w:rFonts w:eastAsia="Arial" w:cs="Arial"/>
          <w:szCs w:val="24"/>
        </w:rPr>
        <w:t xml:space="preserve"> as part of its Building Digitally Inclusive Communities project. </w:t>
      </w:r>
    </w:p>
    <w:p w14:paraId="68149064" w14:textId="77777777" w:rsidR="00515522" w:rsidRPr="00F05DCC" w:rsidRDefault="00515522" w:rsidP="00CD037D">
      <w:pPr>
        <w:pStyle w:val="ListParagraph"/>
        <w:numPr>
          <w:ilvl w:val="2"/>
          <w:numId w:val="2"/>
        </w:numPr>
        <w:spacing w:line="240" w:lineRule="auto"/>
        <w:ind w:left="2127" w:hanging="709"/>
        <w:rPr>
          <w:rFonts w:eastAsia="Arial" w:cs="Arial"/>
          <w:szCs w:val="24"/>
        </w:rPr>
      </w:pPr>
      <w:r w:rsidRPr="00F05DCC">
        <w:rPr>
          <w:rFonts w:eastAsia="Arial" w:cs="Arial"/>
          <w:szCs w:val="24"/>
        </w:rPr>
        <w:t>This is the spirit of Emerging Stronger Together.</w:t>
      </w:r>
    </w:p>
    <w:p w14:paraId="3AE87703" w14:textId="60DFEE7E" w:rsidR="00EC3452" w:rsidRPr="00F05DCC" w:rsidRDefault="00CC6609" w:rsidP="00CD037D">
      <w:pPr>
        <w:pStyle w:val="ListParagraph"/>
        <w:numPr>
          <w:ilvl w:val="0"/>
          <w:numId w:val="2"/>
        </w:numPr>
        <w:spacing w:line="240" w:lineRule="auto"/>
        <w:ind w:left="709" w:hanging="709"/>
        <w:rPr>
          <w:rFonts w:cs="Arial"/>
          <w:szCs w:val="24"/>
        </w:rPr>
      </w:pPr>
      <w:r>
        <w:rPr>
          <w:rFonts w:cs="Arial"/>
          <w:szCs w:val="24"/>
        </w:rPr>
        <w:t xml:space="preserve">Mr Christopher de Souza said we need to embrace our multi-culturalism and diversity. He spoke about what it means to be a Singaporean regardless of race, language or religion. </w:t>
      </w:r>
      <w:r w:rsidR="00EC3452" w:rsidRPr="00F05DCC">
        <w:rPr>
          <w:rFonts w:cs="Arial"/>
          <w:szCs w:val="24"/>
        </w:rPr>
        <w:t>We are stronger together when we look after one another, and build a society that leaves no one behind.</w:t>
      </w:r>
    </w:p>
    <w:p w14:paraId="0E1F9EF7" w14:textId="0A1810A7" w:rsidR="00EC3452" w:rsidRPr="00F05DCC" w:rsidRDefault="00EC3452" w:rsidP="00CD037D">
      <w:pPr>
        <w:pStyle w:val="ListParagraph"/>
        <w:numPr>
          <w:ilvl w:val="0"/>
          <w:numId w:val="2"/>
        </w:numPr>
        <w:spacing w:line="240" w:lineRule="auto"/>
        <w:ind w:left="709" w:hanging="709"/>
        <w:rPr>
          <w:rFonts w:cs="Arial"/>
          <w:szCs w:val="24"/>
        </w:rPr>
      </w:pPr>
      <w:r w:rsidRPr="00F05DCC">
        <w:rPr>
          <w:rFonts w:cs="Arial"/>
          <w:szCs w:val="24"/>
        </w:rPr>
        <w:t>At the end of the day, our success is not measured in terms of GDP, but in the society and community we build together.</w:t>
      </w:r>
    </w:p>
    <w:p w14:paraId="5CF199ED" w14:textId="3A2017BC" w:rsidR="00515522" w:rsidRPr="00F05DCC" w:rsidRDefault="00515522" w:rsidP="00CD037D">
      <w:pPr>
        <w:pStyle w:val="Heading2"/>
        <w:spacing w:line="240" w:lineRule="auto"/>
        <w:rPr>
          <w:b w:val="0"/>
        </w:rPr>
      </w:pPr>
      <w:bookmarkStart w:id="22" w:name="_Toc65256279"/>
      <w:bookmarkStart w:id="23" w:name="_Hlk65170920"/>
      <w:proofErr w:type="gramStart"/>
      <w:r w:rsidRPr="00F05DCC">
        <w:t>Planning Ahead</w:t>
      </w:r>
      <w:proofErr w:type="gramEnd"/>
      <w:r w:rsidRPr="00F05DCC">
        <w:t xml:space="preserve"> for a Green Future</w:t>
      </w:r>
      <w:bookmarkEnd w:id="22"/>
    </w:p>
    <w:p w14:paraId="3BAB06CB" w14:textId="4606D129" w:rsidR="00515522" w:rsidRPr="00F05DCC" w:rsidRDefault="00515522" w:rsidP="00CD037D">
      <w:pPr>
        <w:pStyle w:val="ListParagraph"/>
        <w:numPr>
          <w:ilvl w:val="0"/>
          <w:numId w:val="2"/>
        </w:numPr>
        <w:spacing w:line="240" w:lineRule="auto"/>
        <w:ind w:left="709" w:hanging="709"/>
        <w:rPr>
          <w:rFonts w:eastAsia="Arial" w:cs="Arial"/>
          <w:b/>
          <w:szCs w:val="24"/>
        </w:rPr>
      </w:pPr>
      <w:r w:rsidRPr="00F05DCC">
        <w:rPr>
          <w:rFonts w:cs="Arial"/>
          <w:szCs w:val="24"/>
        </w:rPr>
        <w:t xml:space="preserve">Besides fostering a caring and inclusive community, we must </w:t>
      </w:r>
      <w:r w:rsidR="004B5690" w:rsidRPr="00F05DCC">
        <w:rPr>
          <w:rFonts w:cs="Arial"/>
          <w:szCs w:val="24"/>
        </w:rPr>
        <w:t xml:space="preserve">ensure </w:t>
      </w:r>
      <w:r w:rsidR="00652B89" w:rsidRPr="00F05DCC">
        <w:rPr>
          <w:rFonts w:cs="Arial"/>
          <w:szCs w:val="24"/>
        </w:rPr>
        <w:t>our</w:t>
      </w:r>
      <w:r w:rsidRPr="00F05DCC" w:rsidDel="00652B89">
        <w:rPr>
          <w:rFonts w:cs="Arial"/>
          <w:szCs w:val="24"/>
        </w:rPr>
        <w:t xml:space="preserve"> </w:t>
      </w:r>
      <w:proofErr w:type="gramStart"/>
      <w:r w:rsidRPr="00F05DCC">
        <w:rPr>
          <w:rFonts w:cs="Arial"/>
          <w:szCs w:val="24"/>
        </w:rPr>
        <w:t>clean living</w:t>
      </w:r>
      <w:proofErr w:type="gramEnd"/>
      <w:r w:rsidRPr="00F05DCC">
        <w:rPr>
          <w:rFonts w:cs="Arial"/>
          <w:szCs w:val="24"/>
        </w:rPr>
        <w:t xml:space="preserve"> environment </w:t>
      </w:r>
      <w:r w:rsidR="004B5690" w:rsidRPr="00F05DCC">
        <w:rPr>
          <w:rFonts w:cs="Arial"/>
          <w:szCs w:val="24"/>
        </w:rPr>
        <w:t xml:space="preserve">endures </w:t>
      </w:r>
      <w:r w:rsidRPr="00F05DCC">
        <w:rPr>
          <w:rFonts w:cs="Arial"/>
          <w:szCs w:val="24"/>
        </w:rPr>
        <w:t>for future generations</w:t>
      </w:r>
      <w:r w:rsidR="004B5690" w:rsidRPr="00F05DCC">
        <w:rPr>
          <w:rFonts w:cs="Arial"/>
          <w:szCs w:val="24"/>
        </w:rPr>
        <w:t xml:space="preserve"> to enjoy</w:t>
      </w:r>
      <w:r w:rsidRPr="00F05DCC">
        <w:rPr>
          <w:rFonts w:cs="Arial"/>
          <w:szCs w:val="24"/>
        </w:rPr>
        <w:t>.</w:t>
      </w:r>
      <w:r w:rsidR="009A1E79" w:rsidRPr="00F05DCC">
        <w:rPr>
          <w:rFonts w:cs="Arial"/>
          <w:szCs w:val="24"/>
        </w:rPr>
        <w:t xml:space="preserve"> </w:t>
      </w:r>
    </w:p>
    <w:p w14:paraId="45C935EA" w14:textId="6A4EFCCF" w:rsidR="0061666B" w:rsidRPr="00F05DCC" w:rsidRDefault="00E95825" w:rsidP="00CD037D">
      <w:pPr>
        <w:pStyle w:val="DPara"/>
        <w:numPr>
          <w:ilvl w:val="1"/>
          <w:numId w:val="2"/>
        </w:numPr>
        <w:autoSpaceDE/>
        <w:spacing w:after="240"/>
        <w:ind w:left="1418" w:hanging="709"/>
        <w:rPr>
          <w:rFonts w:eastAsia="Times New Roman"/>
          <w:szCs w:val="24"/>
          <w:lang w:val="en-GB"/>
        </w:rPr>
      </w:pPr>
      <w:r w:rsidRPr="00F05DCC">
        <w:rPr>
          <w:rFonts w:eastAsia="Times New Roman"/>
          <w:sz w:val="24"/>
          <w:szCs w:val="24"/>
          <w:lang w:val="en-GB"/>
        </w:rPr>
        <w:t xml:space="preserve">I thank </w:t>
      </w:r>
      <w:r w:rsidR="00E43E49" w:rsidRPr="00F05DCC">
        <w:rPr>
          <w:rFonts w:eastAsia="Times New Roman"/>
          <w:sz w:val="24"/>
          <w:szCs w:val="24"/>
          <w:lang w:val="en-GB"/>
        </w:rPr>
        <w:t xml:space="preserve">members like </w:t>
      </w:r>
      <w:r w:rsidR="003E5ABC" w:rsidRPr="00F05DCC">
        <w:rPr>
          <w:rFonts w:eastAsia="Times New Roman"/>
          <w:sz w:val="24"/>
          <w:szCs w:val="24"/>
          <w:lang w:val="en-GB"/>
        </w:rPr>
        <w:t>Ms Poh Li San</w:t>
      </w:r>
      <w:r w:rsidR="00E43E49" w:rsidRPr="00F05DCC">
        <w:rPr>
          <w:rFonts w:eastAsia="Times New Roman"/>
          <w:sz w:val="24"/>
          <w:szCs w:val="24"/>
          <w:lang w:val="en-GB"/>
        </w:rPr>
        <w:t xml:space="preserve"> </w:t>
      </w:r>
      <w:r w:rsidRPr="00F05DCC">
        <w:rPr>
          <w:rFonts w:eastAsia="Times New Roman"/>
          <w:sz w:val="24"/>
          <w:szCs w:val="24"/>
          <w:lang w:val="en-GB"/>
        </w:rPr>
        <w:t xml:space="preserve">for supporting </w:t>
      </w:r>
      <w:r w:rsidR="002A796C" w:rsidRPr="00F05DCC">
        <w:rPr>
          <w:rFonts w:eastAsia="Times New Roman"/>
          <w:sz w:val="24"/>
          <w:szCs w:val="24"/>
          <w:lang w:val="en-GB"/>
        </w:rPr>
        <w:t xml:space="preserve">the </w:t>
      </w:r>
      <w:r w:rsidRPr="00F05DCC">
        <w:rPr>
          <w:rFonts w:eastAsia="Times New Roman"/>
          <w:sz w:val="24"/>
          <w:szCs w:val="24"/>
          <w:lang w:val="en-GB"/>
        </w:rPr>
        <w:t xml:space="preserve">Government’s sustainability plans. I am glad that Ms Nadia Ahmad </w:t>
      </w:r>
      <w:proofErr w:type="spellStart"/>
      <w:r w:rsidRPr="00F05DCC">
        <w:rPr>
          <w:rFonts w:eastAsia="Times New Roman"/>
          <w:sz w:val="24"/>
          <w:szCs w:val="24"/>
          <w:lang w:val="en-GB"/>
        </w:rPr>
        <w:t>Samdin</w:t>
      </w:r>
      <w:proofErr w:type="spellEnd"/>
      <w:r w:rsidRPr="00F05DCC">
        <w:rPr>
          <w:rFonts w:eastAsia="Times New Roman"/>
          <w:sz w:val="24"/>
          <w:szCs w:val="24"/>
          <w:lang w:val="en-GB"/>
        </w:rPr>
        <w:t xml:space="preserve">, one of the youngest </w:t>
      </w:r>
      <w:r w:rsidR="00096984" w:rsidRPr="00F05DCC">
        <w:rPr>
          <w:rFonts w:eastAsia="Times New Roman"/>
          <w:sz w:val="24"/>
          <w:szCs w:val="24"/>
          <w:lang w:val="en-GB"/>
        </w:rPr>
        <w:t>Member</w:t>
      </w:r>
      <w:r w:rsidR="00CC6609">
        <w:rPr>
          <w:rFonts w:eastAsia="Times New Roman"/>
          <w:sz w:val="24"/>
          <w:szCs w:val="24"/>
          <w:lang w:val="en-GB"/>
        </w:rPr>
        <w:t>s – if not the youngest Member – of this House</w:t>
      </w:r>
      <w:r w:rsidRPr="00F05DCC">
        <w:rPr>
          <w:rFonts w:eastAsia="Times New Roman"/>
          <w:sz w:val="24"/>
          <w:szCs w:val="24"/>
          <w:lang w:val="en-GB"/>
        </w:rPr>
        <w:t xml:space="preserve">, also </w:t>
      </w:r>
      <w:r w:rsidR="004B5690" w:rsidRPr="00F05DCC">
        <w:rPr>
          <w:rFonts w:eastAsia="Times New Roman"/>
          <w:sz w:val="24"/>
          <w:szCs w:val="24"/>
          <w:lang w:val="en-GB"/>
        </w:rPr>
        <w:t>spoke in support of the Singapore Green Plan 2030</w:t>
      </w:r>
      <w:r w:rsidR="00FF6E47" w:rsidRPr="00F05DCC">
        <w:rPr>
          <w:rFonts w:eastAsia="Times New Roman"/>
          <w:sz w:val="24"/>
          <w:szCs w:val="24"/>
          <w:lang w:val="en-GB"/>
        </w:rPr>
        <w:t>. We</w:t>
      </w:r>
      <w:r w:rsidR="00515522" w:rsidRPr="00F05DCC">
        <w:rPr>
          <w:rFonts w:eastAsia="Times New Roman"/>
          <w:sz w:val="24"/>
          <w:szCs w:val="24"/>
          <w:lang w:val="en-GB"/>
        </w:rPr>
        <w:t xml:space="preserve"> must </w:t>
      </w:r>
      <w:r w:rsidR="009A1E79" w:rsidRPr="00F05DCC">
        <w:rPr>
          <w:rFonts w:eastAsia="Times New Roman"/>
          <w:sz w:val="24"/>
          <w:szCs w:val="24"/>
          <w:lang w:val="en-GB"/>
        </w:rPr>
        <w:t>not</w:t>
      </w:r>
      <w:r w:rsidR="00515522" w:rsidRPr="00F05DCC">
        <w:rPr>
          <w:rFonts w:eastAsia="Times New Roman"/>
          <w:sz w:val="24"/>
          <w:szCs w:val="24"/>
          <w:lang w:val="en-GB"/>
        </w:rPr>
        <w:t xml:space="preserve"> take our environment</w:t>
      </w:r>
      <w:r w:rsidR="00EA646A" w:rsidRPr="00F05DCC">
        <w:rPr>
          <w:rFonts w:eastAsia="Times New Roman"/>
          <w:sz w:val="24"/>
          <w:szCs w:val="24"/>
          <w:lang w:val="en-GB"/>
        </w:rPr>
        <w:t xml:space="preserve">, </w:t>
      </w:r>
      <w:r w:rsidR="00C20BF1" w:rsidRPr="00F05DCC">
        <w:rPr>
          <w:rFonts w:eastAsia="Times New Roman"/>
          <w:sz w:val="24"/>
          <w:szCs w:val="24"/>
          <w:lang w:val="en-GB"/>
        </w:rPr>
        <w:t xml:space="preserve">whether </w:t>
      </w:r>
      <w:r w:rsidR="00EA646A" w:rsidRPr="00F05DCC">
        <w:rPr>
          <w:rFonts w:eastAsia="Times New Roman"/>
          <w:sz w:val="24"/>
          <w:szCs w:val="24"/>
          <w:lang w:val="en-GB"/>
        </w:rPr>
        <w:t xml:space="preserve">green </w:t>
      </w:r>
      <w:r w:rsidR="00C20BF1" w:rsidRPr="00F05DCC">
        <w:rPr>
          <w:rFonts w:eastAsia="Times New Roman"/>
          <w:sz w:val="24"/>
          <w:szCs w:val="24"/>
          <w:lang w:val="en-GB"/>
        </w:rPr>
        <w:t xml:space="preserve">or </w:t>
      </w:r>
      <w:r w:rsidR="00EA646A" w:rsidRPr="00F05DCC">
        <w:rPr>
          <w:rFonts w:eastAsia="Times New Roman"/>
          <w:sz w:val="24"/>
          <w:szCs w:val="24"/>
          <w:lang w:val="en-GB"/>
        </w:rPr>
        <w:t xml:space="preserve">blue, </w:t>
      </w:r>
      <w:r w:rsidR="00515522" w:rsidRPr="00F05DCC">
        <w:rPr>
          <w:rFonts w:eastAsia="Times New Roman"/>
          <w:sz w:val="24"/>
          <w:szCs w:val="24"/>
          <w:lang w:val="en-GB"/>
        </w:rPr>
        <w:t>for granted</w:t>
      </w:r>
      <w:r w:rsidR="001F00CC">
        <w:rPr>
          <w:rFonts w:eastAsia="Times New Roman"/>
          <w:sz w:val="24"/>
          <w:szCs w:val="24"/>
          <w:lang w:val="en-GB"/>
        </w:rPr>
        <w:t xml:space="preserve"> </w:t>
      </w:r>
      <w:r w:rsidR="001F00CC" w:rsidRPr="00FD0F26">
        <w:rPr>
          <w:rFonts w:eastAsia="Times New Roman"/>
          <w:sz w:val="24"/>
          <w:szCs w:val="24"/>
          <w:lang w:val="en-GB"/>
        </w:rPr>
        <w:t>– or for that matter, our reserves</w:t>
      </w:r>
      <w:r w:rsidR="00515522" w:rsidRPr="00FD0F26">
        <w:rPr>
          <w:rFonts w:eastAsia="Times New Roman"/>
          <w:sz w:val="24"/>
          <w:szCs w:val="24"/>
          <w:lang w:val="en-GB"/>
        </w:rPr>
        <w:t>.</w:t>
      </w:r>
      <w:r w:rsidR="00515522" w:rsidRPr="00F05DCC">
        <w:rPr>
          <w:rFonts w:eastAsia="Times New Roman"/>
          <w:sz w:val="24"/>
          <w:szCs w:val="24"/>
          <w:lang w:val="en-GB"/>
        </w:rPr>
        <w:t xml:space="preserve"> </w:t>
      </w:r>
    </w:p>
    <w:p w14:paraId="5122257E" w14:textId="2376C476" w:rsidR="00515522" w:rsidRPr="00F05DCC" w:rsidRDefault="004C2149" w:rsidP="00CD037D">
      <w:pPr>
        <w:pStyle w:val="DPara"/>
        <w:numPr>
          <w:ilvl w:val="1"/>
          <w:numId w:val="2"/>
        </w:numPr>
        <w:autoSpaceDE/>
        <w:spacing w:after="240"/>
        <w:ind w:left="1418" w:hanging="709"/>
        <w:rPr>
          <w:rFonts w:eastAsia="Times New Roman"/>
          <w:szCs w:val="24"/>
          <w:lang w:val="en-GB"/>
        </w:rPr>
      </w:pPr>
      <w:r w:rsidRPr="00F05DCC">
        <w:rPr>
          <w:rFonts w:eastAsia="Times New Roman"/>
          <w:sz w:val="24"/>
          <w:szCs w:val="24"/>
          <w:lang w:val="en-GB"/>
        </w:rPr>
        <w:t>What</w:t>
      </w:r>
      <w:r w:rsidR="00515522" w:rsidRPr="00F05DCC">
        <w:rPr>
          <w:rFonts w:eastAsia="Times New Roman"/>
          <w:sz w:val="24"/>
          <w:szCs w:val="24"/>
          <w:lang w:val="en-GB"/>
        </w:rPr>
        <w:t xml:space="preserve"> we have today is a testament to the foresight and hard work put in by</w:t>
      </w:r>
      <w:r w:rsidR="00515522" w:rsidRPr="00F05DCC" w:rsidDel="00644949">
        <w:rPr>
          <w:rFonts w:eastAsia="Times New Roman"/>
          <w:sz w:val="24"/>
          <w:szCs w:val="24"/>
          <w:lang w:val="en-GB"/>
        </w:rPr>
        <w:t xml:space="preserve"> </w:t>
      </w:r>
      <w:r w:rsidR="00515522" w:rsidRPr="00F05DCC">
        <w:rPr>
          <w:rFonts w:eastAsia="Times New Roman"/>
          <w:sz w:val="24"/>
          <w:szCs w:val="24"/>
          <w:lang w:val="en-GB"/>
        </w:rPr>
        <w:t>many to distinguish Singapore as a City in Nature over the years.</w:t>
      </w:r>
    </w:p>
    <w:p w14:paraId="325BF460" w14:textId="012F7DBE" w:rsidR="00515522" w:rsidRPr="00F05DCC" w:rsidRDefault="00515522" w:rsidP="00CD037D">
      <w:pPr>
        <w:pStyle w:val="ListParagraph"/>
        <w:numPr>
          <w:ilvl w:val="2"/>
          <w:numId w:val="2"/>
        </w:numPr>
        <w:spacing w:line="240" w:lineRule="auto"/>
        <w:ind w:left="2127" w:hanging="709"/>
        <w:rPr>
          <w:rFonts w:eastAsia="Arial" w:cs="Arial"/>
          <w:lang w:val="en-US"/>
        </w:rPr>
      </w:pPr>
      <w:r w:rsidRPr="00F05DCC">
        <w:rPr>
          <w:rFonts w:eastAsia="Arial" w:cs="Arial"/>
          <w:lang w:val="en-US"/>
        </w:rPr>
        <w:lastRenderedPageBreak/>
        <w:t xml:space="preserve">We made a big effort to </w:t>
      </w:r>
      <w:r w:rsidR="002758BE" w:rsidRPr="00F05DCC">
        <w:rPr>
          <w:rFonts w:eastAsia="Arial" w:cs="Arial"/>
          <w:lang w:val="en-US"/>
        </w:rPr>
        <w:t xml:space="preserve">improve </w:t>
      </w:r>
      <w:r w:rsidRPr="00F05DCC">
        <w:rPr>
          <w:rFonts w:eastAsia="Arial" w:cs="Arial"/>
          <w:lang w:val="en-US"/>
        </w:rPr>
        <w:t xml:space="preserve">our sanitation systems </w:t>
      </w:r>
      <w:r w:rsidR="002758BE" w:rsidRPr="00F05DCC">
        <w:rPr>
          <w:rFonts w:eastAsia="Arial" w:cs="Arial"/>
          <w:lang w:val="en-US"/>
        </w:rPr>
        <w:t>and clean up the Singapore River</w:t>
      </w:r>
      <w:r w:rsidRPr="00F05DCC">
        <w:rPr>
          <w:rFonts w:eastAsia="Arial" w:cs="Arial"/>
          <w:lang w:val="en-US"/>
        </w:rPr>
        <w:t xml:space="preserve"> in the 1960s to 1980s.</w:t>
      </w:r>
    </w:p>
    <w:p w14:paraId="790F155B" w14:textId="77777777" w:rsidR="00515522" w:rsidRPr="00F05DCC" w:rsidRDefault="00515522" w:rsidP="00CD037D">
      <w:pPr>
        <w:pStyle w:val="ListParagraph"/>
        <w:numPr>
          <w:ilvl w:val="2"/>
          <w:numId w:val="2"/>
        </w:numPr>
        <w:spacing w:line="240" w:lineRule="auto"/>
        <w:ind w:left="2127" w:hanging="709"/>
        <w:rPr>
          <w:rFonts w:eastAsia="Arial" w:cs="Arial"/>
          <w:lang w:val="en-US"/>
        </w:rPr>
      </w:pPr>
      <w:r w:rsidRPr="00F05DCC">
        <w:rPr>
          <w:rFonts w:eastAsia="Arial" w:cs="Arial"/>
          <w:lang w:val="en-US"/>
        </w:rPr>
        <w:t xml:space="preserve">We launched the Clean and Green Week in 1990 to encourage an environmentally conscious lifestyle. </w:t>
      </w:r>
    </w:p>
    <w:p w14:paraId="52B3381F" w14:textId="77777777" w:rsidR="00515522" w:rsidRPr="00F05DCC" w:rsidRDefault="00515522" w:rsidP="00CD037D">
      <w:pPr>
        <w:pStyle w:val="ListParagraph"/>
        <w:numPr>
          <w:ilvl w:val="2"/>
          <w:numId w:val="2"/>
        </w:numPr>
        <w:spacing w:line="240" w:lineRule="auto"/>
        <w:ind w:left="2127" w:hanging="709"/>
        <w:rPr>
          <w:rFonts w:eastAsia="Arial" w:cs="Arial"/>
          <w:lang w:val="en-US"/>
        </w:rPr>
      </w:pPr>
      <w:r w:rsidRPr="00F05DCC">
        <w:rPr>
          <w:rFonts w:eastAsia="Arial" w:cs="Arial"/>
          <w:lang w:val="en-US"/>
        </w:rPr>
        <w:t>To improve our air quality, we started encouraging the adoption of cleaner vehicle alternatives as far back as 2001.</w:t>
      </w:r>
    </w:p>
    <w:p w14:paraId="088A04D4" w14:textId="23B73CFD" w:rsidR="00515522" w:rsidRPr="00F05DCC" w:rsidRDefault="00515522" w:rsidP="00CD037D">
      <w:pPr>
        <w:pStyle w:val="DPara"/>
        <w:numPr>
          <w:ilvl w:val="1"/>
          <w:numId w:val="2"/>
        </w:numPr>
        <w:autoSpaceDE/>
        <w:spacing w:after="240"/>
        <w:ind w:left="1418" w:hanging="709"/>
        <w:rPr>
          <w:rFonts w:eastAsia="Times New Roman"/>
          <w:szCs w:val="24"/>
          <w:lang w:val="en-GB"/>
        </w:rPr>
      </w:pPr>
      <w:r w:rsidRPr="00F05DCC">
        <w:rPr>
          <w:rFonts w:eastAsia="Times New Roman"/>
          <w:sz w:val="24"/>
          <w:szCs w:val="24"/>
          <w:lang w:val="en-GB"/>
        </w:rPr>
        <w:t>Climate change and environmental sustainability did not become a priority overnight.</w:t>
      </w:r>
      <w:r w:rsidR="001B555B" w:rsidRPr="00F05DCC">
        <w:rPr>
          <w:rFonts w:eastAsia="Times New Roman"/>
          <w:sz w:val="24"/>
          <w:szCs w:val="24"/>
          <w:lang w:val="en-GB"/>
        </w:rPr>
        <w:t xml:space="preserve"> W</w:t>
      </w:r>
      <w:r w:rsidRPr="00F05DCC">
        <w:rPr>
          <w:rFonts w:eastAsia="Times New Roman"/>
          <w:sz w:val="24"/>
          <w:szCs w:val="24"/>
          <w:lang w:val="en-GB"/>
        </w:rPr>
        <w:t xml:space="preserve">e </w:t>
      </w:r>
      <w:r w:rsidR="00CC6609">
        <w:rPr>
          <w:rFonts w:eastAsia="Times New Roman"/>
          <w:sz w:val="24"/>
          <w:szCs w:val="24"/>
          <w:lang w:val="en-GB"/>
        </w:rPr>
        <w:t xml:space="preserve">have been protecting </w:t>
      </w:r>
      <w:r w:rsidR="001B555B" w:rsidRPr="00F05DCC">
        <w:rPr>
          <w:rFonts w:eastAsia="Times New Roman"/>
          <w:sz w:val="24"/>
          <w:szCs w:val="24"/>
          <w:lang w:val="en-GB"/>
        </w:rPr>
        <w:t xml:space="preserve">our </w:t>
      </w:r>
      <w:r w:rsidRPr="00F05DCC">
        <w:rPr>
          <w:rFonts w:eastAsia="Times New Roman"/>
          <w:sz w:val="24"/>
          <w:szCs w:val="24"/>
          <w:lang w:val="en-GB"/>
        </w:rPr>
        <w:t>home.</w:t>
      </w:r>
    </w:p>
    <w:p w14:paraId="3034BAF9" w14:textId="47AB863C" w:rsidR="00515522" w:rsidRPr="00F05DCC" w:rsidRDefault="0077646E" w:rsidP="00CD037D">
      <w:pPr>
        <w:pStyle w:val="ListParagraph"/>
        <w:numPr>
          <w:ilvl w:val="0"/>
          <w:numId w:val="2"/>
        </w:numPr>
        <w:spacing w:line="240" w:lineRule="auto"/>
        <w:ind w:left="709" w:hanging="709"/>
        <w:rPr>
          <w:rFonts w:eastAsia="Arial" w:cs="Arial"/>
          <w:b/>
        </w:rPr>
      </w:pPr>
      <w:bookmarkStart w:id="24" w:name="_Hlk65060340"/>
      <w:r w:rsidRPr="00F05DCC">
        <w:rPr>
          <w:rFonts w:cs="Arial"/>
          <w:szCs w:val="24"/>
        </w:rPr>
        <w:t>M</w:t>
      </w:r>
      <w:r w:rsidR="001B1F0A" w:rsidRPr="00F05DCC">
        <w:rPr>
          <w:rFonts w:cs="Arial"/>
          <w:szCs w:val="24"/>
        </w:rPr>
        <w:t>embers like</w:t>
      </w:r>
      <w:r w:rsidR="00515522" w:rsidRPr="00F05DCC" w:rsidDel="006D0ECA">
        <w:rPr>
          <w:rFonts w:cs="Arial"/>
          <w:szCs w:val="24"/>
        </w:rPr>
        <w:t xml:space="preserve"> </w:t>
      </w:r>
      <w:r w:rsidR="006D0ECA" w:rsidRPr="00F05DCC">
        <w:rPr>
          <w:rFonts w:cs="Arial"/>
          <w:szCs w:val="24"/>
        </w:rPr>
        <w:t xml:space="preserve">Dr Lim Wee </w:t>
      </w:r>
      <w:proofErr w:type="spellStart"/>
      <w:r w:rsidR="006D0ECA" w:rsidRPr="00F05DCC">
        <w:rPr>
          <w:rFonts w:cs="Arial"/>
          <w:szCs w:val="24"/>
        </w:rPr>
        <w:t>Kiak</w:t>
      </w:r>
      <w:proofErr w:type="spellEnd"/>
      <w:r w:rsidR="006D0ECA" w:rsidRPr="00F05DCC">
        <w:rPr>
          <w:rFonts w:cs="Arial"/>
          <w:szCs w:val="24"/>
        </w:rPr>
        <w:t xml:space="preserve"> </w:t>
      </w:r>
      <w:r w:rsidR="00BA68F8" w:rsidRPr="00F05DCC">
        <w:rPr>
          <w:rFonts w:cs="Arial"/>
          <w:szCs w:val="24"/>
        </w:rPr>
        <w:t xml:space="preserve">and Mr Dennis Tan </w:t>
      </w:r>
      <w:r w:rsidR="00F30B93" w:rsidRPr="00F05DCC">
        <w:rPr>
          <w:rFonts w:cs="Arial"/>
          <w:szCs w:val="24"/>
        </w:rPr>
        <w:t>have</w:t>
      </w:r>
      <w:r w:rsidR="00515522" w:rsidRPr="00F05DCC">
        <w:rPr>
          <w:rFonts w:cs="Arial"/>
          <w:szCs w:val="24"/>
        </w:rPr>
        <w:t xml:space="preserve"> </w:t>
      </w:r>
      <w:r w:rsidR="005A014D" w:rsidRPr="00F05DCC">
        <w:rPr>
          <w:rFonts w:cs="Arial"/>
          <w:szCs w:val="24"/>
        </w:rPr>
        <w:t>questioned why</w:t>
      </w:r>
      <w:r w:rsidR="008D4F07" w:rsidRPr="00F05DCC">
        <w:rPr>
          <w:rFonts w:cs="Arial"/>
          <w:szCs w:val="24"/>
        </w:rPr>
        <w:t xml:space="preserve"> Government is raising the petrol duty </w:t>
      </w:r>
      <w:r w:rsidR="004A6BEE" w:rsidRPr="00F05DCC">
        <w:rPr>
          <w:rFonts w:cs="Arial"/>
          <w:szCs w:val="24"/>
        </w:rPr>
        <w:t xml:space="preserve">expecting many drivers can and will switch </w:t>
      </w:r>
      <w:r w:rsidR="008D4F07" w:rsidRPr="00F05DCC">
        <w:rPr>
          <w:rFonts w:cs="Arial"/>
          <w:szCs w:val="24"/>
        </w:rPr>
        <w:t>to electric vehicles</w:t>
      </w:r>
      <w:r w:rsidR="004A6BEE" w:rsidRPr="00F05DCC">
        <w:rPr>
          <w:rFonts w:cs="Arial"/>
          <w:szCs w:val="24"/>
        </w:rPr>
        <w:t xml:space="preserve"> or EV, </w:t>
      </w:r>
      <w:r w:rsidR="008D4F07" w:rsidRPr="00F05DCC">
        <w:rPr>
          <w:rFonts w:cs="Arial"/>
          <w:szCs w:val="24"/>
        </w:rPr>
        <w:t xml:space="preserve">before </w:t>
      </w:r>
      <w:r w:rsidR="005A014D" w:rsidRPr="00F05DCC">
        <w:rPr>
          <w:rFonts w:cs="Arial"/>
          <w:szCs w:val="24"/>
        </w:rPr>
        <w:t>the</w:t>
      </w:r>
      <w:r w:rsidR="004A6BEE" w:rsidRPr="00F05DCC">
        <w:rPr>
          <w:rFonts w:cs="Arial"/>
          <w:szCs w:val="24"/>
        </w:rPr>
        <w:t xml:space="preserve"> </w:t>
      </w:r>
      <w:r w:rsidR="008D4F07" w:rsidRPr="00F05DCC">
        <w:rPr>
          <w:rFonts w:cs="Arial"/>
          <w:szCs w:val="24"/>
        </w:rPr>
        <w:t xml:space="preserve">infrastructure is </w:t>
      </w:r>
      <w:r w:rsidR="004A6BEE" w:rsidRPr="00F05DCC">
        <w:rPr>
          <w:rFonts w:cs="Arial"/>
          <w:szCs w:val="24"/>
        </w:rPr>
        <w:t>ready</w:t>
      </w:r>
      <w:r w:rsidR="00515522" w:rsidRPr="00F05DCC">
        <w:rPr>
          <w:rFonts w:cs="Arial"/>
          <w:szCs w:val="24"/>
        </w:rPr>
        <w:t>.</w:t>
      </w:r>
    </w:p>
    <w:p w14:paraId="536A4A14" w14:textId="7346DFD5" w:rsidR="006E3464" w:rsidRPr="00F05DCC" w:rsidRDefault="00CC6609" w:rsidP="00CD037D">
      <w:pPr>
        <w:pStyle w:val="DPara"/>
        <w:numPr>
          <w:ilvl w:val="1"/>
          <w:numId w:val="2"/>
        </w:numPr>
        <w:autoSpaceDE/>
        <w:spacing w:after="240"/>
        <w:ind w:left="1418" w:hanging="709"/>
        <w:rPr>
          <w:rFonts w:eastAsia="Times New Roman"/>
          <w:sz w:val="24"/>
          <w:szCs w:val="24"/>
          <w:lang w:val="en-GB"/>
        </w:rPr>
      </w:pPr>
      <w:bookmarkStart w:id="25" w:name="_Hlk65007545"/>
      <w:r>
        <w:rPr>
          <w:rFonts w:eastAsia="Times New Roman"/>
          <w:sz w:val="24"/>
          <w:szCs w:val="24"/>
          <w:lang w:val="en-GB"/>
        </w:rPr>
        <w:t xml:space="preserve">Now this </w:t>
      </w:r>
      <w:r w:rsidR="00A6446B" w:rsidRPr="00F05DCC">
        <w:rPr>
          <w:rFonts w:eastAsia="Times New Roman"/>
          <w:sz w:val="24"/>
          <w:szCs w:val="24"/>
          <w:lang w:val="en-GB"/>
        </w:rPr>
        <w:t xml:space="preserve">is not the case. </w:t>
      </w:r>
      <w:r w:rsidR="0077646E" w:rsidRPr="00F05DCC">
        <w:rPr>
          <w:rFonts w:eastAsia="Times New Roman"/>
          <w:sz w:val="24"/>
          <w:szCs w:val="24"/>
          <w:lang w:val="en-GB"/>
        </w:rPr>
        <w:t xml:space="preserve">The petrol duty adjustments are to set price signals and change behaviour. </w:t>
      </w:r>
      <w:r w:rsidR="005C2C9A" w:rsidRPr="00F05DCC">
        <w:rPr>
          <w:rFonts w:eastAsia="Times New Roman"/>
          <w:sz w:val="24"/>
          <w:szCs w:val="24"/>
          <w:lang w:val="en-GB"/>
        </w:rPr>
        <w:t>Just like how we have made deliberate decisions to protect our environment, we want people to make conscious choices about</w:t>
      </w:r>
      <w:r w:rsidR="00767D0A" w:rsidRPr="00F05DCC">
        <w:rPr>
          <w:rFonts w:eastAsia="Times New Roman"/>
          <w:sz w:val="24"/>
          <w:szCs w:val="24"/>
          <w:lang w:val="en-GB"/>
        </w:rPr>
        <w:t xml:space="preserve"> </w:t>
      </w:r>
      <w:r w:rsidR="00173BAC" w:rsidRPr="00F05DCC">
        <w:rPr>
          <w:rFonts w:eastAsia="Times New Roman"/>
          <w:sz w:val="24"/>
          <w:szCs w:val="24"/>
          <w:lang w:val="en-GB"/>
        </w:rPr>
        <w:t xml:space="preserve">how </w:t>
      </w:r>
      <w:r w:rsidR="00D84220" w:rsidRPr="00F05DCC">
        <w:rPr>
          <w:rFonts w:eastAsia="Times New Roman"/>
          <w:sz w:val="24"/>
          <w:szCs w:val="24"/>
          <w:lang w:val="en-GB"/>
        </w:rPr>
        <w:t xml:space="preserve">to drive, </w:t>
      </w:r>
      <w:r w:rsidR="0049062E" w:rsidRPr="00F05DCC">
        <w:rPr>
          <w:rFonts w:eastAsia="Times New Roman"/>
          <w:sz w:val="24"/>
          <w:szCs w:val="24"/>
          <w:lang w:val="en-GB"/>
        </w:rPr>
        <w:t>how</w:t>
      </w:r>
      <w:r w:rsidR="00D84220" w:rsidRPr="00F05DCC">
        <w:rPr>
          <w:rFonts w:eastAsia="Times New Roman"/>
          <w:sz w:val="24"/>
          <w:szCs w:val="24"/>
          <w:lang w:val="en-GB"/>
        </w:rPr>
        <w:t xml:space="preserve"> </w:t>
      </w:r>
      <w:r w:rsidR="00173BAC" w:rsidRPr="00F05DCC">
        <w:rPr>
          <w:rFonts w:eastAsia="Times New Roman"/>
          <w:sz w:val="24"/>
          <w:szCs w:val="24"/>
          <w:lang w:val="en-GB"/>
        </w:rPr>
        <w:t>much to drive, and whether to even drive at all</w:t>
      </w:r>
      <w:r w:rsidR="00901509" w:rsidRPr="00F05DCC">
        <w:rPr>
          <w:rFonts w:eastAsia="Times New Roman"/>
          <w:sz w:val="24"/>
          <w:szCs w:val="24"/>
          <w:lang w:val="en-GB"/>
        </w:rPr>
        <w:t>.</w:t>
      </w:r>
    </w:p>
    <w:p w14:paraId="5EEBD39A" w14:textId="66C87F2B" w:rsidR="00604F6B" w:rsidRPr="00F05DCC" w:rsidRDefault="002C30BC"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And</w:t>
      </w:r>
      <w:r w:rsidR="006E3464" w:rsidRPr="00F05DCC">
        <w:rPr>
          <w:rFonts w:eastAsia="Times New Roman"/>
          <w:sz w:val="24"/>
          <w:szCs w:val="24"/>
          <w:lang w:val="en-GB"/>
        </w:rPr>
        <w:t xml:space="preserve"> EVs are not the only alternatives to driving. Mr </w:t>
      </w:r>
      <w:proofErr w:type="spellStart"/>
      <w:r w:rsidR="006E3464" w:rsidRPr="00F05DCC">
        <w:rPr>
          <w:rFonts w:eastAsia="Times New Roman"/>
          <w:sz w:val="24"/>
          <w:szCs w:val="24"/>
          <w:lang w:val="en-GB"/>
        </w:rPr>
        <w:t>Sharael</w:t>
      </w:r>
      <w:proofErr w:type="spellEnd"/>
      <w:r w:rsidR="006E3464" w:rsidRPr="00F05DCC">
        <w:rPr>
          <w:rFonts w:eastAsia="Times New Roman"/>
          <w:sz w:val="24"/>
          <w:szCs w:val="24"/>
          <w:lang w:val="en-GB"/>
        </w:rPr>
        <w:t xml:space="preserve"> Taha has reminded this House that hybrid vehicles are another alternative that are already widely available today</w:t>
      </w:r>
      <w:r w:rsidRPr="00F05DCC">
        <w:rPr>
          <w:rFonts w:eastAsia="Times New Roman"/>
          <w:sz w:val="24"/>
          <w:szCs w:val="24"/>
          <w:lang w:val="en-GB"/>
        </w:rPr>
        <w:t>.</w:t>
      </w:r>
    </w:p>
    <w:p w14:paraId="5F65767F" w14:textId="4DAD501A" w:rsidR="00555BB5" w:rsidRPr="00F05DCC" w:rsidRDefault="00901509" w:rsidP="00CD037D">
      <w:pPr>
        <w:pStyle w:val="DPara"/>
        <w:numPr>
          <w:ilvl w:val="1"/>
          <w:numId w:val="2"/>
        </w:numPr>
        <w:autoSpaceDE/>
        <w:spacing w:after="240"/>
        <w:ind w:left="1418" w:hanging="709"/>
        <w:rPr>
          <w:rFonts w:eastAsia="Times New Roman"/>
          <w:sz w:val="24"/>
          <w:szCs w:val="24"/>
          <w:lang w:val="en-GB"/>
        </w:rPr>
      </w:pPr>
      <w:r w:rsidRPr="00F05DCC">
        <w:rPr>
          <w:rFonts w:eastAsia="Times New Roman"/>
          <w:sz w:val="24"/>
          <w:szCs w:val="24"/>
          <w:lang w:val="en-GB"/>
        </w:rPr>
        <w:t xml:space="preserve">We are </w:t>
      </w:r>
      <w:r w:rsidR="007210DE" w:rsidRPr="00F05DCC">
        <w:rPr>
          <w:rFonts w:eastAsia="Times New Roman"/>
          <w:sz w:val="24"/>
          <w:szCs w:val="24"/>
          <w:lang w:val="en-GB"/>
        </w:rPr>
        <w:t xml:space="preserve">also </w:t>
      </w:r>
      <w:r w:rsidR="00555BB5" w:rsidRPr="00F05DCC">
        <w:rPr>
          <w:rFonts w:eastAsia="Times New Roman"/>
          <w:sz w:val="24"/>
          <w:szCs w:val="24"/>
          <w:lang w:val="en-GB"/>
        </w:rPr>
        <w:t xml:space="preserve">keeping public transport affordable and accessible through rail and bus subsidies, and investing in public transport infrastructure. </w:t>
      </w:r>
    </w:p>
    <w:p w14:paraId="0EF0B5C2" w14:textId="4F3686D4" w:rsidR="002956DD" w:rsidRPr="00F05DCC" w:rsidRDefault="002956DD" w:rsidP="00CD037D">
      <w:pPr>
        <w:pStyle w:val="ListParagraph"/>
        <w:numPr>
          <w:ilvl w:val="0"/>
          <w:numId w:val="2"/>
        </w:numPr>
        <w:spacing w:line="240" w:lineRule="auto"/>
        <w:ind w:left="709" w:hanging="709"/>
        <w:rPr>
          <w:rFonts w:cs="Arial"/>
          <w:szCs w:val="24"/>
        </w:rPr>
      </w:pPr>
      <w:r w:rsidRPr="00F05DCC">
        <w:rPr>
          <w:rFonts w:cs="Arial"/>
          <w:szCs w:val="24"/>
        </w:rPr>
        <w:t xml:space="preserve">Dr Lim Wee </w:t>
      </w:r>
      <w:proofErr w:type="spellStart"/>
      <w:r w:rsidRPr="00F05DCC">
        <w:rPr>
          <w:rFonts w:cs="Arial"/>
          <w:szCs w:val="24"/>
        </w:rPr>
        <w:t>Kiak</w:t>
      </w:r>
      <w:proofErr w:type="spellEnd"/>
      <w:r w:rsidR="007C15C6" w:rsidRPr="00F05DCC">
        <w:rPr>
          <w:rFonts w:cs="Arial"/>
          <w:szCs w:val="24"/>
        </w:rPr>
        <w:t xml:space="preserve"> and Mr Dennis Tan</w:t>
      </w:r>
      <w:r w:rsidR="00A66377" w:rsidRPr="00F05DCC">
        <w:rPr>
          <w:rFonts w:cs="Arial"/>
          <w:szCs w:val="24"/>
        </w:rPr>
        <w:t xml:space="preserve"> </w:t>
      </w:r>
      <w:r w:rsidRPr="00F05DCC">
        <w:rPr>
          <w:rFonts w:cs="Arial"/>
          <w:szCs w:val="24"/>
        </w:rPr>
        <w:t xml:space="preserve">asked if </w:t>
      </w:r>
      <w:r w:rsidR="004971B5" w:rsidRPr="00F05DCC">
        <w:rPr>
          <w:rFonts w:cs="Arial"/>
          <w:szCs w:val="24"/>
        </w:rPr>
        <w:t>we are sufficiently prepared for an EV future</w:t>
      </w:r>
      <w:r w:rsidRPr="00F05DCC">
        <w:rPr>
          <w:rFonts w:cs="Arial"/>
          <w:szCs w:val="24"/>
        </w:rPr>
        <w:t xml:space="preserve">, and </w:t>
      </w:r>
      <w:r w:rsidR="004971B5" w:rsidRPr="00F05DCC">
        <w:rPr>
          <w:rFonts w:cs="Arial"/>
          <w:szCs w:val="24"/>
        </w:rPr>
        <w:t xml:space="preserve">on the cost-effectiveness of </w:t>
      </w:r>
      <w:r w:rsidR="007C15C6" w:rsidRPr="00F05DCC">
        <w:rPr>
          <w:rFonts w:cs="Arial"/>
          <w:szCs w:val="24"/>
        </w:rPr>
        <w:t xml:space="preserve">electric cars </w:t>
      </w:r>
      <w:r w:rsidR="00AA647E" w:rsidRPr="00F05DCC">
        <w:rPr>
          <w:rFonts w:cs="Arial"/>
          <w:szCs w:val="24"/>
        </w:rPr>
        <w:t>compared to</w:t>
      </w:r>
      <w:r w:rsidR="004971B5" w:rsidRPr="00F05DCC">
        <w:rPr>
          <w:rFonts w:cs="Arial"/>
          <w:szCs w:val="24"/>
        </w:rPr>
        <w:t xml:space="preserve"> petrol cars. </w:t>
      </w:r>
    </w:p>
    <w:p w14:paraId="22095688" w14:textId="34C382FE" w:rsidR="004971B5" w:rsidRPr="00F05DCC" w:rsidRDefault="004971B5" w:rsidP="00CD037D">
      <w:pPr>
        <w:pStyle w:val="DPara"/>
        <w:numPr>
          <w:ilvl w:val="1"/>
          <w:numId w:val="2"/>
        </w:numPr>
        <w:autoSpaceDE/>
        <w:spacing w:after="240"/>
        <w:ind w:left="1418" w:hanging="709"/>
        <w:rPr>
          <w:rFonts w:eastAsia="Times New Roman"/>
          <w:szCs w:val="24"/>
          <w:lang w:val="en-GB"/>
        </w:rPr>
      </w:pPr>
      <w:r w:rsidRPr="00F05DCC">
        <w:rPr>
          <w:rFonts w:eastAsia="Times New Roman"/>
          <w:sz w:val="24"/>
          <w:szCs w:val="24"/>
          <w:lang w:val="en-GB"/>
        </w:rPr>
        <w:t xml:space="preserve">The Ministry </w:t>
      </w:r>
      <w:r w:rsidR="003B66B7" w:rsidRPr="00F05DCC">
        <w:rPr>
          <w:rFonts w:eastAsia="Times New Roman"/>
          <w:sz w:val="24"/>
          <w:szCs w:val="24"/>
          <w:lang w:val="en-GB"/>
        </w:rPr>
        <w:t xml:space="preserve">of </w:t>
      </w:r>
      <w:r w:rsidRPr="00F05DCC">
        <w:rPr>
          <w:rFonts w:eastAsia="Times New Roman"/>
          <w:sz w:val="24"/>
          <w:szCs w:val="24"/>
          <w:lang w:val="en-GB"/>
        </w:rPr>
        <w:t xml:space="preserve">Transport will elaborate </w:t>
      </w:r>
      <w:r w:rsidR="000E0D07" w:rsidRPr="00F05DCC">
        <w:rPr>
          <w:rFonts w:eastAsia="Times New Roman"/>
          <w:sz w:val="24"/>
          <w:szCs w:val="24"/>
          <w:lang w:val="en-GB"/>
        </w:rPr>
        <w:t xml:space="preserve">on </w:t>
      </w:r>
      <w:r w:rsidR="0077646E" w:rsidRPr="00F05DCC">
        <w:rPr>
          <w:rFonts w:eastAsia="Times New Roman"/>
          <w:sz w:val="24"/>
          <w:szCs w:val="24"/>
          <w:lang w:val="en-GB"/>
        </w:rPr>
        <w:t xml:space="preserve">this </w:t>
      </w:r>
      <w:r w:rsidRPr="00F05DCC">
        <w:rPr>
          <w:rFonts w:eastAsia="Times New Roman"/>
          <w:sz w:val="24"/>
          <w:szCs w:val="24"/>
          <w:lang w:val="en-GB"/>
        </w:rPr>
        <w:t xml:space="preserve">at </w:t>
      </w:r>
      <w:r w:rsidR="0077646E" w:rsidRPr="00F05DCC">
        <w:rPr>
          <w:rFonts w:eastAsia="Times New Roman"/>
          <w:sz w:val="24"/>
          <w:szCs w:val="24"/>
          <w:lang w:val="en-GB"/>
        </w:rPr>
        <w:t>the</w:t>
      </w:r>
      <w:r w:rsidRPr="00F05DCC">
        <w:rPr>
          <w:rFonts w:eastAsia="Times New Roman"/>
          <w:sz w:val="24"/>
          <w:szCs w:val="24"/>
          <w:lang w:val="en-GB"/>
        </w:rPr>
        <w:t xml:space="preserve"> COS. </w:t>
      </w:r>
    </w:p>
    <w:bookmarkEnd w:id="24"/>
    <w:bookmarkEnd w:id="25"/>
    <w:p w14:paraId="06A74F43" w14:textId="165D6A80" w:rsidR="000E0FDC" w:rsidRPr="00F05DCC" w:rsidRDefault="00515522" w:rsidP="00CD037D">
      <w:pPr>
        <w:pStyle w:val="ListParagraph"/>
        <w:numPr>
          <w:ilvl w:val="0"/>
          <w:numId w:val="2"/>
        </w:numPr>
        <w:spacing w:line="240" w:lineRule="auto"/>
        <w:ind w:left="709" w:hanging="709"/>
        <w:rPr>
          <w:rFonts w:eastAsia="Times New Roman" w:cs="Arial"/>
          <w:szCs w:val="24"/>
        </w:rPr>
      </w:pPr>
      <w:r w:rsidRPr="00F05DCC">
        <w:rPr>
          <w:rFonts w:cs="Arial"/>
          <w:szCs w:val="24"/>
        </w:rPr>
        <w:t xml:space="preserve">There will never be a </w:t>
      </w:r>
      <w:r w:rsidR="008A6DA9" w:rsidRPr="00F05DCC">
        <w:rPr>
          <w:rFonts w:cs="Arial"/>
          <w:szCs w:val="24"/>
        </w:rPr>
        <w:t xml:space="preserve">good </w:t>
      </w:r>
      <w:r w:rsidRPr="00F05DCC">
        <w:rPr>
          <w:rFonts w:cs="Arial"/>
          <w:szCs w:val="24"/>
        </w:rPr>
        <w:t xml:space="preserve">time to raise petrol </w:t>
      </w:r>
      <w:r w:rsidR="00CC6609">
        <w:rPr>
          <w:rFonts w:cs="Arial"/>
          <w:szCs w:val="24"/>
        </w:rPr>
        <w:t>duty</w:t>
      </w:r>
      <w:r w:rsidRPr="00F05DCC">
        <w:rPr>
          <w:rFonts w:cs="Arial"/>
          <w:szCs w:val="24"/>
        </w:rPr>
        <w:t xml:space="preserve">. </w:t>
      </w:r>
      <w:r w:rsidR="002576DE" w:rsidRPr="00F05DCC">
        <w:rPr>
          <w:rFonts w:cs="Arial"/>
          <w:szCs w:val="24"/>
        </w:rPr>
        <w:t xml:space="preserve">Some </w:t>
      </w:r>
      <w:r w:rsidR="00096984" w:rsidRPr="00F05DCC">
        <w:rPr>
          <w:rFonts w:cs="Arial"/>
          <w:szCs w:val="24"/>
        </w:rPr>
        <w:t>Members</w:t>
      </w:r>
      <w:r w:rsidR="002576DE" w:rsidRPr="00F05DCC">
        <w:rPr>
          <w:rFonts w:cs="Arial"/>
          <w:szCs w:val="24"/>
        </w:rPr>
        <w:t xml:space="preserve"> </w:t>
      </w:r>
      <w:r w:rsidR="003E49E0" w:rsidRPr="00F05DCC">
        <w:rPr>
          <w:rFonts w:cs="Arial"/>
          <w:szCs w:val="24"/>
        </w:rPr>
        <w:t xml:space="preserve">like </w:t>
      </w:r>
      <w:r w:rsidR="00CC6609">
        <w:rPr>
          <w:rFonts w:cs="Arial"/>
          <w:szCs w:val="24"/>
        </w:rPr>
        <w:t xml:space="preserve">Ms </w:t>
      </w:r>
      <w:r w:rsidR="003E49E0" w:rsidRPr="00F05DCC">
        <w:rPr>
          <w:rFonts w:cs="Arial"/>
          <w:szCs w:val="24"/>
        </w:rPr>
        <w:t>Mariam J</w:t>
      </w:r>
      <w:r w:rsidR="00CC6609">
        <w:rPr>
          <w:rFonts w:cs="Arial"/>
          <w:szCs w:val="24"/>
        </w:rPr>
        <w:t>a</w:t>
      </w:r>
      <w:r w:rsidR="003E49E0" w:rsidRPr="00F05DCC">
        <w:rPr>
          <w:rFonts w:cs="Arial"/>
          <w:szCs w:val="24"/>
        </w:rPr>
        <w:t>af</w:t>
      </w:r>
      <w:r w:rsidR="00253FBA" w:rsidRPr="00F05DCC">
        <w:rPr>
          <w:rFonts w:cs="Arial"/>
          <w:szCs w:val="24"/>
        </w:rPr>
        <w:t>a</w:t>
      </w:r>
      <w:r w:rsidR="003E49E0" w:rsidRPr="00F05DCC">
        <w:rPr>
          <w:rFonts w:cs="Arial"/>
          <w:szCs w:val="24"/>
        </w:rPr>
        <w:t xml:space="preserve">r </w:t>
      </w:r>
      <w:r w:rsidR="006E5EC9" w:rsidRPr="00F05DCC">
        <w:rPr>
          <w:rFonts w:cs="Arial"/>
          <w:szCs w:val="24"/>
        </w:rPr>
        <w:t xml:space="preserve">and Mr Darryl David </w:t>
      </w:r>
      <w:r w:rsidR="002E6DF0" w:rsidRPr="00F05DCC">
        <w:rPr>
          <w:rFonts w:eastAsia="Times New Roman" w:cs="Arial"/>
          <w:szCs w:val="24"/>
        </w:rPr>
        <w:t xml:space="preserve">have pointed out that the petrol duty increase would </w:t>
      </w:r>
      <w:r w:rsidR="002956DD" w:rsidRPr="00F05DCC">
        <w:rPr>
          <w:rFonts w:eastAsia="Times New Roman" w:cs="Arial"/>
          <w:szCs w:val="24"/>
        </w:rPr>
        <w:t>affect</w:t>
      </w:r>
      <w:r w:rsidR="002E6DF0" w:rsidRPr="00F05DCC">
        <w:rPr>
          <w:rFonts w:eastAsia="Times New Roman" w:cs="Arial"/>
          <w:szCs w:val="24"/>
        </w:rPr>
        <w:t xml:space="preserve"> those who drive for work more, </w:t>
      </w:r>
      <w:r w:rsidR="00814B46" w:rsidRPr="00F05DCC">
        <w:rPr>
          <w:rFonts w:eastAsia="Times New Roman" w:cs="Arial"/>
          <w:szCs w:val="24"/>
        </w:rPr>
        <w:t xml:space="preserve">like </w:t>
      </w:r>
      <w:r w:rsidR="002E6DF0" w:rsidRPr="00F05DCC">
        <w:rPr>
          <w:rFonts w:eastAsia="Times New Roman" w:cs="Arial"/>
          <w:szCs w:val="24"/>
        </w:rPr>
        <w:t xml:space="preserve">our taxi and private hire car drivers, and delivery </w:t>
      </w:r>
      <w:r w:rsidR="000B6167" w:rsidRPr="00F05DCC">
        <w:rPr>
          <w:rFonts w:eastAsia="Times New Roman" w:cs="Arial"/>
          <w:szCs w:val="24"/>
        </w:rPr>
        <w:t>riders</w:t>
      </w:r>
      <w:r w:rsidR="002E6DF0" w:rsidRPr="00F05DCC">
        <w:rPr>
          <w:rFonts w:eastAsia="Times New Roman" w:cs="Arial"/>
          <w:szCs w:val="24"/>
        </w:rPr>
        <w:t xml:space="preserve"> using motorcycles. </w:t>
      </w:r>
      <w:r w:rsidR="002C30BC" w:rsidRPr="00F05DCC">
        <w:rPr>
          <w:rFonts w:eastAsia="Times New Roman" w:cs="Arial"/>
          <w:szCs w:val="24"/>
        </w:rPr>
        <w:t xml:space="preserve">I understand the pressure that they are facing, especially during this COVID situation. </w:t>
      </w:r>
      <w:r w:rsidR="002C30BC" w:rsidRPr="00F05DCC">
        <w:rPr>
          <w:rFonts w:cs="Arial"/>
          <w:szCs w:val="24"/>
        </w:rPr>
        <w:t>I</w:t>
      </w:r>
      <w:r w:rsidRPr="00F05DCC">
        <w:rPr>
          <w:rFonts w:cs="Arial"/>
          <w:szCs w:val="24"/>
        </w:rPr>
        <w:t xml:space="preserve"> have cushioned the impact</w:t>
      </w:r>
      <w:r w:rsidR="000B6167" w:rsidRPr="00F05DCC">
        <w:rPr>
          <w:rFonts w:eastAsia="Times New Roman" w:cs="Arial"/>
          <w:szCs w:val="24"/>
        </w:rPr>
        <w:t xml:space="preserve"> for these drivers and riders.</w:t>
      </w:r>
    </w:p>
    <w:p w14:paraId="7CDBCB1E" w14:textId="3BDE0CCE" w:rsidR="0010301B" w:rsidRPr="00F05DCC" w:rsidRDefault="00515522" w:rsidP="00CD037D">
      <w:pPr>
        <w:pStyle w:val="DPara"/>
        <w:numPr>
          <w:ilvl w:val="1"/>
          <w:numId w:val="2"/>
        </w:numPr>
        <w:autoSpaceDE/>
        <w:spacing w:after="240"/>
        <w:ind w:left="1418" w:hanging="709"/>
        <w:rPr>
          <w:rFonts w:eastAsia="Times New Roman"/>
          <w:szCs w:val="24"/>
          <w:lang w:val="en-GB"/>
        </w:rPr>
      </w:pPr>
      <w:r w:rsidRPr="00F05DCC">
        <w:rPr>
          <w:rFonts w:eastAsia="Times New Roman"/>
          <w:sz w:val="24"/>
          <w:szCs w:val="24"/>
          <w:lang w:val="en-GB"/>
        </w:rPr>
        <w:t>We expect to channel almost all of the increase in duty collections in 2021 back to petrol vehicle</w:t>
      </w:r>
      <w:r w:rsidR="007F1C4C" w:rsidRPr="00F05DCC">
        <w:rPr>
          <w:rFonts w:eastAsia="Times New Roman"/>
          <w:sz w:val="24"/>
          <w:szCs w:val="24"/>
          <w:lang w:val="en-GB"/>
        </w:rPr>
        <w:t xml:space="preserve"> owners</w:t>
      </w:r>
      <w:r w:rsidR="007602C9" w:rsidRPr="00F05DCC">
        <w:rPr>
          <w:rFonts w:eastAsia="Times New Roman"/>
          <w:sz w:val="24"/>
          <w:szCs w:val="24"/>
          <w:lang w:val="en-GB"/>
        </w:rPr>
        <w:t xml:space="preserve"> as offsets</w:t>
      </w:r>
      <w:r w:rsidRPr="00F05DCC">
        <w:rPr>
          <w:rFonts w:eastAsia="Times New Roman"/>
          <w:sz w:val="24"/>
          <w:szCs w:val="24"/>
          <w:lang w:val="en-GB"/>
        </w:rPr>
        <w:t>.</w:t>
      </w:r>
      <w:r w:rsidR="007602C9" w:rsidRPr="00F05DCC">
        <w:rPr>
          <w:rFonts w:eastAsia="Times New Roman"/>
          <w:sz w:val="24"/>
          <w:szCs w:val="24"/>
          <w:lang w:val="en-GB"/>
        </w:rPr>
        <w:t xml:space="preserve"> </w:t>
      </w:r>
    </w:p>
    <w:p w14:paraId="7C7CF178" w14:textId="63327B6D" w:rsidR="00806216" w:rsidRPr="00F05DCC" w:rsidRDefault="00393EB5" w:rsidP="00CD037D">
      <w:pPr>
        <w:pStyle w:val="ListParagraph"/>
        <w:numPr>
          <w:ilvl w:val="2"/>
          <w:numId w:val="2"/>
        </w:numPr>
        <w:spacing w:line="240" w:lineRule="auto"/>
        <w:ind w:left="2127" w:hanging="709"/>
        <w:rPr>
          <w:rFonts w:eastAsia="Times New Roman" w:cs="Arial"/>
          <w:szCs w:val="24"/>
        </w:rPr>
      </w:pPr>
      <w:r w:rsidRPr="00F05DCC">
        <w:rPr>
          <w:rFonts w:eastAsia="Times New Roman" w:cs="Arial"/>
          <w:szCs w:val="24"/>
        </w:rPr>
        <w:t>On top of the road tax rebates, m</w:t>
      </w:r>
      <w:r w:rsidR="00702C77" w:rsidRPr="00F05DCC">
        <w:rPr>
          <w:rFonts w:eastAsia="Times New Roman" w:cs="Arial"/>
          <w:szCs w:val="24"/>
        </w:rPr>
        <w:t xml:space="preserve">ore support </w:t>
      </w:r>
      <w:r w:rsidRPr="00F05DCC">
        <w:rPr>
          <w:rFonts w:eastAsia="Times New Roman" w:cs="Arial"/>
          <w:szCs w:val="24"/>
        </w:rPr>
        <w:t xml:space="preserve">will be provided </w:t>
      </w:r>
      <w:r w:rsidR="00702C77" w:rsidRPr="00F05DCC">
        <w:rPr>
          <w:rFonts w:eastAsia="Times New Roman" w:cs="Arial"/>
          <w:szCs w:val="24"/>
        </w:rPr>
        <w:t xml:space="preserve">to </w:t>
      </w:r>
      <w:r w:rsidR="00CA18D1" w:rsidRPr="00F05DCC">
        <w:rPr>
          <w:rFonts w:eastAsia="Times New Roman" w:cs="Arial"/>
          <w:szCs w:val="24"/>
        </w:rPr>
        <w:t xml:space="preserve">those who drive for </w:t>
      </w:r>
      <w:r w:rsidRPr="00F05DCC">
        <w:rPr>
          <w:rFonts w:eastAsia="Times New Roman" w:cs="Arial"/>
          <w:szCs w:val="24"/>
        </w:rPr>
        <w:t xml:space="preserve">work </w:t>
      </w:r>
      <w:r w:rsidR="009D759E" w:rsidRPr="00F05DCC">
        <w:rPr>
          <w:rFonts w:eastAsia="Times New Roman" w:cs="Arial"/>
          <w:szCs w:val="24"/>
        </w:rPr>
        <w:t>through</w:t>
      </w:r>
      <w:r w:rsidR="00806216" w:rsidRPr="00F05DCC">
        <w:rPr>
          <w:rFonts w:eastAsia="Times New Roman" w:cs="Arial"/>
          <w:szCs w:val="24"/>
        </w:rPr>
        <w:t xml:space="preserve"> additional </w:t>
      </w:r>
      <w:r w:rsidR="00352222" w:rsidRPr="00F05DCC">
        <w:rPr>
          <w:rFonts w:eastAsia="Times New Roman" w:cs="Arial"/>
          <w:szCs w:val="24"/>
        </w:rPr>
        <w:t>P</w:t>
      </w:r>
      <w:r w:rsidR="00806216" w:rsidRPr="00F05DCC">
        <w:rPr>
          <w:rFonts w:eastAsia="Times New Roman" w:cs="Arial"/>
          <w:szCs w:val="24"/>
        </w:rPr>
        <w:t xml:space="preserve">etrol </w:t>
      </w:r>
      <w:r w:rsidR="00352222" w:rsidRPr="00F05DCC">
        <w:rPr>
          <w:rFonts w:eastAsia="Times New Roman" w:cs="Arial"/>
          <w:szCs w:val="24"/>
        </w:rPr>
        <w:t>D</w:t>
      </w:r>
      <w:r w:rsidR="00806216" w:rsidRPr="00F05DCC">
        <w:rPr>
          <w:rFonts w:eastAsia="Times New Roman" w:cs="Arial"/>
          <w:szCs w:val="24"/>
        </w:rPr>
        <w:t xml:space="preserve">uty </w:t>
      </w:r>
      <w:r w:rsidR="00352222" w:rsidRPr="00F05DCC">
        <w:rPr>
          <w:rFonts w:eastAsia="Times New Roman" w:cs="Arial"/>
          <w:szCs w:val="24"/>
        </w:rPr>
        <w:t>R</w:t>
      </w:r>
      <w:r w:rsidR="00806216" w:rsidRPr="00F05DCC">
        <w:rPr>
          <w:rFonts w:eastAsia="Times New Roman" w:cs="Arial"/>
          <w:szCs w:val="24"/>
        </w:rPr>
        <w:t>ebates.</w:t>
      </w:r>
      <w:r w:rsidR="00CA18D1" w:rsidRPr="00F05DCC">
        <w:rPr>
          <w:rFonts w:eastAsia="Times New Roman" w:cs="Arial"/>
          <w:szCs w:val="24"/>
        </w:rPr>
        <w:t xml:space="preserve"> </w:t>
      </w:r>
      <w:r w:rsidR="00806216" w:rsidRPr="00F05DCC">
        <w:rPr>
          <w:rFonts w:cs="Arial"/>
          <w:szCs w:val="24"/>
        </w:rPr>
        <w:t xml:space="preserve">Taken together, </w:t>
      </w:r>
      <w:r w:rsidR="006A5B4C" w:rsidRPr="00F05DCC">
        <w:rPr>
          <w:rFonts w:cs="Arial"/>
          <w:szCs w:val="24"/>
        </w:rPr>
        <w:t xml:space="preserve">the support </w:t>
      </w:r>
      <w:r w:rsidR="00806216" w:rsidRPr="00F05DCC">
        <w:rPr>
          <w:rFonts w:cs="Arial"/>
          <w:szCs w:val="24"/>
        </w:rPr>
        <w:t xml:space="preserve">will cover the increase in petrol duty for a year for motorcycles and taxis. </w:t>
      </w:r>
    </w:p>
    <w:p w14:paraId="04EBF526" w14:textId="22B5E3C2" w:rsidR="009D759E" w:rsidRPr="00F05DCC" w:rsidRDefault="009D759E" w:rsidP="00CD037D">
      <w:pPr>
        <w:pStyle w:val="ListParagraph"/>
        <w:numPr>
          <w:ilvl w:val="2"/>
          <w:numId w:val="2"/>
        </w:numPr>
        <w:spacing w:line="240" w:lineRule="auto"/>
        <w:ind w:left="2127" w:hanging="709"/>
        <w:rPr>
          <w:rFonts w:eastAsia="Arial,Times New Roman" w:cs="Arial"/>
          <w:szCs w:val="24"/>
        </w:rPr>
      </w:pPr>
      <w:r w:rsidRPr="00F05DCC">
        <w:rPr>
          <w:rFonts w:eastAsia="Times New Roman" w:cs="Arial"/>
          <w:szCs w:val="24"/>
        </w:rPr>
        <w:t>Taxi operators</w:t>
      </w:r>
      <w:r w:rsidR="00E93D02" w:rsidRPr="00F05DCC">
        <w:rPr>
          <w:rFonts w:eastAsia="Times New Roman" w:cs="Arial"/>
          <w:szCs w:val="24"/>
        </w:rPr>
        <w:t xml:space="preserve"> and</w:t>
      </w:r>
      <w:r w:rsidRPr="00F05DCC">
        <w:rPr>
          <w:rFonts w:eastAsia="Times New Roman" w:cs="Arial"/>
          <w:szCs w:val="24"/>
        </w:rPr>
        <w:t xml:space="preserve"> Grab Rentals have agreed to pass on the road tax rebates to their drivers. </w:t>
      </w:r>
      <w:proofErr w:type="spellStart"/>
      <w:r w:rsidR="00E93D02" w:rsidRPr="00F05DCC">
        <w:rPr>
          <w:rFonts w:eastAsia="Times New Roman" w:cs="Arial"/>
          <w:szCs w:val="24"/>
        </w:rPr>
        <w:t>Gojek</w:t>
      </w:r>
      <w:proofErr w:type="spellEnd"/>
      <w:r w:rsidR="00E93D02" w:rsidRPr="00F05DCC">
        <w:rPr>
          <w:rFonts w:eastAsia="Times New Roman" w:cs="Arial"/>
          <w:szCs w:val="24"/>
        </w:rPr>
        <w:t xml:space="preserve"> will also be introducing </w:t>
      </w:r>
      <w:r w:rsidR="00E93D02" w:rsidRPr="00F05DCC">
        <w:rPr>
          <w:rFonts w:eastAsia="Times New Roman" w:cs="Arial"/>
          <w:szCs w:val="24"/>
        </w:rPr>
        <w:lastRenderedPageBreak/>
        <w:t xml:space="preserve">additional incentive rebates for their drivers. </w:t>
      </w:r>
      <w:r w:rsidRPr="00F05DCC">
        <w:rPr>
          <w:rFonts w:eastAsia="Times New Roman" w:cs="Arial"/>
          <w:szCs w:val="24"/>
        </w:rPr>
        <w:t xml:space="preserve">With this, their drivers will receive rebates starting from </w:t>
      </w:r>
      <w:r w:rsidR="00821436" w:rsidRPr="00F05DCC">
        <w:rPr>
          <w:rFonts w:eastAsia="Times New Roman" w:cs="Arial"/>
          <w:szCs w:val="24"/>
        </w:rPr>
        <w:t>next month.</w:t>
      </w:r>
      <w:r w:rsidRPr="00F05DCC">
        <w:rPr>
          <w:rFonts w:eastAsia="Times New Roman" w:cs="Arial"/>
          <w:szCs w:val="24"/>
        </w:rPr>
        <w:t xml:space="preserve"> </w:t>
      </w:r>
    </w:p>
    <w:p w14:paraId="40734CB6" w14:textId="3268AABE" w:rsidR="005A5FB4" w:rsidRPr="00F05DCC" w:rsidRDefault="005A5FB4" w:rsidP="00CD037D">
      <w:pPr>
        <w:pStyle w:val="ListParagraph"/>
        <w:numPr>
          <w:ilvl w:val="2"/>
          <w:numId w:val="2"/>
        </w:numPr>
        <w:spacing w:line="240" w:lineRule="auto"/>
        <w:ind w:left="2127" w:hanging="709"/>
        <w:rPr>
          <w:rFonts w:eastAsia="Arial,Times New Roman" w:cs="Arial"/>
          <w:szCs w:val="24"/>
        </w:rPr>
      </w:pPr>
      <w:r w:rsidRPr="00F05DCC">
        <w:rPr>
          <w:rFonts w:eastAsia="Times New Roman" w:cs="Arial"/>
          <w:szCs w:val="24"/>
        </w:rPr>
        <w:t xml:space="preserve">Motorcycle owners will receive their additional </w:t>
      </w:r>
      <w:r w:rsidR="009D759E" w:rsidRPr="00F05DCC">
        <w:rPr>
          <w:rFonts w:eastAsia="Times New Roman" w:cs="Arial"/>
          <w:szCs w:val="24"/>
        </w:rPr>
        <w:t>P</w:t>
      </w:r>
      <w:r w:rsidRPr="00F05DCC">
        <w:rPr>
          <w:rFonts w:eastAsia="Times New Roman" w:cs="Arial"/>
          <w:szCs w:val="24"/>
        </w:rPr>
        <w:t xml:space="preserve">etrol </w:t>
      </w:r>
      <w:r w:rsidR="009D759E" w:rsidRPr="00F05DCC">
        <w:rPr>
          <w:rFonts w:eastAsia="Times New Roman" w:cs="Arial"/>
          <w:szCs w:val="24"/>
        </w:rPr>
        <w:t>D</w:t>
      </w:r>
      <w:r w:rsidRPr="00F05DCC">
        <w:rPr>
          <w:rFonts w:eastAsia="Times New Roman" w:cs="Arial"/>
          <w:szCs w:val="24"/>
        </w:rPr>
        <w:t xml:space="preserve">uty </w:t>
      </w:r>
      <w:r w:rsidR="009D759E" w:rsidRPr="00F05DCC">
        <w:rPr>
          <w:rFonts w:eastAsia="Times New Roman" w:cs="Arial"/>
          <w:szCs w:val="24"/>
        </w:rPr>
        <w:t>R</w:t>
      </w:r>
      <w:r w:rsidRPr="00F05DCC">
        <w:rPr>
          <w:rFonts w:eastAsia="Times New Roman" w:cs="Arial"/>
          <w:szCs w:val="24"/>
        </w:rPr>
        <w:t xml:space="preserve">ebates from May. </w:t>
      </w:r>
    </w:p>
    <w:p w14:paraId="4CE2FA39" w14:textId="78EEFA67" w:rsidR="00A6446B" w:rsidRPr="00F05DCC" w:rsidRDefault="00406161" w:rsidP="00CD037D">
      <w:pPr>
        <w:pStyle w:val="DPara"/>
        <w:numPr>
          <w:ilvl w:val="1"/>
          <w:numId w:val="2"/>
        </w:numPr>
        <w:autoSpaceDE/>
        <w:spacing w:after="240"/>
        <w:ind w:left="1418" w:hanging="709"/>
        <w:rPr>
          <w:rFonts w:eastAsia="Arial,Times New Roman"/>
          <w:szCs w:val="24"/>
        </w:rPr>
      </w:pPr>
      <w:r w:rsidRPr="00F05DCC">
        <w:rPr>
          <w:rFonts w:eastAsia="Times New Roman"/>
          <w:sz w:val="24"/>
          <w:szCs w:val="24"/>
          <w:lang w:val="en-GB"/>
        </w:rPr>
        <w:t>Over 50,000</w:t>
      </w:r>
      <w:r w:rsidR="001076CE" w:rsidRPr="00F05DCC">
        <w:rPr>
          <w:rFonts w:eastAsia="Times New Roman"/>
          <w:sz w:val="24"/>
          <w:szCs w:val="24"/>
          <w:lang w:val="en-GB"/>
        </w:rPr>
        <w:t xml:space="preserve"> of o</w:t>
      </w:r>
      <w:r w:rsidR="00A6446B" w:rsidRPr="00F05DCC">
        <w:rPr>
          <w:rFonts w:eastAsia="Times New Roman"/>
          <w:sz w:val="24"/>
          <w:szCs w:val="24"/>
          <w:lang w:val="en-GB"/>
        </w:rPr>
        <w:t xml:space="preserve">ur taxi and </w:t>
      </w:r>
      <w:r w:rsidR="00CC6609">
        <w:rPr>
          <w:rFonts w:eastAsia="Times New Roman"/>
          <w:sz w:val="24"/>
          <w:szCs w:val="24"/>
          <w:lang w:val="en-GB"/>
        </w:rPr>
        <w:t xml:space="preserve">private hire car </w:t>
      </w:r>
      <w:r w:rsidR="00A6446B" w:rsidRPr="00F05DCC">
        <w:rPr>
          <w:rFonts w:eastAsia="Times New Roman"/>
          <w:sz w:val="24"/>
          <w:szCs w:val="24"/>
          <w:lang w:val="en-GB"/>
        </w:rPr>
        <w:t>drivers</w:t>
      </w:r>
      <w:r w:rsidR="00144596" w:rsidRPr="00F05DCC">
        <w:rPr>
          <w:rFonts w:eastAsia="Times New Roman"/>
          <w:sz w:val="24"/>
          <w:szCs w:val="24"/>
          <w:lang w:val="en-GB"/>
        </w:rPr>
        <w:t xml:space="preserve"> would have also benefitted from COVID-19 relief measures, like the Self-Employed Person Income Relief Scheme, and the COVID-19 Driver Relief Fund, which we have just topped up </w:t>
      </w:r>
      <w:r w:rsidR="00AC3A62" w:rsidRPr="00F05DCC">
        <w:rPr>
          <w:rFonts w:eastAsia="Times New Roman"/>
          <w:sz w:val="24"/>
          <w:szCs w:val="24"/>
          <w:lang w:val="en-GB"/>
        </w:rPr>
        <w:t>by</w:t>
      </w:r>
      <w:r w:rsidR="001076CE" w:rsidRPr="00F05DCC">
        <w:rPr>
          <w:rFonts w:eastAsia="Times New Roman"/>
          <w:sz w:val="24"/>
          <w:szCs w:val="24"/>
          <w:lang w:val="en-GB"/>
        </w:rPr>
        <w:t xml:space="preserve"> </w:t>
      </w:r>
      <w:r w:rsidR="00144596" w:rsidRPr="00F05DCC">
        <w:rPr>
          <w:rFonts w:eastAsia="Times New Roman"/>
          <w:sz w:val="24"/>
          <w:szCs w:val="24"/>
          <w:lang w:val="en-GB"/>
        </w:rPr>
        <w:t>$1</w:t>
      </w:r>
      <w:r w:rsidR="00AC3A62" w:rsidRPr="00F05DCC">
        <w:rPr>
          <w:rFonts w:eastAsia="Times New Roman"/>
          <w:sz w:val="24"/>
          <w:szCs w:val="24"/>
          <w:lang w:val="en-GB"/>
        </w:rPr>
        <w:t>33</w:t>
      </w:r>
      <w:r w:rsidR="00144596" w:rsidRPr="00F05DCC">
        <w:rPr>
          <w:rFonts w:eastAsia="Times New Roman"/>
          <w:sz w:val="24"/>
          <w:szCs w:val="24"/>
          <w:lang w:val="en-GB"/>
        </w:rPr>
        <w:t xml:space="preserve"> million.</w:t>
      </w:r>
      <w:r w:rsidR="00144596" w:rsidRPr="00F05DCC">
        <w:rPr>
          <w:rFonts w:eastAsia="Times New Roman"/>
          <w:szCs w:val="24"/>
        </w:rPr>
        <w:t xml:space="preserve"> </w:t>
      </w:r>
    </w:p>
    <w:p w14:paraId="1B8F5291" w14:textId="116C3D04" w:rsidR="00515522" w:rsidRPr="00F05DCC" w:rsidRDefault="00617344" w:rsidP="00CD037D">
      <w:pPr>
        <w:pStyle w:val="DPara"/>
        <w:numPr>
          <w:ilvl w:val="1"/>
          <w:numId w:val="2"/>
        </w:numPr>
        <w:autoSpaceDE/>
        <w:spacing w:after="240"/>
        <w:ind w:left="1418" w:hanging="709"/>
        <w:rPr>
          <w:rFonts w:eastAsia="Times New Roman"/>
          <w:szCs w:val="24"/>
          <w:lang w:val="en-GB"/>
        </w:rPr>
      </w:pPr>
      <w:r w:rsidRPr="00F05DCC">
        <w:rPr>
          <w:rFonts w:eastAsia="Times New Roman"/>
          <w:sz w:val="24"/>
          <w:szCs w:val="24"/>
          <w:lang w:val="en-GB"/>
        </w:rPr>
        <w:t>I hope th</w:t>
      </w:r>
      <w:r w:rsidR="00982C31" w:rsidRPr="00F05DCC">
        <w:rPr>
          <w:rFonts w:eastAsia="Times New Roman"/>
          <w:sz w:val="24"/>
          <w:szCs w:val="24"/>
          <w:lang w:val="en-GB"/>
        </w:rPr>
        <w:t>ese</w:t>
      </w:r>
      <w:r w:rsidRPr="00F05DCC">
        <w:rPr>
          <w:rFonts w:eastAsia="Times New Roman"/>
          <w:sz w:val="24"/>
          <w:szCs w:val="24"/>
          <w:lang w:val="en-GB"/>
        </w:rPr>
        <w:t xml:space="preserve"> measures address </w:t>
      </w:r>
      <w:r w:rsidR="001C4DA0" w:rsidRPr="00F05DCC">
        <w:rPr>
          <w:rFonts w:eastAsia="Times New Roman"/>
          <w:sz w:val="24"/>
          <w:szCs w:val="24"/>
          <w:lang w:val="en-GB"/>
        </w:rPr>
        <w:t xml:space="preserve">members like </w:t>
      </w:r>
      <w:r w:rsidR="00A7513E" w:rsidRPr="00F05DCC">
        <w:rPr>
          <w:rFonts w:eastAsia="Times New Roman"/>
          <w:sz w:val="24"/>
          <w:szCs w:val="24"/>
          <w:lang w:val="en-GB"/>
        </w:rPr>
        <w:t xml:space="preserve">Mr Chong Kee </w:t>
      </w:r>
      <w:proofErr w:type="spellStart"/>
      <w:r w:rsidR="00A7513E" w:rsidRPr="00F05DCC">
        <w:rPr>
          <w:rFonts w:eastAsia="Times New Roman"/>
          <w:sz w:val="24"/>
          <w:szCs w:val="24"/>
          <w:lang w:val="en-GB"/>
        </w:rPr>
        <w:t>Hiong</w:t>
      </w:r>
      <w:proofErr w:type="spellEnd"/>
      <w:r w:rsidR="00A7513E" w:rsidRPr="00F05DCC">
        <w:rPr>
          <w:rFonts w:eastAsia="Times New Roman"/>
          <w:sz w:val="24"/>
          <w:szCs w:val="24"/>
          <w:lang w:val="en-GB"/>
        </w:rPr>
        <w:t xml:space="preserve">, </w:t>
      </w:r>
      <w:r w:rsidRPr="00F05DCC">
        <w:rPr>
          <w:rFonts w:eastAsia="Times New Roman"/>
          <w:sz w:val="24"/>
          <w:szCs w:val="24"/>
          <w:lang w:val="en-GB"/>
        </w:rPr>
        <w:t xml:space="preserve">Ms Yeo Wan Ling and Mr </w:t>
      </w:r>
      <w:r w:rsidR="006E5EC9" w:rsidRPr="00F05DCC">
        <w:rPr>
          <w:rFonts w:eastAsia="Times New Roman"/>
          <w:sz w:val="24"/>
          <w:szCs w:val="24"/>
          <w:lang w:val="en-GB"/>
        </w:rPr>
        <w:t xml:space="preserve">Ang Wei </w:t>
      </w:r>
      <w:proofErr w:type="spellStart"/>
      <w:r w:rsidR="006E5EC9" w:rsidRPr="00F05DCC">
        <w:rPr>
          <w:rFonts w:eastAsia="Times New Roman"/>
          <w:sz w:val="24"/>
          <w:szCs w:val="24"/>
          <w:lang w:val="en-GB"/>
        </w:rPr>
        <w:t>Neng’s</w:t>
      </w:r>
      <w:proofErr w:type="spellEnd"/>
      <w:r w:rsidRPr="00F05DCC">
        <w:rPr>
          <w:rFonts w:eastAsia="Times New Roman"/>
          <w:sz w:val="24"/>
          <w:szCs w:val="24"/>
          <w:lang w:val="en-GB"/>
        </w:rPr>
        <w:t xml:space="preserve"> concerns</w:t>
      </w:r>
      <w:r w:rsidR="00881CD3" w:rsidRPr="00F05DCC">
        <w:rPr>
          <w:rFonts w:eastAsia="Times New Roman"/>
          <w:sz w:val="24"/>
          <w:szCs w:val="24"/>
          <w:lang w:val="en-GB"/>
        </w:rPr>
        <w:t xml:space="preserve"> over the impact on taxi and private hire </w:t>
      </w:r>
      <w:r w:rsidR="0043347A" w:rsidRPr="00F05DCC">
        <w:rPr>
          <w:rFonts w:eastAsia="Times New Roman"/>
          <w:sz w:val="24"/>
          <w:szCs w:val="24"/>
          <w:lang w:val="en-GB"/>
        </w:rPr>
        <w:t>car</w:t>
      </w:r>
      <w:r w:rsidR="00881CD3" w:rsidRPr="00F05DCC">
        <w:rPr>
          <w:rFonts w:eastAsia="Times New Roman"/>
          <w:sz w:val="24"/>
          <w:szCs w:val="24"/>
          <w:lang w:val="en-GB"/>
        </w:rPr>
        <w:t xml:space="preserve"> drivers</w:t>
      </w:r>
      <w:r w:rsidR="00057940" w:rsidRPr="00F05DCC">
        <w:rPr>
          <w:rFonts w:eastAsia="Times New Roman"/>
          <w:sz w:val="24"/>
          <w:szCs w:val="24"/>
          <w:lang w:val="en-GB"/>
        </w:rPr>
        <w:t>.</w:t>
      </w:r>
    </w:p>
    <w:p w14:paraId="317D1952" w14:textId="03092EAB" w:rsidR="009D759E" w:rsidRPr="00F05DCC" w:rsidRDefault="009D759E" w:rsidP="00CD037D">
      <w:pPr>
        <w:pStyle w:val="DPara"/>
        <w:numPr>
          <w:ilvl w:val="1"/>
          <w:numId w:val="2"/>
        </w:numPr>
        <w:autoSpaceDE/>
        <w:spacing w:after="240"/>
        <w:ind w:left="1418" w:hanging="709"/>
        <w:rPr>
          <w:rFonts w:eastAsia="Times New Roman"/>
          <w:szCs w:val="24"/>
          <w:lang w:val="en-GB"/>
        </w:rPr>
      </w:pPr>
      <w:r w:rsidRPr="00F05DCC">
        <w:rPr>
          <w:rFonts w:eastAsia="Times New Roman"/>
          <w:sz w:val="24"/>
          <w:szCs w:val="24"/>
          <w:lang w:val="en-GB"/>
        </w:rPr>
        <w:t xml:space="preserve">Our broad-based rebates will not be able to cater to every unique circumstance. They may not reach those in more informal work arrangements. We are working with the </w:t>
      </w:r>
      <w:r w:rsidR="00C71E24" w:rsidRPr="00F05DCC">
        <w:rPr>
          <w:rFonts w:eastAsia="Times New Roman"/>
          <w:sz w:val="24"/>
          <w:szCs w:val="24"/>
          <w:lang w:val="en-GB"/>
        </w:rPr>
        <w:t>Labour Movement</w:t>
      </w:r>
      <w:r w:rsidRPr="00F05DCC">
        <w:rPr>
          <w:rFonts w:eastAsia="Times New Roman"/>
          <w:sz w:val="24"/>
          <w:szCs w:val="24"/>
          <w:lang w:val="en-GB"/>
        </w:rPr>
        <w:t xml:space="preserve"> to see how we can provide further help to </w:t>
      </w:r>
      <w:r w:rsidR="00E97561" w:rsidRPr="00F05DCC">
        <w:rPr>
          <w:rFonts w:eastAsia="Times New Roman"/>
          <w:sz w:val="24"/>
          <w:szCs w:val="24"/>
          <w:lang w:val="en-GB"/>
        </w:rPr>
        <w:t>self-employed</w:t>
      </w:r>
      <w:r w:rsidRPr="00F05DCC">
        <w:rPr>
          <w:rFonts w:eastAsia="Times New Roman"/>
          <w:sz w:val="24"/>
          <w:szCs w:val="24"/>
          <w:lang w:val="en-GB"/>
        </w:rPr>
        <w:t xml:space="preserve"> delivery workers and limousine drivers. I thank NTUC Secretary-General </w:t>
      </w:r>
      <w:r w:rsidR="00A36474" w:rsidRPr="00F05DCC">
        <w:rPr>
          <w:rFonts w:eastAsia="Times New Roman"/>
          <w:sz w:val="24"/>
          <w:szCs w:val="24"/>
          <w:lang w:val="en-GB"/>
        </w:rPr>
        <w:t xml:space="preserve">Mr </w:t>
      </w:r>
      <w:r w:rsidRPr="00F05DCC">
        <w:rPr>
          <w:rFonts w:eastAsia="Times New Roman"/>
          <w:sz w:val="24"/>
          <w:szCs w:val="24"/>
          <w:lang w:val="en-GB"/>
        </w:rPr>
        <w:t>Ng Chee Meng</w:t>
      </w:r>
      <w:r w:rsidR="002C30BC" w:rsidRPr="00F05DCC">
        <w:rPr>
          <w:rFonts w:eastAsia="Times New Roman"/>
          <w:sz w:val="24"/>
          <w:szCs w:val="24"/>
          <w:lang w:val="en-GB"/>
        </w:rPr>
        <w:t>, our Labour MPs and their team</w:t>
      </w:r>
      <w:r w:rsidRPr="00F05DCC">
        <w:rPr>
          <w:rFonts w:eastAsia="Times New Roman"/>
          <w:sz w:val="24"/>
          <w:szCs w:val="24"/>
          <w:lang w:val="en-GB"/>
        </w:rPr>
        <w:t xml:space="preserve"> for the</w:t>
      </w:r>
      <w:r w:rsidR="002C30BC" w:rsidRPr="00F05DCC">
        <w:rPr>
          <w:rFonts w:eastAsia="Times New Roman"/>
          <w:sz w:val="24"/>
          <w:szCs w:val="24"/>
          <w:lang w:val="en-GB"/>
        </w:rPr>
        <w:t>ir</w:t>
      </w:r>
      <w:r w:rsidRPr="00F05DCC">
        <w:rPr>
          <w:rFonts w:eastAsia="Times New Roman"/>
          <w:sz w:val="24"/>
          <w:szCs w:val="24"/>
          <w:lang w:val="en-GB"/>
        </w:rPr>
        <w:t xml:space="preserve"> partnership.</w:t>
      </w:r>
    </w:p>
    <w:p w14:paraId="4FD2DCD5" w14:textId="6E19F92D" w:rsidR="00515522" w:rsidRPr="00F05DCC" w:rsidRDefault="00515522" w:rsidP="00CD037D">
      <w:pPr>
        <w:pStyle w:val="ListParagraph"/>
        <w:numPr>
          <w:ilvl w:val="0"/>
          <w:numId w:val="2"/>
        </w:numPr>
        <w:spacing w:line="240" w:lineRule="auto"/>
        <w:ind w:left="709" w:hanging="709"/>
        <w:rPr>
          <w:rFonts w:eastAsia="Arial" w:cs="Arial"/>
          <w:szCs w:val="24"/>
        </w:rPr>
      </w:pPr>
      <w:r w:rsidRPr="00F05DCC">
        <w:rPr>
          <w:rFonts w:eastAsia="Arial" w:cs="Arial"/>
          <w:szCs w:val="24"/>
        </w:rPr>
        <w:t xml:space="preserve">Ultimately, </w:t>
      </w:r>
      <w:r w:rsidR="002775E9" w:rsidRPr="00F05DCC">
        <w:rPr>
          <w:rFonts w:eastAsia="Arial" w:cs="Arial"/>
          <w:szCs w:val="24"/>
        </w:rPr>
        <w:t>protecting our environment must be our commitment to future generations of Singaporeans. T</w:t>
      </w:r>
      <w:r w:rsidRPr="00F05DCC">
        <w:rPr>
          <w:rFonts w:eastAsia="Arial" w:cs="Arial"/>
          <w:szCs w:val="24"/>
        </w:rPr>
        <w:t xml:space="preserve">his is just one of the many small but </w:t>
      </w:r>
      <w:r w:rsidR="006B6175" w:rsidRPr="00F05DCC">
        <w:rPr>
          <w:rFonts w:eastAsia="Arial" w:cs="Arial"/>
          <w:szCs w:val="24"/>
        </w:rPr>
        <w:t>necessary steps in our whole-of-society</w:t>
      </w:r>
      <w:r w:rsidRPr="00F05DCC">
        <w:rPr>
          <w:rFonts w:eastAsia="Arial" w:cs="Arial"/>
          <w:szCs w:val="24"/>
        </w:rPr>
        <w:t xml:space="preserve">, multi-generational effort to preserve our </w:t>
      </w:r>
      <w:proofErr w:type="gramStart"/>
      <w:r w:rsidRPr="00F05DCC">
        <w:rPr>
          <w:rFonts w:eastAsia="Arial" w:cs="Arial"/>
          <w:szCs w:val="24"/>
        </w:rPr>
        <w:t>clean living</w:t>
      </w:r>
      <w:proofErr w:type="gramEnd"/>
      <w:r w:rsidRPr="00F05DCC">
        <w:rPr>
          <w:rFonts w:eastAsia="Arial" w:cs="Arial"/>
          <w:szCs w:val="24"/>
        </w:rPr>
        <w:t xml:space="preserve"> environment. </w:t>
      </w:r>
    </w:p>
    <w:bookmarkEnd w:id="23"/>
    <w:p w14:paraId="6D5AE122" w14:textId="77777777" w:rsidR="00515522" w:rsidRPr="00F05DCC" w:rsidRDefault="00515522" w:rsidP="00CD037D">
      <w:pPr>
        <w:spacing w:after="240" w:line="240" w:lineRule="auto"/>
        <w:jc w:val="both"/>
        <w:rPr>
          <w:rFonts w:eastAsia="Arial" w:cs="Arial"/>
          <w:szCs w:val="24"/>
        </w:rPr>
      </w:pPr>
      <w:r w:rsidRPr="00F05DCC">
        <w:rPr>
          <w:rFonts w:eastAsia="Arial" w:cs="Arial"/>
          <w:szCs w:val="24"/>
        </w:rPr>
        <w:br w:type="page"/>
      </w:r>
    </w:p>
    <w:p w14:paraId="095E59CB" w14:textId="452DB4B2" w:rsidR="00F444AD" w:rsidRPr="00F05DCC" w:rsidRDefault="00F444AD" w:rsidP="00CD037D">
      <w:pPr>
        <w:pStyle w:val="aMainHead1BoldCaps"/>
        <w:spacing w:before="0" w:after="240" w:line="240" w:lineRule="auto"/>
        <w:rPr>
          <w:color w:val="auto"/>
          <w:u w:val="single"/>
        </w:rPr>
      </w:pPr>
      <w:bookmarkStart w:id="26" w:name="_Toc65256280"/>
      <w:r w:rsidRPr="00F05DCC">
        <w:rPr>
          <w:color w:val="auto"/>
        </w:rPr>
        <w:lastRenderedPageBreak/>
        <w:t xml:space="preserve">D. </w:t>
      </w:r>
      <w:r w:rsidR="00C32571" w:rsidRPr="00F05DCC">
        <w:rPr>
          <w:color w:val="auto"/>
        </w:rPr>
        <w:t xml:space="preserve">A </w:t>
      </w:r>
      <w:r w:rsidRPr="00F05DCC">
        <w:rPr>
          <w:color w:val="auto"/>
        </w:rPr>
        <w:t xml:space="preserve">PRUDENT FISCAL STRATEGY FOR </w:t>
      </w:r>
      <w:r w:rsidR="00CE5D54" w:rsidRPr="00F05DCC">
        <w:rPr>
          <w:color w:val="auto"/>
        </w:rPr>
        <w:t>THE LONG-TERM</w:t>
      </w:r>
      <w:bookmarkEnd w:id="26"/>
    </w:p>
    <w:p w14:paraId="7A1DD3B0" w14:textId="0B126EE3" w:rsidR="00B34B4E" w:rsidRPr="00F05DCC" w:rsidRDefault="00F444AD" w:rsidP="006C4E9D">
      <w:pPr>
        <w:pStyle w:val="ListParagraph"/>
        <w:numPr>
          <w:ilvl w:val="0"/>
          <w:numId w:val="21"/>
        </w:numPr>
        <w:snapToGrid w:val="0"/>
        <w:spacing w:line="240" w:lineRule="auto"/>
        <w:ind w:left="709"/>
        <w:rPr>
          <w:rFonts w:eastAsia="Arial" w:cs="Arial"/>
          <w:lang w:val="en-US"/>
        </w:rPr>
      </w:pPr>
      <w:bookmarkStart w:id="27" w:name="_Hlk65501176"/>
      <w:r w:rsidRPr="00F05DCC">
        <w:rPr>
          <w:rFonts w:cs="Arial"/>
          <w:szCs w:val="24"/>
        </w:rPr>
        <w:t xml:space="preserve">Let me now turn to </w:t>
      </w:r>
      <w:r w:rsidR="004D367D" w:rsidRPr="00F05DCC">
        <w:rPr>
          <w:rFonts w:cs="Arial"/>
          <w:szCs w:val="24"/>
        </w:rPr>
        <w:t xml:space="preserve">Members’ </w:t>
      </w:r>
      <w:r w:rsidRPr="00F05DCC">
        <w:rPr>
          <w:rFonts w:cs="Arial"/>
          <w:szCs w:val="24"/>
        </w:rPr>
        <w:t xml:space="preserve">points </w:t>
      </w:r>
      <w:r w:rsidR="006B6175" w:rsidRPr="00F05DCC">
        <w:rPr>
          <w:rFonts w:cs="Arial"/>
          <w:szCs w:val="24"/>
        </w:rPr>
        <w:t>on our fiscal strategy.</w:t>
      </w:r>
    </w:p>
    <w:p w14:paraId="2AD5F7BD" w14:textId="6358233C" w:rsidR="00F444AD" w:rsidRPr="00F05DCC" w:rsidRDefault="00BA22C5" w:rsidP="00CD037D">
      <w:pPr>
        <w:pStyle w:val="Heading2"/>
        <w:spacing w:line="240" w:lineRule="auto"/>
      </w:pPr>
      <w:bookmarkStart w:id="28" w:name="_Toc65256281"/>
      <w:r w:rsidRPr="00F05DCC">
        <w:t>Holding on</w:t>
      </w:r>
      <w:r w:rsidR="00A14C12" w:rsidRPr="00F05DCC">
        <w:t xml:space="preserve"> </w:t>
      </w:r>
      <w:r w:rsidRPr="00F05DCC">
        <w:t>to</w:t>
      </w:r>
      <w:r w:rsidR="00FA6783" w:rsidRPr="00F05DCC">
        <w:t xml:space="preserve"> our Values of Prudence and </w:t>
      </w:r>
      <w:r w:rsidR="009E334C" w:rsidRPr="00F05DCC">
        <w:t>Stewardship</w:t>
      </w:r>
      <w:bookmarkEnd w:id="28"/>
    </w:p>
    <w:p w14:paraId="07613D17" w14:textId="36B5D659" w:rsidR="00F444AD" w:rsidRPr="00F05DCC" w:rsidRDefault="004351A0" w:rsidP="006C4E9D">
      <w:pPr>
        <w:pStyle w:val="ListParagraph"/>
        <w:numPr>
          <w:ilvl w:val="0"/>
          <w:numId w:val="21"/>
        </w:numPr>
        <w:spacing w:line="240" w:lineRule="auto"/>
        <w:ind w:left="709"/>
        <w:rPr>
          <w:rFonts w:eastAsia="Arial" w:cs="Arial"/>
        </w:rPr>
      </w:pPr>
      <w:r w:rsidRPr="00F05DCC">
        <w:rPr>
          <w:rFonts w:eastAsia="Arial" w:cs="Arial"/>
        </w:rPr>
        <w:t xml:space="preserve">Before I address </w:t>
      </w:r>
      <w:r w:rsidR="00F20E3B" w:rsidRPr="00F05DCC">
        <w:rPr>
          <w:rFonts w:eastAsia="Arial" w:cs="Arial"/>
        </w:rPr>
        <w:t>individual</w:t>
      </w:r>
      <w:r w:rsidRPr="00F05DCC">
        <w:rPr>
          <w:rFonts w:eastAsia="Arial" w:cs="Arial"/>
        </w:rPr>
        <w:t xml:space="preserve"> issues, i</w:t>
      </w:r>
      <w:r w:rsidR="00F444AD" w:rsidRPr="00F05DCC">
        <w:rPr>
          <w:rFonts w:eastAsia="Arial" w:cs="Arial"/>
        </w:rPr>
        <w:t xml:space="preserve">t is important that I </w:t>
      </w:r>
      <w:r w:rsidR="001B2C29" w:rsidRPr="00F05DCC">
        <w:rPr>
          <w:rFonts w:eastAsia="Arial" w:cs="Arial"/>
        </w:rPr>
        <w:t xml:space="preserve">reiterate </w:t>
      </w:r>
      <w:r w:rsidR="00F444AD" w:rsidRPr="00F05DCC">
        <w:rPr>
          <w:rFonts w:eastAsia="Arial" w:cs="Arial"/>
        </w:rPr>
        <w:t>this Government’s fiscal principles.</w:t>
      </w:r>
    </w:p>
    <w:p w14:paraId="70BE7275" w14:textId="21080A52" w:rsidR="00F444AD" w:rsidRPr="00F05DCC" w:rsidRDefault="00F64FA5" w:rsidP="006C4E9D">
      <w:pPr>
        <w:pStyle w:val="ListParagraph"/>
        <w:numPr>
          <w:ilvl w:val="0"/>
          <w:numId w:val="21"/>
        </w:numPr>
        <w:spacing w:line="240" w:lineRule="auto"/>
        <w:ind w:left="709"/>
        <w:rPr>
          <w:rFonts w:eastAsia="Arial" w:cs="Arial"/>
        </w:rPr>
      </w:pPr>
      <w:r w:rsidRPr="00F05DCC">
        <w:rPr>
          <w:rFonts w:cs="Arial"/>
          <w:szCs w:val="24"/>
        </w:rPr>
        <w:t xml:space="preserve">We </w:t>
      </w:r>
      <w:r w:rsidR="00B97572" w:rsidRPr="00F05DCC">
        <w:rPr>
          <w:rFonts w:cs="Arial"/>
          <w:szCs w:val="24"/>
        </w:rPr>
        <w:t xml:space="preserve">abide by </w:t>
      </w:r>
      <w:r w:rsidRPr="00F05DCC">
        <w:rPr>
          <w:rFonts w:cs="Arial"/>
          <w:szCs w:val="24"/>
        </w:rPr>
        <w:t xml:space="preserve">the same </w:t>
      </w:r>
      <w:r w:rsidR="001B2C29" w:rsidRPr="00F05DCC">
        <w:rPr>
          <w:rFonts w:cs="Arial"/>
          <w:szCs w:val="24"/>
        </w:rPr>
        <w:t xml:space="preserve">two core values </w:t>
      </w:r>
      <w:r w:rsidR="00B97572" w:rsidRPr="00F05DCC">
        <w:rPr>
          <w:rFonts w:cs="Arial"/>
          <w:szCs w:val="24"/>
        </w:rPr>
        <w:t xml:space="preserve">of </w:t>
      </w:r>
      <w:r w:rsidRPr="00F05DCC">
        <w:rPr>
          <w:rFonts w:cs="Arial"/>
          <w:szCs w:val="24"/>
        </w:rPr>
        <w:t xml:space="preserve">our </w:t>
      </w:r>
      <w:r w:rsidR="00AF66BE" w:rsidRPr="00F05DCC">
        <w:rPr>
          <w:rFonts w:cs="Arial"/>
          <w:szCs w:val="24"/>
        </w:rPr>
        <w:t>forefathers</w:t>
      </w:r>
      <w:r w:rsidR="001B2C29" w:rsidRPr="00F05DCC">
        <w:rPr>
          <w:rFonts w:cs="Arial"/>
          <w:szCs w:val="24"/>
        </w:rPr>
        <w:t>:</w:t>
      </w:r>
      <w:r w:rsidR="00F444AD" w:rsidRPr="00F05DCC">
        <w:rPr>
          <w:rFonts w:cs="Arial"/>
          <w:szCs w:val="24"/>
        </w:rPr>
        <w:t xml:space="preserve"> prudence and </w:t>
      </w:r>
      <w:r w:rsidR="009E334C" w:rsidRPr="00F05DCC">
        <w:rPr>
          <w:rFonts w:cs="Arial"/>
          <w:szCs w:val="24"/>
        </w:rPr>
        <w:t>stewardship</w:t>
      </w:r>
      <w:r w:rsidR="00F444AD" w:rsidRPr="00F05DCC">
        <w:rPr>
          <w:rFonts w:cs="Arial"/>
          <w:szCs w:val="24"/>
        </w:rPr>
        <w:t xml:space="preserve">. </w:t>
      </w:r>
    </w:p>
    <w:p w14:paraId="13E4CE89" w14:textId="7BB8DB19" w:rsidR="00B97572" w:rsidRPr="00F05DCC" w:rsidRDefault="00F444AD" w:rsidP="00CD037D">
      <w:pPr>
        <w:pStyle w:val="ListParagraph"/>
        <w:numPr>
          <w:ilvl w:val="1"/>
          <w:numId w:val="21"/>
        </w:numPr>
        <w:spacing w:line="240" w:lineRule="auto"/>
        <w:ind w:left="1418" w:hanging="709"/>
        <w:rPr>
          <w:rFonts w:eastAsia="Arial" w:cs="Arial"/>
        </w:rPr>
      </w:pPr>
      <w:r w:rsidRPr="00F05DCC">
        <w:rPr>
          <w:rFonts w:eastAsia="Arial" w:cs="Arial"/>
        </w:rPr>
        <w:t xml:space="preserve">First, </w:t>
      </w:r>
      <w:r w:rsidR="002852EF" w:rsidRPr="00F05DCC">
        <w:rPr>
          <w:rFonts w:eastAsia="Arial" w:cs="Arial"/>
        </w:rPr>
        <w:t>on</w:t>
      </w:r>
      <w:r w:rsidRPr="00F05DCC">
        <w:rPr>
          <w:rFonts w:eastAsia="Arial" w:cs="Arial"/>
        </w:rPr>
        <w:t xml:space="preserve"> </w:t>
      </w:r>
      <w:r w:rsidR="002852EF" w:rsidRPr="00F05DCC">
        <w:rPr>
          <w:rFonts w:eastAsia="Arial" w:cs="Arial"/>
        </w:rPr>
        <w:t xml:space="preserve">prudence. We </w:t>
      </w:r>
      <w:r w:rsidRPr="00F05DCC">
        <w:rPr>
          <w:rFonts w:eastAsia="Arial" w:cs="Arial"/>
        </w:rPr>
        <w:t>spend on needs, not wants</w:t>
      </w:r>
      <w:r w:rsidR="002852EF" w:rsidRPr="00F05DCC">
        <w:rPr>
          <w:rFonts w:eastAsia="Arial" w:cs="Arial"/>
        </w:rPr>
        <w:t>, a</w:t>
      </w:r>
      <w:r w:rsidRPr="00F05DCC">
        <w:rPr>
          <w:rFonts w:eastAsia="Arial" w:cs="Arial"/>
        </w:rPr>
        <w:t>nd w</w:t>
      </w:r>
      <w:r w:rsidRPr="00F05DCC">
        <w:rPr>
          <w:rFonts w:cs="Arial"/>
          <w:szCs w:val="24"/>
        </w:rPr>
        <w:t xml:space="preserve">e seek to get the </w:t>
      </w:r>
      <w:r w:rsidR="00A15046" w:rsidRPr="00F05DCC">
        <w:rPr>
          <w:rFonts w:cs="Arial"/>
          <w:szCs w:val="24"/>
        </w:rPr>
        <w:t xml:space="preserve">best </w:t>
      </w:r>
      <w:r w:rsidRPr="00F05DCC">
        <w:rPr>
          <w:rFonts w:cs="Arial"/>
          <w:szCs w:val="24"/>
        </w:rPr>
        <w:t>value out of our spending.</w:t>
      </w:r>
      <w:r w:rsidR="002852EF" w:rsidRPr="00F05DCC">
        <w:rPr>
          <w:rFonts w:cs="Arial"/>
          <w:szCs w:val="24"/>
        </w:rPr>
        <w:t xml:space="preserve"> We must be prudent </w:t>
      </w:r>
      <w:r w:rsidRPr="00F05DCC">
        <w:rPr>
          <w:rFonts w:eastAsia="Arial" w:cs="Arial"/>
        </w:rPr>
        <w:t xml:space="preserve">because these </w:t>
      </w:r>
      <w:r w:rsidR="00D902BD" w:rsidRPr="00F05DCC">
        <w:rPr>
          <w:rFonts w:eastAsia="Arial" w:cs="Arial"/>
        </w:rPr>
        <w:t>finite</w:t>
      </w:r>
      <w:r w:rsidR="006B6175" w:rsidRPr="00F05DCC">
        <w:rPr>
          <w:rFonts w:eastAsia="Arial" w:cs="Arial"/>
        </w:rPr>
        <w:t xml:space="preserve"> resources are entrusted to us by Singaporeans.</w:t>
      </w:r>
    </w:p>
    <w:p w14:paraId="1F9C9848" w14:textId="3BB86AA3" w:rsidR="00F444AD" w:rsidRPr="00F05DCC" w:rsidRDefault="00F444AD" w:rsidP="00CD037D">
      <w:pPr>
        <w:pStyle w:val="ListParagraph"/>
        <w:numPr>
          <w:ilvl w:val="1"/>
          <w:numId w:val="21"/>
        </w:numPr>
        <w:spacing w:line="240" w:lineRule="auto"/>
        <w:ind w:left="1418" w:hanging="709"/>
        <w:rPr>
          <w:rFonts w:eastAsia="Arial" w:cs="Arial"/>
        </w:rPr>
      </w:pPr>
      <w:r w:rsidRPr="00F05DCC">
        <w:rPr>
          <w:rFonts w:eastAsia="Arial" w:cs="Arial"/>
        </w:rPr>
        <w:t xml:space="preserve">Second, </w:t>
      </w:r>
      <w:r w:rsidR="005C2783" w:rsidRPr="00F05DCC">
        <w:rPr>
          <w:rFonts w:eastAsia="Arial" w:cs="Arial"/>
        </w:rPr>
        <w:t xml:space="preserve">on </w:t>
      </w:r>
      <w:r w:rsidR="009E334C" w:rsidRPr="00F05DCC">
        <w:rPr>
          <w:rFonts w:eastAsia="Arial" w:cs="Arial"/>
        </w:rPr>
        <w:t>stewardship</w:t>
      </w:r>
      <w:r w:rsidR="0056420D" w:rsidRPr="00F05DCC">
        <w:rPr>
          <w:rFonts w:eastAsia="Arial" w:cs="Arial"/>
        </w:rPr>
        <w:t xml:space="preserve">. </w:t>
      </w:r>
      <w:r w:rsidR="00B97572" w:rsidRPr="00F05DCC">
        <w:rPr>
          <w:rFonts w:eastAsia="Arial" w:cs="Arial"/>
          <w:szCs w:val="24"/>
        </w:rPr>
        <w:t xml:space="preserve">In </w:t>
      </w:r>
      <w:r w:rsidR="00D251DE" w:rsidRPr="00F05DCC">
        <w:rPr>
          <w:rFonts w:eastAsia="Arial" w:cs="Arial"/>
          <w:szCs w:val="24"/>
        </w:rPr>
        <w:t>the</w:t>
      </w:r>
      <w:r w:rsidR="00B97572" w:rsidRPr="00F05DCC">
        <w:rPr>
          <w:rFonts w:eastAsia="Arial" w:cs="Arial"/>
          <w:szCs w:val="24"/>
        </w:rPr>
        <w:t xml:space="preserve"> Unity Budget Round-Up in 2020, I said, </w:t>
      </w:r>
      <w:r w:rsidR="00B95973">
        <w:rPr>
          <w:rFonts w:eastAsia="Arial" w:cs="Arial"/>
          <w:szCs w:val="24"/>
        </w:rPr>
        <w:t xml:space="preserve">and I quote, </w:t>
      </w:r>
      <w:r w:rsidR="00B97572" w:rsidRPr="00F05DCC">
        <w:rPr>
          <w:rFonts w:eastAsia="Arial" w:cs="Arial"/>
          <w:szCs w:val="24"/>
        </w:rPr>
        <w:t xml:space="preserve">“We have a duty not just to those who make their views known today, but also the young and the future Singaporeans. They are not here today to represent their views </w:t>
      </w:r>
      <w:r w:rsidR="004A717D" w:rsidRPr="00F05DCC">
        <w:rPr>
          <w:rFonts w:eastAsia="Arial" w:cs="Arial"/>
          <w:szCs w:val="24"/>
        </w:rPr>
        <w:t>–</w:t>
      </w:r>
      <w:r w:rsidR="00B97572" w:rsidRPr="00F05DCC">
        <w:rPr>
          <w:rFonts w:eastAsia="Arial" w:cs="Arial"/>
          <w:szCs w:val="24"/>
        </w:rPr>
        <w:t xml:space="preserve"> because they are not born yet! But we have a responsibility to them, and have to take decisions which are difficult for us, but which will safeguard their interests.</w:t>
      </w:r>
      <w:r w:rsidR="00D657E1" w:rsidRPr="00F05DCC">
        <w:rPr>
          <w:rFonts w:eastAsia="Arial" w:cs="Arial"/>
          <w:szCs w:val="24"/>
        </w:rPr>
        <w:t>”</w:t>
      </w:r>
      <w:r w:rsidR="00B95973">
        <w:rPr>
          <w:rFonts w:eastAsia="Arial" w:cs="Arial"/>
          <w:szCs w:val="24"/>
        </w:rPr>
        <w:t xml:space="preserve"> </w:t>
      </w:r>
    </w:p>
    <w:p w14:paraId="4FFAD799" w14:textId="5699C48E" w:rsidR="00C25F0D" w:rsidRPr="00F05DCC" w:rsidRDefault="00B95973" w:rsidP="00CD037D">
      <w:pPr>
        <w:pStyle w:val="ListParagraph"/>
        <w:numPr>
          <w:ilvl w:val="1"/>
          <w:numId w:val="21"/>
        </w:numPr>
        <w:spacing w:line="240" w:lineRule="auto"/>
        <w:ind w:left="1418" w:hanging="709"/>
        <w:rPr>
          <w:rFonts w:eastAsia="Arial" w:cs="Arial"/>
        </w:rPr>
      </w:pPr>
      <w:r>
        <w:rPr>
          <w:rFonts w:eastAsia="Arial" w:cs="Arial"/>
        </w:rPr>
        <w:t>In other words, w</w:t>
      </w:r>
      <w:r w:rsidR="00B97572" w:rsidRPr="00F05DCC">
        <w:rPr>
          <w:rFonts w:eastAsia="Arial" w:cs="Arial"/>
        </w:rPr>
        <w:t>e must be responsible stewards.</w:t>
      </w:r>
    </w:p>
    <w:p w14:paraId="33A4E8C5" w14:textId="2441B18C" w:rsidR="00343AB7" w:rsidRPr="00F05DCC" w:rsidRDefault="00DF05B2" w:rsidP="006C4E9D">
      <w:pPr>
        <w:pStyle w:val="ListParagraph"/>
        <w:numPr>
          <w:ilvl w:val="0"/>
          <w:numId w:val="21"/>
        </w:numPr>
        <w:spacing w:line="240" w:lineRule="auto"/>
        <w:ind w:left="709"/>
        <w:rPr>
          <w:rFonts w:eastAsia="Arial" w:cs="Arial"/>
        </w:rPr>
      </w:pPr>
      <w:r w:rsidRPr="00F05DCC">
        <w:rPr>
          <w:rFonts w:eastAsia="Arial" w:cs="Arial"/>
        </w:rPr>
        <w:t xml:space="preserve">During a time of high economic growth in the 1980s, our leaders managed our fiscal surpluses prudently. </w:t>
      </w:r>
    </w:p>
    <w:p w14:paraId="043B6511" w14:textId="64165858" w:rsidR="00343AB7" w:rsidRPr="00F05DCC" w:rsidRDefault="00DF05B2" w:rsidP="00CD037D">
      <w:pPr>
        <w:pStyle w:val="ListParagraph"/>
        <w:numPr>
          <w:ilvl w:val="1"/>
          <w:numId w:val="21"/>
        </w:numPr>
        <w:spacing w:line="240" w:lineRule="auto"/>
        <w:ind w:left="1418" w:hanging="709"/>
        <w:rPr>
          <w:rFonts w:eastAsia="Arial" w:cs="Arial"/>
        </w:rPr>
      </w:pPr>
      <w:r w:rsidRPr="00F05DCC">
        <w:rPr>
          <w:rFonts w:eastAsia="Arial" w:cs="Arial"/>
        </w:rPr>
        <w:t xml:space="preserve">Instead of </w:t>
      </w:r>
      <w:r w:rsidR="00B97572" w:rsidRPr="00F05DCC">
        <w:rPr>
          <w:rFonts w:eastAsia="Arial" w:cs="Arial"/>
        </w:rPr>
        <w:t>finding ways to</w:t>
      </w:r>
      <w:r w:rsidRPr="00F05DCC">
        <w:rPr>
          <w:rFonts w:eastAsia="Arial" w:cs="Arial"/>
        </w:rPr>
        <w:t xml:space="preserve"> spend th</w:t>
      </w:r>
      <w:r w:rsidR="00892744" w:rsidRPr="00F05DCC">
        <w:rPr>
          <w:rFonts w:eastAsia="Arial" w:cs="Arial"/>
        </w:rPr>
        <w:t>e</w:t>
      </w:r>
      <w:r w:rsidRPr="00F05DCC">
        <w:rPr>
          <w:rFonts w:eastAsia="Arial" w:cs="Arial"/>
        </w:rPr>
        <w:t xml:space="preserve"> surpluses</w:t>
      </w:r>
      <w:r w:rsidR="00B97572" w:rsidRPr="00F05DCC">
        <w:rPr>
          <w:rFonts w:eastAsia="Arial" w:cs="Arial"/>
        </w:rPr>
        <w:t xml:space="preserve"> and win popularity, they not only accumulated surpluses, but</w:t>
      </w:r>
      <w:r w:rsidRPr="00F05DCC">
        <w:rPr>
          <w:rFonts w:eastAsia="Arial" w:cs="Arial"/>
        </w:rPr>
        <w:t xml:space="preserve"> took the bold step in 1991 to amend the Constitution</w:t>
      </w:r>
      <w:r w:rsidR="00953B8C" w:rsidRPr="00F05DCC">
        <w:rPr>
          <w:rFonts w:eastAsia="Arial" w:cs="Arial"/>
        </w:rPr>
        <w:t>,</w:t>
      </w:r>
      <w:r w:rsidRPr="00F05DCC">
        <w:rPr>
          <w:rFonts w:eastAsia="Arial" w:cs="Arial"/>
        </w:rPr>
        <w:t xml:space="preserve"> to require each term of </w:t>
      </w:r>
      <w:r w:rsidR="001D5734" w:rsidRPr="00F05DCC">
        <w:rPr>
          <w:rFonts w:eastAsia="Arial" w:cs="Arial"/>
        </w:rPr>
        <w:t xml:space="preserve">Government </w:t>
      </w:r>
      <w:r w:rsidRPr="00F05DCC">
        <w:rPr>
          <w:rFonts w:eastAsia="Arial" w:cs="Arial"/>
        </w:rPr>
        <w:t>to run a balanced budget.</w:t>
      </w:r>
    </w:p>
    <w:p w14:paraId="408CB7EF" w14:textId="7ACBC655" w:rsidR="00DF05B2" w:rsidRPr="00F05DCC" w:rsidRDefault="00B97572" w:rsidP="00CD037D">
      <w:pPr>
        <w:pStyle w:val="ListParagraph"/>
        <w:numPr>
          <w:ilvl w:val="1"/>
          <w:numId w:val="21"/>
        </w:numPr>
        <w:spacing w:line="240" w:lineRule="auto"/>
        <w:ind w:left="1418" w:hanging="709"/>
      </w:pPr>
      <w:r w:rsidRPr="00F05DCC">
        <w:t xml:space="preserve">This </w:t>
      </w:r>
      <w:r w:rsidR="00E02F04" w:rsidRPr="00F05DCC">
        <w:t>is</w:t>
      </w:r>
      <w:r w:rsidRPr="00F05DCC">
        <w:t xml:space="preserve"> to ensure that </w:t>
      </w:r>
      <w:r w:rsidR="00DF05B2" w:rsidRPr="00F05DCC">
        <w:t xml:space="preserve">future Governments </w:t>
      </w:r>
      <w:r w:rsidRPr="00F05DCC">
        <w:t xml:space="preserve">do not make unrealistic promises, dip </w:t>
      </w:r>
      <w:r w:rsidR="00DF05B2" w:rsidRPr="00F05DCC">
        <w:t>into our savings</w:t>
      </w:r>
      <w:r w:rsidR="00D251DE" w:rsidRPr="00F05DCC">
        <w:t xml:space="preserve"> unnecessarily</w:t>
      </w:r>
      <w:r w:rsidR="009A1A88" w:rsidRPr="00F05DCC">
        <w:t>,</w:t>
      </w:r>
      <w:r w:rsidR="00DF05B2" w:rsidRPr="00F05DCC">
        <w:t xml:space="preserve"> and </w:t>
      </w:r>
      <w:r w:rsidRPr="00F05DCC">
        <w:t xml:space="preserve">mortgage </w:t>
      </w:r>
      <w:r w:rsidR="00DF05B2" w:rsidRPr="00F05DCC">
        <w:t>the future of our children</w:t>
      </w:r>
      <w:r w:rsidRPr="00F05DCC">
        <w:t>.</w:t>
      </w:r>
      <w:r w:rsidR="00DF05B2" w:rsidRPr="00F05DCC" w:rsidDel="00B97572">
        <w:t xml:space="preserve"> </w:t>
      </w:r>
      <w:r w:rsidRPr="00F05DCC">
        <w:t>They</w:t>
      </w:r>
      <w:r w:rsidR="00DF05B2" w:rsidRPr="00F05DCC">
        <w:t xml:space="preserve"> knew the temptation of squandering the easy inheritance would be too great for some to bear.</w:t>
      </w:r>
    </w:p>
    <w:p w14:paraId="0D2141AF" w14:textId="0B1E3431" w:rsidR="00F444AD" w:rsidRPr="00F05DCC" w:rsidRDefault="00FC489C" w:rsidP="006C4E9D">
      <w:pPr>
        <w:pStyle w:val="ListParagraph"/>
        <w:numPr>
          <w:ilvl w:val="0"/>
          <w:numId w:val="21"/>
        </w:numPr>
        <w:snapToGrid w:val="0"/>
        <w:spacing w:line="240" w:lineRule="auto"/>
        <w:ind w:left="709"/>
        <w:rPr>
          <w:rFonts w:eastAsia="Arial" w:cs="Arial"/>
        </w:rPr>
      </w:pPr>
      <w:r w:rsidRPr="00F05DCC">
        <w:rPr>
          <w:rFonts w:cs="Arial"/>
          <w:szCs w:val="24"/>
        </w:rPr>
        <w:t>Singapore is in</w:t>
      </w:r>
      <w:r w:rsidR="00F444AD" w:rsidRPr="00F05DCC">
        <w:rPr>
          <w:rFonts w:cs="Arial"/>
          <w:szCs w:val="24"/>
        </w:rPr>
        <w:t xml:space="preserve"> a new phase</w:t>
      </w:r>
      <w:r w:rsidR="00763684" w:rsidRPr="00F05DCC">
        <w:rPr>
          <w:rFonts w:cs="Arial"/>
          <w:szCs w:val="24"/>
        </w:rPr>
        <w:t xml:space="preserve"> of</w:t>
      </w:r>
      <w:r w:rsidR="00F444AD" w:rsidRPr="00F05DCC">
        <w:rPr>
          <w:rFonts w:cs="Arial"/>
          <w:szCs w:val="24"/>
        </w:rPr>
        <w:t xml:space="preserve"> development.</w:t>
      </w:r>
    </w:p>
    <w:p w14:paraId="1EA7930E" w14:textId="66DD7216" w:rsidR="00F444AD" w:rsidRPr="00F05DCC" w:rsidRDefault="001F3BA5" w:rsidP="00CD037D">
      <w:pPr>
        <w:pStyle w:val="ListParagraph"/>
        <w:numPr>
          <w:ilvl w:val="1"/>
          <w:numId w:val="21"/>
        </w:numPr>
        <w:snapToGrid w:val="0"/>
        <w:spacing w:line="240" w:lineRule="auto"/>
        <w:ind w:left="1418" w:hanging="709"/>
        <w:rPr>
          <w:rFonts w:eastAsia="Arial" w:cs="Arial"/>
        </w:rPr>
      </w:pPr>
      <w:r w:rsidRPr="00F05DCC">
        <w:rPr>
          <w:rFonts w:cs="Arial"/>
          <w:szCs w:val="24"/>
        </w:rPr>
        <w:t>W</w:t>
      </w:r>
      <w:r w:rsidR="00053BCE" w:rsidRPr="00F05DCC">
        <w:rPr>
          <w:rFonts w:cs="Arial"/>
          <w:szCs w:val="24"/>
        </w:rPr>
        <w:t>e</w:t>
      </w:r>
      <w:r w:rsidR="00F444AD" w:rsidRPr="00F05DCC">
        <w:rPr>
          <w:rFonts w:cs="Arial"/>
          <w:szCs w:val="24"/>
        </w:rPr>
        <w:t xml:space="preserve"> cannot expect the same kind of buoyant </w:t>
      </w:r>
      <w:r w:rsidR="00B97572" w:rsidRPr="00F05DCC">
        <w:rPr>
          <w:rFonts w:cs="Arial"/>
          <w:szCs w:val="24"/>
        </w:rPr>
        <w:t xml:space="preserve">GDP </w:t>
      </w:r>
      <w:r w:rsidR="00F444AD" w:rsidRPr="00F05DCC">
        <w:rPr>
          <w:rFonts w:cs="Arial"/>
          <w:szCs w:val="24"/>
        </w:rPr>
        <w:t xml:space="preserve">growth </w:t>
      </w:r>
      <w:r w:rsidR="001D66DD" w:rsidRPr="00F05DCC">
        <w:rPr>
          <w:rFonts w:cs="Arial"/>
          <w:szCs w:val="24"/>
        </w:rPr>
        <w:t xml:space="preserve">as </w:t>
      </w:r>
      <w:r w:rsidR="00F444AD" w:rsidRPr="00F05DCC">
        <w:rPr>
          <w:rFonts w:cs="Arial"/>
          <w:szCs w:val="24"/>
        </w:rPr>
        <w:t>in the past, as our economy now matures.</w:t>
      </w:r>
    </w:p>
    <w:p w14:paraId="1CEBB30C" w14:textId="530BA9AE" w:rsidR="00F444AD"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cs="Arial"/>
          <w:szCs w:val="24"/>
        </w:rPr>
        <w:t xml:space="preserve">Our expenditure needs will </w:t>
      </w:r>
      <w:r w:rsidR="003A16BC" w:rsidRPr="00F05DCC">
        <w:rPr>
          <w:rFonts w:cs="Arial"/>
          <w:szCs w:val="24"/>
        </w:rPr>
        <w:t xml:space="preserve">grow </w:t>
      </w:r>
      <w:r w:rsidR="00B97572" w:rsidRPr="00F05DCC">
        <w:rPr>
          <w:rFonts w:cs="Arial"/>
          <w:szCs w:val="24"/>
        </w:rPr>
        <w:t>as new needs arise, and as our population ages</w:t>
      </w:r>
      <w:r w:rsidR="003A16BC" w:rsidRPr="00F05DCC">
        <w:rPr>
          <w:rFonts w:cs="Arial"/>
          <w:szCs w:val="24"/>
        </w:rPr>
        <w:t>.</w:t>
      </w:r>
    </w:p>
    <w:p w14:paraId="60781840" w14:textId="270E25BB" w:rsidR="00F444AD"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cs="Arial"/>
          <w:szCs w:val="24"/>
        </w:rPr>
        <w:t xml:space="preserve">At the same time, </w:t>
      </w:r>
      <w:r w:rsidR="00B97572" w:rsidRPr="00F05DCC">
        <w:rPr>
          <w:rFonts w:cs="Arial"/>
          <w:szCs w:val="24"/>
        </w:rPr>
        <w:t xml:space="preserve">we must continue to invest </w:t>
      </w:r>
      <w:r w:rsidRPr="00F05DCC">
        <w:rPr>
          <w:rFonts w:cs="Arial"/>
          <w:szCs w:val="24"/>
        </w:rPr>
        <w:t>to build a better Singapore for the future.</w:t>
      </w:r>
    </w:p>
    <w:p w14:paraId="50F812AC" w14:textId="51242289" w:rsidR="00D3072C" w:rsidRPr="00F05DCC" w:rsidRDefault="00967758" w:rsidP="006C4E9D">
      <w:pPr>
        <w:pStyle w:val="ListParagraph"/>
        <w:numPr>
          <w:ilvl w:val="0"/>
          <w:numId w:val="21"/>
        </w:numPr>
        <w:snapToGrid w:val="0"/>
        <w:spacing w:line="240" w:lineRule="auto"/>
        <w:ind w:left="709"/>
        <w:rPr>
          <w:rFonts w:eastAsia="Arial" w:cs="Arial"/>
        </w:rPr>
      </w:pPr>
      <w:r w:rsidRPr="00F05DCC">
        <w:rPr>
          <w:rFonts w:eastAsia="Arial" w:cs="Arial"/>
        </w:rPr>
        <w:t>We are</w:t>
      </w:r>
      <w:r w:rsidR="00D3072C" w:rsidRPr="00F05DCC">
        <w:rPr>
          <w:rFonts w:eastAsia="Arial" w:cs="Arial"/>
        </w:rPr>
        <w:t xml:space="preserve"> once again confronted with hard choices. </w:t>
      </w:r>
      <w:r w:rsidR="00B97572" w:rsidRPr="00F05DCC">
        <w:rPr>
          <w:rFonts w:eastAsia="Arial" w:cs="Arial"/>
        </w:rPr>
        <w:t>W</w:t>
      </w:r>
      <w:r w:rsidR="00D3072C" w:rsidRPr="00F05DCC">
        <w:rPr>
          <w:rFonts w:eastAsia="Arial" w:cs="Arial"/>
        </w:rPr>
        <w:t xml:space="preserve">e </w:t>
      </w:r>
      <w:r w:rsidR="00B97572" w:rsidRPr="00F05DCC">
        <w:rPr>
          <w:rFonts w:eastAsia="Arial" w:cs="Arial"/>
        </w:rPr>
        <w:t>must abide by our</w:t>
      </w:r>
      <w:r w:rsidR="00D3072C" w:rsidRPr="00F05DCC">
        <w:rPr>
          <w:rFonts w:eastAsia="Arial" w:cs="Arial"/>
        </w:rPr>
        <w:t xml:space="preserve"> core values, </w:t>
      </w:r>
      <w:r w:rsidR="00F5506E" w:rsidRPr="00F05DCC">
        <w:rPr>
          <w:rFonts w:eastAsia="Arial" w:cs="Arial"/>
        </w:rPr>
        <w:t xml:space="preserve">and </w:t>
      </w:r>
      <w:r w:rsidR="00D3072C" w:rsidRPr="00F05DCC">
        <w:rPr>
          <w:rFonts w:eastAsia="Arial" w:cs="Arial"/>
        </w:rPr>
        <w:t>keep Singaporeans</w:t>
      </w:r>
      <w:r w:rsidR="00B97572" w:rsidRPr="00F05DCC">
        <w:rPr>
          <w:rFonts w:eastAsia="Arial" w:cs="Arial"/>
        </w:rPr>
        <w:t>, now and generations to be born,</w:t>
      </w:r>
      <w:r w:rsidR="00D3072C" w:rsidRPr="00F05DCC">
        <w:rPr>
          <w:rFonts w:eastAsia="Arial" w:cs="Arial"/>
        </w:rPr>
        <w:t xml:space="preserve"> at the heart of what we do.</w:t>
      </w:r>
    </w:p>
    <w:p w14:paraId="1D273583" w14:textId="77777777" w:rsidR="00F444AD" w:rsidRPr="00F05DCC" w:rsidRDefault="00F444AD" w:rsidP="00CD037D">
      <w:pPr>
        <w:pStyle w:val="Heading2"/>
        <w:spacing w:line="240" w:lineRule="auto"/>
      </w:pPr>
      <w:bookmarkStart w:id="29" w:name="_Toc65256282"/>
      <w:r w:rsidRPr="00F05DCC">
        <w:lastRenderedPageBreak/>
        <w:t>Meeting Structural Increases in Recurrent Spending</w:t>
      </w:r>
      <w:bookmarkEnd w:id="29"/>
    </w:p>
    <w:p w14:paraId="1628B2F8" w14:textId="46EB3A0F" w:rsidR="002559C4" w:rsidRPr="00F05DCC" w:rsidRDefault="002559C4" w:rsidP="00CD037D">
      <w:pPr>
        <w:pStyle w:val="Heading3"/>
        <w:rPr>
          <w:i w:val="0"/>
        </w:rPr>
      </w:pPr>
      <w:bookmarkStart w:id="30" w:name="_Toc65256283"/>
      <w:r w:rsidRPr="00F05DCC">
        <w:rPr>
          <w:i w:val="0"/>
        </w:rPr>
        <w:t>Need for GST</w:t>
      </w:r>
      <w:r w:rsidR="007C5046" w:rsidRPr="00F05DCC">
        <w:rPr>
          <w:i w:val="0"/>
        </w:rPr>
        <w:t xml:space="preserve"> </w:t>
      </w:r>
      <w:r w:rsidR="005F656E" w:rsidRPr="00F05DCC">
        <w:rPr>
          <w:i w:val="0"/>
        </w:rPr>
        <w:t xml:space="preserve">Rate </w:t>
      </w:r>
      <w:r w:rsidR="007C5046" w:rsidRPr="00F05DCC">
        <w:rPr>
          <w:i w:val="0"/>
        </w:rPr>
        <w:t>Increase</w:t>
      </w:r>
      <w:bookmarkEnd w:id="30"/>
    </w:p>
    <w:p w14:paraId="65456B84" w14:textId="136D7C33" w:rsidR="00F444AD" w:rsidRPr="00F05DCC" w:rsidRDefault="00ED3443" w:rsidP="006C4E9D">
      <w:pPr>
        <w:pStyle w:val="ListParagraph"/>
        <w:numPr>
          <w:ilvl w:val="0"/>
          <w:numId w:val="21"/>
        </w:numPr>
        <w:tabs>
          <w:tab w:val="clear" w:pos="2160"/>
        </w:tabs>
        <w:snapToGrid w:val="0"/>
        <w:spacing w:line="240" w:lineRule="auto"/>
        <w:ind w:left="709"/>
        <w:rPr>
          <w:rFonts w:eastAsia="Arial" w:cs="Arial"/>
        </w:rPr>
      </w:pPr>
      <w:r w:rsidRPr="00F05DCC">
        <w:rPr>
          <w:rFonts w:eastAsia="Arial" w:cs="Arial"/>
        </w:rPr>
        <w:t xml:space="preserve">Many </w:t>
      </w:r>
      <w:r w:rsidR="001C44DB" w:rsidRPr="00F05DCC">
        <w:rPr>
          <w:rFonts w:eastAsia="Arial" w:cs="Arial"/>
        </w:rPr>
        <w:t>Members</w:t>
      </w:r>
      <w:r w:rsidR="00F444AD" w:rsidRPr="00F05DCC">
        <w:rPr>
          <w:rFonts w:eastAsia="Arial" w:cs="Arial"/>
        </w:rPr>
        <w:t xml:space="preserve"> spoke about building a fair and just society, where no one </w:t>
      </w:r>
      <w:r w:rsidR="00856DE0" w:rsidRPr="00F05DCC">
        <w:rPr>
          <w:rFonts w:eastAsia="Arial" w:cs="Arial"/>
        </w:rPr>
        <w:t xml:space="preserve">is left </w:t>
      </w:r>
      <w:r w:rsidR="00F444AD" w:rsidRPr="00F05DCC">
        <w:rPr>
          <w:rFonts w:eastAsia="Arial" w:cs="Arial"/>
        </w:rPr>
        <w:t>behind.</w:t>
      </w:r>
    </w:p>
    <w:p w14:paraId="26A20D71" w14:textId="1678DFD0" w:rsidR="00FE5AEB" w:rsidRPr="00F05DCC" w:rsidRDefault="00B97572"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This is good, </w:t>
      </w:r>
      <w:r w:rsidR="00B95973">
        <w:rPr>
          <w:rFonts w:eastAsia="Arial" w:cs="Arial"/>
        </w:rPr>
        <w:t xml:space="preserve">and I share this aspiration, </w:t>
      </w:r>
      <w:r w:rsidRPr="00F05DCC">
        <w:rPr>
          <w:rFonts w:eastAsia="Arial" w:cs="Arial"/>
        </w:rPr>
        <w:t xml:space="preserve">but it </w:t>
      </w:r>
      <w:r w:rsidR="00603D34" w:rsidRPr="00F05DCC">
        <w:rPr>
          <w:rFonts w:eastAsia="Arial" w:cs="Arial"/>
        </w:rPr>
        <w:t>is only one half of the conversation.</w:t>
      </w:r>
      <w:r w:rsidR="00FE5AEB" w:rsidRPr="00F05DCC">
        <w:rPr>
          <w:rFonts w:eastAsia="Arial" w:cs="Arial"/>
        </w:rPr>
        <w:t xml:space="preserve"> </w:t>
      </w:r>
    </w:p>
    <w:p w14:paraId="2353F04A" w14:textId="2672D267" w:rsidR="00F444AD" w:rsidRPr="00F05DCC" w:rsidRDefault="00621D00" w:rsidP="006C4E9D">
      <w:pPr>
        <w:pStyle w:val="ListParagraph"/>
        <w:numPr>
          <w:ilvl w:val="0"/>
          <w:numId w:val="21"/>
        </w:numPr>
        <w:tabs>
          <w:tab w:val="clear" w:pos="2160"/>
        </w:tabs>
        <w:snapToGrid w:val="0"/>
        <w:spacing w:line="240" w:lineRule="auto"/>
        <w:ind w:left="709"/>
        <w:rPr>
          <w:rFonts w:eastAsia="Arial" w:cs="Arial"/>
        </w:rPr>
      </w:pPr>
      <w:r w:rsidRPr="00F05DCC">
        <w:rPr>
          <w:rFonts w:eastAsia="Arial" w:cs="Arial"/>
        </w:rPr>
        <w:t>Mr Liang Eng Hwa</w:t>
      </w:r>
      <w:r w:rsidR="00CE70FA" w:rsidRPr="00F05DCC">
        <w:rPr>
          <w:rFonts w:eastAsia="Arial" w:cs="Arial"/>
        </w:rPr>
        <w:t>, Mr Alex Yam,</w:t>
      </w:r>
      <w:r w:rsidR="00603D34" w:rsidRPr="00F05DCC">
        <w:rPr>
          <w:rFonts w:eastAsia="Arial" w:cs="Arial"/>
        </w:rPr>
        <w:t xml:space="preserve"> and Mr Lim </w:t>
      </w:r>
      <w:proofErr w:type="spellStart"/>
      <w:r w:rsidR="00603D34" w:rsidRPr="00F05DCC">
        <w:rPr>
          <w:rFonts w:eastAsia="Arial" w:cs="Arial"/>
        </w:rPr>
        <w:t>Biow</w:t>
      </w:r>
      <w:proofErr w:type="spellEnd"/>
      <w:r w:rsidR="00603D34" w:rsidRPr="00F05DCC">
        <w:rPr>
          <w:rFonts w:eastAsia="Arial" w:cs="Arial"/>
        </w:rPr>
        <w:t xml:space="preserve"> Chuan</w:t>
      </w:r>
      <w:r w:rsidRPr="00F05DCC">
        <w:rPr>
          <w:rFonts w:eastAsia="Arial" w:cs="Arial"/>
        </w:rPr>
        <w:t xml:space="preserve"> </w:t>
      </w:r>
      <w:r w:rsidR="00462323" w:rsidRPr="00F05DCC">
        <w:rPr>
          <w:rFonts w:eastAsia="Arial" w:cs="Arial"/>
        </w:rPr>
        <w:t>have</w:t>
      </w:r>
      <w:r w:rsidR="00603D34" w:rsidRPr="00F05DCC">
        <w:rPr>
          <w:rFonts w:eastAsia="Arial" w:cs="Arial"/>
        </w:rPr>
        <w:t xml:space="preserve"> reminded this House that </w:t>
      </w:r>
      <w:r w:rsidR="00EA382C" w:rsidRPr="00F05DCC">
        <w:rPr>
          <w:rFonts w:eastAsia="Arial" w:cs="Arial"/>
        </w:rPr>
        <w:t>just as</w:t>
      </w:r>
      <w:r w:rsidR="00603D34" w:rsidRPr="00F05DCC">
        <w:rPr>
          <w:rFonts w:eastAsia="Arial" w:cs="Arial"/>
        </w:rPr>
        <w:t xml:space="preserve"> important</w:t>
      </w:r>
      <w:r w:rsidR="00EA382C" w:rsidRPr="00F05DCC">
        <w:rPr>
          <w:rFonts w:eastAsia="Arial" w:cs="Arial"/>
        </w:rPr>
        <w:t>ly</w:t>
      </w:r>
      <w:r w:rsidR="00603D34" w:rsidRPr="00F05DCC">
        <w:rPr>
          <w:rFonts w:eastAsia="Arial" w:cs="Arial"/>
        </w:rPr>
        <w:t xml:space="preserve">, </w:t>
      </w:r>
      <w:r w:rsidR="00C9695F" w:rsidRPr="00F05DCC">
        <w:rPr>
          <w:rFonts w:eastAsia="Arial" w:cs="Arial"/>
        </w:rPr>
        <w:t>we need to consider how to pay for</w:t>
      </w:r>
      <w:r w:rsidR="00603D34" w:rsidRPr="00F05DCC">
        <w:rPr>
          <w:rFonts w:eastAsia="Arial" w:cs="Arial"/>
        </w:rPr>
        <w:t xml:space="preserve"> these. </w:t>
      </w:r>
    </w:p>
    <w:p w14:paraId="72873CF5" w14:textId="2D7E8C49" w:rsidR="007C4B6D" w:rsidRPr="00CC6609" w:rsidRDefault="0000685B" w:rsidP="00CC6609">
      <w:pPr>
        <w:pStyle w:val="ListParagraph"/>
        <w:numPr>
          <w:ilvl w:val="1"/>
          <w:numId w:val="21"/>
        </w:numPr>
        <w:snapToGrid w:val="0"/>
        <w:spacing w:line="240" w:lineRule="auto"/>
        <w:ind w:left="1418" w:hanging="709"/>
        <w:rPr>
          <w:rFonts w:eastAsia="Arial" w:cs="Arial"/>
        </w:rPr>
      </w:pPr>
      <w:r>
        <w:rPr>
          <w:rFonts w:eastAsia="Arial" w:cs="Arial"/>
        </w:rPr>
        <w:t>We do not have oil gushing out from the grou</w:t>
      </w:r>
      <w:r w:rsidR="00E56594">
        <w:rPr>
          <w:rFonts w:eastAsia="Arial" w:cs="Arial"/>
        </w:rPr>
        <w:t>n</w:t>
      </w:r>
      <w:r>
        <w:rPr>
          <w:rFonts w:eastAsia="Arial" w:cs="Arial"/>
        </w:rPr>
        <w:t>d</w:t>
      </w:r>
      <w:r w:rsidR="00E56594">
        <w:rPr>
          <w:rFonts w:eastAsia="Arial" w:cs="Arial"/>
        </w:rPr>
        <w:t>.</w:t>
      </w:r>
      <w:r w:rsidR="00CC6609">
        <w:rPr>
          <w:rFonts w:eastAsia="Arial" w:cs="Arial"/>
        </w:rPr>
        <w:t xml:space="preserve"> </w:t>
      </w:r>
      <w:r w:rsidR="007C4B6D" w:rsidRPr="00CC6609">
        <w:rPr>
          <w:rFonts w:eastAsia="Arial" w:cs="Arial"/>
          <w:szCs w:val="24"/>
        </w:rPr>
        <w:t xml:space="preserve">Even Saudi Arabia, a country with huge oil reserves, is carefully planning ahead. It introduced a 5% </w:t>
      </w:r>
      <w:r w:rsidR="00530412" w:rsidRPr="00CC6609">
        <w:rPr>
          <w:rFonts w:eastAsia="Arial" w:cs="Arial"/>
          <w:szCs w:val="24"/>
        </w:rPr>
        <w:t xml:space="preserve">value-added tax </w:t>
      </w:r>
      <w:r w:rsidR="007C4B6D" w:rsidRPr="00CC6609">
        <w:rPr>
          <w:rFonts w:eastAsia="Arial" w:cs="Arial"/>
          <w:szCs w:val="24"/>
        </w:rPr>
        <w:t>from 2018, which it increased to 15% from 1 July 2020</w:t>
      </w:r>
      <w:r w:rsidR="003E63B6" w:rsidRPr="00CC6609">
        <w:rPr>
          <w:rFonts w:eastAsia="Arial" w:cs="Arial"/>
          <w:szCs w:val="24"/>
        </w:rPr>
        <w:t>.</w:t>
      </w:r>
    </w:p>
    <w:p w14:paraId="345CB77C" w14:textId="12D4FBB8" w:rsidR="009A361C" w:rsidRPr="00F05DCC" w:rsidRDefault="00462323" w:rsidP="006C4E9D">
      <w:pPr>
        <w:pStyle w:val="ListParagraph"/>
        <w:numPr>
          <w:ilvl w:val="0"/>
          <w:numId w:val="21"/>
        </w:numPr>
        <w:snapToGrid w:val="0"/>
        <w:spacing w:line="240" w:lineRule="auto"/>
        <w:ind w:left="709"/>
        <w:rPr>
          <w:rFonts w:eastAsia="Arial" w:cs="Arial"/>
        </w:rPr>
      </w:pPr>
      <w:r w:rsidRPr="00F05DCC">
        <w:rPr>
          <w:rFonts w:eastAsia="Arial" w:cs="Arial"/>
        </w:rPr>
        <w:t>Members of this House</w:t>
      </w:r>
      <w:r w:rsidR="00F444AD" w:rsidRPr="00F05DCC">
        <w:rPr>
          <w:rFonts w:eastAsia="Arial" w:cs="Arial"/>
        </w:rPr>
        <w:t xml:space="preserve"> must </w:t>
      </w:r>
      <w:r w:rsidR="00B97572" w:rsidRPr="00F05DCC">
        <w:rPr>
          <w:rFonts w:eastAsia="Arial" w:cs="Arial"/>
        </w:rPr>
        <w:t xml:space="preserve">have the will and courage to make </w:t>
      </w:r>
      <w:r w:rsidR="00F444AD" w:rsidRPr="00F05DCC">
        <w:rPr>
          <w:rFonts w:eastAsia="Arial" w:cs="Arial"/>
        </w:rPr>
        <w:t xml:space="preserve">the same responsible choices </w:t>
      </w:r>
      <w:r w:rsidR="009A361C" w:rsidRPr="00F05DCC">
        <w:rPr>
          <w:rFonts w:eastAsia="Arial" w:cs="Arial"/>
        </w:rPr>
        <w:t>as our forefathers did.</w:t>
      </w:r>
      <w:r w:rsidRPr="00F05DCC">
        <w:rPr>
          <w:rFonts w:eastAsia="Arial" w:cs="Arial"/>
        </w:rPr>
        <w:t xml:space="preserve"> We must be upfront –</w:t>
      </w:r>
      <w:r w:rsidR="00CC6609">
        <w:rPr>
          <w:rFonts w:eastAsia="Arial" w:cs="Arial"/>
        </w:rPr>
        <w:t xml:space="preserve"> </w:t>
      </w:r>
      <w:r w:rsidRPr="00F05DCC">
        <w:rPr>
          <w:rFonts w:eastAsia="Arial" w:cs="Arial"/>
        </w:rPr>
        <w:t>if we want to spend more, we have to raise revenue.</w:t>
      </w:r>
    </w:p>
    <w:p w14:paraId="0D6D2CD2" w14:textId="4994E2B8" w:rsidR="00F444AD"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First, acknowledge </w:t>
      </w:r>
      <w:r w:rsidR="00017C73" w:rsidRPr="00F05DCC">
        <w:rPr>
          <w:rFonts w:eastAsia="Arial" w:cs="Arial"/>
        </w:rPr>
        <w:t>that</w:t>
      </w:r>
      <w:r w:rsidRPr="00F05DCC">
        <w:rPr>
          <w:rFonts w:eastAsia="Arial" w:cs="Arial"/>
        </w:rPr>
        <w:t xml:space="preserve"> </w:t>
      </w:r>
      <w:r w:rsidR="00017C73" w:rsidRPr="00F05DCC">
        <w:rPr>
          <w:rFonts w:eastAsia="Arial" w:cs="Arial"/>
        </w:rPr>
        <w:t>i</w:t>
      </w:r>
      <w:r w:rsidRPr="00F05DCC">
        <w:rPr>
          <w:rFonts w:eastAsia="Arial" w:cs="Arial"/>
        </w:rPr>
        <w:t>f we want more social safety nets, it comes with cost</w:t>
      </w:r>
      <w:r w:rsidR="009000E4" w:rsidRPr="00F05DCC">
        <w:rPr>
          <w:rFonts w:eastAsia="Arial" w:cs="Arial"/>
        </w:rPr>
        <w:t>s</w:t>
      </w:r>
      <w:r w:rsidRPr="00F05DCC">
        <w:rPr>
          <w:rFonts w:eastAsia="Arial" w:cs="Arial"/>
        </w:rPr>
        <w:t xml:space="preserve">. </w:t>
      </w:r>
    </w:p>
    <w:p w14:paraId="6B5C087F" w14:textId="06F19B5E" w:rsidR="00B97572"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Second, </w:t>
      </w:r>
      <w:r w:rsidR="000E48C9" w:rsidRPr="00F05DCC">
        <w:rPr>
          <w:rFonts w:eastAsia="Arial" w:cs="Arial"/>
        </w:rPr>
        <w:t>work</w:t>
      </w:r>
      <w:r w:rsidRPr="00F05DCC">
        <w:rPr>
          <w:rFonts w:eastAsia="Arial" w:cs="Arial"/>
        </w:rPr>
        <w:t xml:space="preserve"> out </w:t>
      </w:r>
      <w:r w:rsidR="008B73C4" w:rsidRPr="00F05DCC">
        <w:rPr>
          <w:rFonts w:eastAsia="Arial" w:cs="Arial"/>
        </w:rPr>
        <w:t>sustainable resourcing</w:t>
      </w:r>
      <w:r w:rsidRPr="00F05DCC">
        <w:rPr>
          <w:rFonts w:eastAsia="Arial" w:cs="Arial"/>
        </w:rPr>
        <w:t>.</w:t>
      </w:r>
      <w:r w:rsidRPr="00F05DCC" w:rsidDel="0037740F">
        <w:rPr>
          <w:rFonts w:eastAsia="Arial" w:cs="Arial"/>
        </w:rPr>
        <w:t xml:space="preserve"> </w:t>
      </w:r>
      <w:r w:rsidRPr="00F05DCC">
        <w:rPr>
          <w:rFonts w:eastAsia="Arial" w:cs="Arial"/>
        </w:rPr>
        <w:t xml:space="preserve">Do not make </w:t>
      </w:r>
      <w:r w:rsidR="002342FD" w:rsidRPr="00F05DCC">
        <w:rPr>
          <w:rFonts w:eastAsia="Arial" w:cs="Arial"/>
        </w:rPr>
        <w:t xml:space="preserve">irresponsible </w:t>
      </w:r>
      <w:r w:rsidRPr="00F05DCC">
        <w:rPr>
          <w:rFonts w:eastAsia="Arial" w:cs="Arial"/>
        </w:rPr>
        <w:t xml:space="preserve">promises which </w:t>
      </w:r>
      <w:r w:rsidR="002342FD" w:rsidRPr="00F05DCC">
        <w:rPr>
          <w:rFonts w:eastAsia="Arial" w:cs="Arial"/>
        </w:rPr>
        <w:t xml:space="preserve">burden </w:t>
      </w:r>
      <w:r w:rsidRPr="00F05DCC">
        <w:rPr>
          <w:rFonts w:eastAsia="Arial" w:cs="Arial"/>
        </w:rPr>
        <w:t xml:space="preserve">future generations. </w:t>
      </w:r>
    </w:p>
    <w:p w14:paraId="0132D739" w14:textId="33F31970" w:rsidR="00F444AD"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eastAsia="Arial" w:cs="Arial"/>
        </w:rPr>
        <w:t>If these are recurrent needs</w:t>
      </w:r>
      <w:r w:rsidR="000B4BFE" w:rsidRPr="00F05DCC">
        <w:rPr>
          <w:rFonts w:eastAsia="Arial" w:cs="Arial"/>
        </w:rPr>
        <w:t xml:space="preserve"> –</w:t>
      </w:r>
      <w:r w:rsidRPr="00F05DCC">
        <w:rPr>
          <w:rFonts w:eastAsia="Arial" w:cs="Arial"/>
        </w:rPr>
        <w:t xml:space="preserve"> </w:t>
      </w:r>
      <w:r w:rsidR="008B73C4" w:rsidRPr="00F05DCC">
        <w:rPr>
          <w:rFonts w:eastAsia="Arial" w:cs="Arial"/>
        </w:rPr>
        <w:t xml:space="preserve">which </w:t>
      </w:r>
      <w:r w:rsidR="00B97572" w:rsidRPr="00F05DCC">
        <w:rPr>
          <w:rFonts w:eastAsia="Arial" w:cs="Arial"/>
        </w:rPr>
        <w:t>have to be financed year after year</w:t>
      </w:r>
      <w:r w:rsidR="000B4BFE" w:rsidRPr="00F05DCC">
        <w:rPr>
          <w:rFonts w:eastAsia="Arial" w:cs="Arial"/>
        </w:rPr>
        <w:t xml:space="preserve"> –</w:t>
      </w:r>
      <w:r w:rsidR="00B97572" w:rsidRPr="00F05DCC">
        <w:rPr>
          <w:rFonts w:eastAsia="Arial" w:cs="Arial"/>
        </w:rPr>
        <w:t xml:space="preserve"> </w:t>
      </w:r>
      <w:r w:rsidR="008B73C4" w:rsidRPr="00F05DCC">
        <w:rPr>
          <w:rFonts w:eastAsia="Arial" w:cs="Arial"/>
        </w:rPr>
        <w:t xml:space="preserve">we must </w:t>
      </w:r>
      <w:r w:rsidRPr="00F05DCC">
        <w:rPr>
          <w:rFonts w:eastAsia="Arial" w:cs="Arial"/>
        </w:rPr>
        <w:t>find recurrent revenues</w:t>
      </w:r>
      <w:r w:rsidR="00B97572" w:rsidRPr="00F05DCC">
        <w:rPr>
          <w:rFonts w:eastAsia="Arial" w:cs="Arial"/>
        </w:rPr>
        <w:t xml:space="preserve"> – which we can collect year after year</w:t>
      </w:r>
      <w:r w:rsidRPr="00F05DCC">
        <w:rPr>
          <w:rFonts w:eastAsia="Arial" w:cs="Arial"/>
        </w:rPr>
        <w:t xml:space="preserve">.   </w:t>
      </w:r>
    </w:p>
    <w:p w14:paraId="7C5769BA" w14:textId="7B5C2FE4" w:rsidR="00F444AD" w:rsidRPr="00F05DCC" w:rsidRDefault="00F444AD" w:rsidP="006C4E9D">
      <w:pPr>
        <w:pStyle w:val="ListParagraph"/>
        <w:numPr>
          <w:ilvl w:val="0"/>
          <w:numId w:val="21"/>
        </w:numPr>
        <w:tabs>
          <w:tab w:val="clear" w:pos="2160"/>
        </w:tabs>
        <w:snapToGrid w:val="0"/>
        <w:spacing w:line="240" w:lineRule="auto"/>
        <w:ind w:left="709"/>
        <w:rPr>
          <w:rFonts w:eastAsia="Arial" w:cs="Arial"/>
        </w:rPr>
      </w:pPr>
      <w:r w:rsidRPr="00F05DCC">
        <w:rPr>
          <w:rFonts w:eastAsia="Arial" w:cs="Arial"/>
        </w:rPr>
        <w:t xml:space="preserve">Let me reiterate why the GST rate increase is needed. </w:t>
      </w:r>
    </w:p>
    <w:p w14:paraId="0921C346" w14:textId="70F93F68" w:rsidR="00383139" w:rsidRPr="00F05DCC" w:rsidRDefault="002B0162" w:rsidP="006C4E9D">
      <w:pPr>
        <w:pStyle w:val="ListParagraph"/>
        <w:numPr>
          <w:ilvl w:val="0"/>
          <w:numId w:val="21"/>
        </w:numPr>
        <w:tabs>
          <w:tab w:val="clear" w:pos="2160"/>
        </w:tabs>
        <w:snapToGrid w:val="0"/>
        <w:spacing w:line="240" w:lineRule="auto"/>
        <w:ind w:left="709"/>
        <w:rPr>
          <w:rFonts w:eastAsia="Arial" w:cs="Arial"/>
        </w:rPr>
      </w:pPr>
      <w:r w:rsidRPr="00F05DCC">
        <w:rPr>
          <w:rFonts w:eastAsia="Arial" w:cs="Arial"/>
        </w:rPr>
        <w:t xml:space="preserve">As Mr </w:t>
      </w:r>
      <w:proofErr w:type="spellStart"/>
      <w:r w:rsidRPr="00F05DCC">
        <w:rPr>
          <w:rFonts w:eastAsia="Arial" w:cs="Arial"/>
        </w:rPr>
        <w:t>Xie</w:t>
      </w:r>
      <w:proofErr w:type="spellEnd"/>
      <w:r w:rsidRPr="00F05DCC">
        <w:rPr>
          <w:rFonts w:eastAsia="Arial" w:cs="Arial"/>
        </w:rPr>
        <w:t xml:space="preserve"> Yao Quan has rightly pointed out, we</w:t>
      </w:r>
      <w:r w:rsidR="00F444AD" w:rsidRPr="00F05DCC">
        <w:rPr>
          <w:rFonts w:eastAsia="Arial" w:cs="Arial"/>
        </w:rPr>
        <w:t xml:space="preserve"> </w:t>
      </w:r>
      <w:r w:rsidR="003D6DA0" w:rsidRPr="00F05DCC">
        <w:rPr>
          <w:rFonts w:eastAsia="Arial" w:cs="Arial"/>
        </w:rPr>
        <w:t>have already seen</w:t>
      </w:r>
      <w:r w:rsidR="00F444AD" w:rsidRPr="00F05DCC">
        <w:rPr>
          <w:rFonts w:eastAsia="Arial" w:cs="Arial"/>
        </w:rPr>
        <w:t xml:space="preserve"> structural increases in our recurrent spending, especially in healthcare.</w:t>
      </w:r>
      <w:r w:rsidR="002B2657" w:rsidRPr="00F05DCC">
        <w:rPr>
          <w:rFonts w:eastAsia="Arial" w:cs="Arial"/>
        </w:rPr>
        <w:t xml:space="preserve"> </w:t>
      </w:r>
    </w:p>
    <w:p w14:paraId="45CE41B0" w14:textId="2508B5A1" w:rsidR="00F444AD" w:rsidRPr="00F05DCC" w:rsidRDefault="006F6212" w:rsidP="00CD037D">
      <w:pPr>
        <w:pStyle w:val="ListParagraph"/>
        <w:numPr>
          <w:ilvl w:val="1"/>
          <w:numId w:val="21"/>
        </w:numPr>
        <w:snapToGrid w:val="0"/>
        <w:spacing w:line="240" w:lineRule="auto"/>
        <w:ind w:left="1418" w:hanging="709"/>
        <w:rPr>
          <w:rFonts w:eastAsia="Arial" w:cs="Arial"/>
        </w:rPr>
      </w:pPr>
      <w:r w:rsidRPr="00F05DCC">
        <w:rPr>
          <w:rFonts w:eastAsia="Arial" w:cs="Arial"/>
        </w:rPr>
        <w:t>T</w:t>
      </w:r>
      <w:r w:rsidR="003D6DA0" w:rsidRPr="00F05DCC">
        <w:rPr>
          <w:rFonts w:eastAsia="Arial" w:cs="Arial"/>
        </w:rPr>
        <w:t>he</w:t>
      </w:r>
      <w:r w:rsidR="002F6160" w:rsidRPr="00F05DCC">
        <w:rPr>
          <w:rFonts w:eastAsia="Arial" w:cs="Arial"/>
        </w:rPr>
        <w:t xml:space="preserve"> share of </w:t>
      </w:r>
      <w:r w:rsidR="00F444AD" w:rsidRPr="00F05DCC">
        <w:rPr>
          <w:rFonts w:eastAsia="Arial" w:cs="Arial"/>
        </w:rPr>
        <w:t>Singaporeans aged 65 and above</w:t>
      </w:r>
      <w:r w:rsidR="009000E4" w:rsidRPr="00F05DCC">
        <w:rPr>
          <w:rFonts w:eastAsia="Arial" w:cs="Arial"/>
        </w:rPr>
        <w:t xml:space="preserve"> </w:t>
      </w:r>
      <w:r w:rsidR="00F444AD" w:rsidRPr="00F05DCC">
        <w:rPr>
          <w:rFonts w:eastAsia="Arial" w:cs="Arial"/>
        </w:rPr>
        <w:t xml:space="preserve">will increase </w:t>
      </w:r>
      <w:r w:rsidR="002F6160" w:rsidRPr="00F05DCC">
        <w:rPr>
          <w:rFonts w:eastAsia="Arial" w:cs="Arial"/>
        </w:rPr>
        <w:t xml:space="preserve">from </w:t>
      </w:r>
      <w:r w:rsidR="000E2D4D" w:rsidRPr="00F05DCC">
        <w:rPr>
          <w:rFonts w:eastAsia="Arial" w:cs="Arial"/>
        </w:rPr>
        <w:t>1 in 6,</w:t>
      </w:r>
      <w:r w:rsidR="002F6160" w:rsidRPr="00F05DCC">
        <w:rPr>
          <w:rFonts w:eastAsia="Arial" w:cs="Arial"/>
        </w:rPr>
        <w:t xml:space="preserve"> to </w:t>
      </w:r>
      <w:r w:rsidR="000E2D4D" w:rsidRPr="00F05DCC">
        <w:rPr>
          <w:rFonts w:eastAsia="Arial" w:cs="Arial"/>
        </w:rPr>
        <w:t>1 in 4</w:t>
      </w:r>
      <w:r w:rsidR="0009515D">
        <w:rPr>
          <w:rFonts w:eastAsia="Arial" w:cs="Arial"/>
        </w:rPr>
        <w:t xml:space="preserve"> by 2030</w:t>
      </w:r>
      <w:r w:rsidR="000E2D4D" w:rsidRPr="00F05DCC">
        <w:rPr>
          <w:rFonts w:eastAsia="Arial" w:cs="Arial"/>
        </w:rPr>
        <w:t>.</w:t>
      </w:r>
      <w:r w:rsidR="002F6160" w:rsidRPr="00F05DCC">
        <w:rPr>
          <w:rFonts w:eastAsia="Arial" w:cs="Arial"/>
        </w:rPr>
        <w:t xml:space="preserve"> </w:t>
      </w:r>
    </w:p>
    <w:p w14:paraId="5965FDB1" w14:textId="77777777" w:rsidR="00A70E06" w:rsidRPr="00F05DCC" w:rsidRDefault="00A70E06" w:rsidP="00CD037D">
      <w:pPr>
        <w:pStyle w:val="ListParagraph"/>
        <w:numPr>
          <w:ilvl w:val="2"/>
          <w:numId w:val="2"/>
        </w:numPr>
        <w:spacing w:line="240" w:lineRule="auto"/>
        <w:ind w:left="2127" w:hanging="709"/>
        <w:rPr>
          <w:rFonts w:eastAsia="Arial,Times New Roman" w:cs="Arial"/>
        </w:rPr>
      </w:pPr>
      <w:r w:rsidRPr="00F05DCC">
        <w:rPr>
          <w:rFonts w:eastAsia="Arial,Times New Roman" w:cs="Arial"/>
        </w:rPr>
        <w:t>Seniors are 4 times as likely to be hospitalised compared to younger persons.</w:t>
      </w:r>
    </w:p>
    <w:p w14:paraId="669846EE" w14:textId="6E51F662" w:rsidR="00A70E06" w:rsidRPr="00F05DCC" w:rsidRDefault="00A70E06" w:rsidP="00CD037D">
      <w:pPr>
        <w:pStyle w:val="ListParagraph"/>
        <w:numPr>
          <w:ilvl w:val="2"/>
          <w:numId w:val="2"/>
        </w:numPr>
        <w:spacing w:line="240" w:lineRule="auto"/>
        <w:ind w:left="2127" w:hanging="709"/>
        <w:rPr>
          <w:rFonts w:eastAsia="Arial,Times New Roman" w:cs="Arial"/>
        </w:rPr>
      </w:pPr>
      <w:r w:rsidRPr="00F05DCC">
        <w:rPr>
          <w:rFonts w:eastAsia="Arial,Times New Roman" w:cs="Arial"/>
        </w:rPr>
        <w:t>And each time our seniors are hospitalised, they stay for twice as long.</w:t>
      </w:r>
    </w:p>
    <w:p w14:paraId="70EE2778" w14:textId="552BBFE0" w:rsidR="00CF128C" w:rsidRPr="00F05DCC" w:rsidRDefault="00CF128C" w:rsidP="00CD037D">
      <w:pPr>
        <w:pStyle w:val="ListParagraph"/>
        <w:numPr>
          <w:ilvl w:val="1"/>
          <w:numId w:val="21"/>
        </w:numPr>
        <w:snapToGrid w:val="0"/>
        <w:spacing w:line="240" w:lineRule="auto"/>
        <w:ind w:left="1418" w:hanging="709"/>
        <w:rPr>
          <w:rFonts w:eastAsia="Arial" w:cs="Arial"/>
        </w:rPr>
      </w:pPr>
      <w:r w:rsidRPr="00F05DCC">
        <w:rPr>
          <w:rFonts w:eastAsia="Arial" w:cs="Arial"/>
        </w:rPr>
        <w:t>The Government heavily subsidises healthcare at our public healthcare institutions – up to 80%!</w:t>
      </w:r>
    </w:p>
    <w:p w14:paraId="2D4CDF3A" w14:textId="7400A7E2" w:rsidR="00F444AD" w:rsidRPr="00F05DCC" w:rsidRDefault="002400AE"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Even with an efficient healthcare system, </w:t>
      </w:r>
      <w:r w:rsidR="00F444AD" w:rsidRPr="00F05DCC">
        <w:rPr>
          <w:rFonts w:eastAsia="Arial" w:cs="Arial"/>
        </w:rPr>
        <w:t xml:space="preserve">we need to increase healthcare spending by 30% to meet the needs of </w:t>
      </w:r>
      <w:r w:rsidR="00F0205B" w:rsidRPr="00F05DCC">
        <w:rPr>
          <w:rFonts w:eastAsia="Arial" w:cs="Arial"/>
        </w:rPr>
        <w:t>our population</w:t>
      </w:r>
      <w:r w:rsidRPr="00F05DCC">
        <w:rPr>
          <w:rFonts w:eastAsia="Arial" w:cs="Arial"/>
        </w:rPr>
        <w:t xml:space="preserve"> in 2030</w:t>
      </w:r>
      <w:r w:rsidR="00F0205B" w:rsidRPr="00F05DCC">
        <w:rPr>
          <w:rFonts w:eastAsia="Arial" w:cs="Arial"/>
        </w:rPr>
        <w:t>.</w:t>
      </w:r>
    </w:p>
    <w:p w14:paraId="5022B100" w14:textId="1F2F055B" w:rsidR="009904AA" w:rsidRPr="00F05DCC" w:rsidRDefault="004423C8" w:rsidP="006C4E9D">
      <w:pPr>
        <w:pStyle w:val="ListParagraph"/>
        <w:numPr>
          <w:ilvl w:val="0"/>
          <w:numId w:val="21"/>
        </w:numPr>
        <w:tabs>
          <w:tab w:val="clear" w:pos="2160"/>
        </w:tabs>
        <w:snapToGrid w:val="0"/>
        <w:spacing w:line="240" w:lineRule="auto"/>
        <w:ind w:left="709"/>
        <w:rPr>
          <w:rFonts w:eastAsia="Arial" w:cs="Arial"/>
          <w:szCs w:val="24"/>
        </w:rPr>
      </w:pPr>
      <w:r w:rsidRPr="00F05DCC">
        <w:rPr>
          <w:rFonts w:eastAsia="Arial" w:cs="Arial"/>
        </w:rPr>
        <w:lastRenderedPageBreak/>
        <w:t xml:space="preserve">These structural trends are </w:t>
      </w:r>
      <w:r w:rsidR="00F3595F" w:rsidRPr="00F05DCC">
        <w:rPr>
          <w:rFonts w:eastAsia="Arial" w:cs="Arial"/>
        </w:rPr>
        <w:t>clear</w:t>
      </w:r>
      <w:r w:rsidR="00861645" w:rsidRPr="00F05DCC">
        <w:rPr>
          <w:rFonts w:eastAsia="Arial" w:cs="Arial"/>
        </w:rPr>
        <w:t xml:space="preserve"> – </w:t>
      </w:r>
      <w:r w:rsidR="00F3595F" w:rsidRPr="00F05DCC">
        <w:rPr>
          <w:rFonts w:eastAsia="Arial" w:cs="Arial"/>
        </w:rPr>
        <w:t xml:space="preserve">we </w:t>
      </w:r>
      <w:r w:rsidR="006323EF" w:rsidRPr="00F05DCC">
        <w:rPr>
          <w:rFonts w:eastAsia="Arial" w:cs="Arial"/>
        </w:rPr>
        <w:t>will</w:t>
      </w:r>
      <w:r w:rsidR="00F3595F" w:rsidRPr="00F05DCC">
        <w:rPr>
          <w:rFonts w:eastAsia="Arial" w:cs="Arial"/>
        </w:rPr>
        <w:t xml:space="preserve"> </w:t>
      </w:r>
      <w:r w:rsidR="00FF0EFF" w:rsidRPr="00F05DCC">
        <w:rPr>
          <w:rFonts w:eastAsia="Arial" w:cs="Arial"/>
        </w:rPr>
        <w:t>have to</w:t>
      </w:r>
      <w:r w:rsidR="00F3595F" w:rsidRPr="00F05DCC">
        <w:rPr>
          <w:rFonts w:eastAsia="Arial" w:cs="Arial"/>
        </w:rPr>
        <w:t xml:space="preserve"> spend more. </w:t>
      </w:r>
      <w:proofErr w:type="gramStart"/>
      <w:r w:rsidR="00C608EC">
        <w:rPr>
          <w:rFonts w:eastAsia="Arial" w:cs="Arial"/>
        </w:rPr>
        <w:t>So</w:t>
      </w:r>
      <w:proofErr w:type="gramEnd"/>
      <w:r w:rsidR="00C608EC">
        <w:rPr>
          <w:rFonts w:eastAsia="Arial" w:cs="Arial"/>
        </w:rPr>
        <w:t xml:space="preserve"> l</w:t>
      </w:r>
      <w:r w:rsidR="00F444AD" w:rsidRPr="00F05DCC">
        <w:rPr>
          <w:rFonts w:eastAsia="Arial" w:cs="Arial"/>
        </w:rPr>
        <w:t>et me share some data and projections with this House.</w:t>
      </w:r>
      <w:r w:rsidR="00990E87" w:rsidRPr="00F05DCC">
        <w:rPr>
          <w:rFonts w:eastAsia="Arial" w:cs="Arial"/>
        </w:rPr>
        <w:t xml:space="preserve"> </w:t>
      </w:r>
    </w:p>
    <w:p w14:paraId="33B4F232" w14:textId="5D6C22A2" w:rsidR="00BF2670" w:rsidRPr="00BF2670" w:rsidRDefault="00BF2670" w:rsidP="00BF2670">
      <w:pPr>
        <w:snapToGrid w:val="0"/>
        <w:spacing w:line="240" w:lineRule="auto"/>
        <w:ind w:left="-11"/>
        <w:rPr>
          <w:rFonts w:eastAsia="Arial" w:cs="Arial"/>
        </w:rPr>
      </w:pPr>
      <w:r>
        <w:rPr>
          <w:noProof/>
        </w:rPr>
        <w:drawing>
          <wp:inline distT="0" distB="0" distL="0" distR="0" wp14:anchorId="068BB2D0" wp14:editId="56F67C2B">
            <wp:extent cx="5731510" cy="30981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3098165"/>
                    </a:xfrm>
                    <a:prstGeom prst="rect">
                      <a:avLst/>
                    </a:prstGeom>
                    <a:noFill/>
                    <a:ln>
                      <a:noFill/>
                    </a:ln>
                  </pic:spPr>
                </pic:pic>
              </a:graphicData>
            </a:graphic>
          </wp:inline>
        </w:drawing>
      </w:r>
    </w:p>
    <w:p w14:paraId="2AE7C675" w14:textId="0B6BC2BB" w:rsidR="00F444AD" w:rsidRPr="00F05DCC" w:rsidRDefault="00D00B35" w:rsidP="006C4E9D">
      <w:pPr>
        <w:pStyle w:val="ListParagraph"/>
        <w:numPr>
          <w:ilvl w:val="0"/>
          <w:numId w:val="21"/>
        </w:numPr>
        <w:snapToGrid w:val="0"/>
        <w:spacing w:line="240" w:lineRule="auto"/>
        <w:ind w:left="709"/>
        <w:rPr>
          <w:rFonts w:eastAsia="Arial" w:cs="Arial"/>
        </w:rPr>
      </w:pPr>
      <w:r w:rsidRPr="00F05DCC">
        <w:rPr>
          <w:rFonts w:eastAsia="Arial" w:cs="Arial"/>
        </w:rPr>
        <w:t xml:space="preserve">This </w:t>
      </w:r>
      <w:r w:rsidR="009904AA" w:rsidRPr="00F05DCC">
        <w:rPr>
          <w:rFonts w:eastAsia="Arial" w:cs="Arial"/>
        </w:rPr>
        <w:t>chart shows</w:t>
      </w:r>
      <w:r w:rsidR="00F444AD" w:rsidRPr="00F05DCC">
        <w:rPr>
          <w:rFonts w:eastAsia="Arial" w:cs="Arial"/>
        </w:rPr>
        <w:t xml:space="preserve"> our spending, as </w:t>
      </w:r>
      <w:r w:rsidR="00CE7932" w:rsidRPr="00F05DCC">
        <w:rPr>
          <w:rFonts w:eastAsia="Arial" w:cs="Arial"/>
        </w:rPr>
        <w:t>a percentage</w:t>
      </w:r>
      <w:r w:rsidR="00F444AD" w:rsidRPr="00F05DCC">
        <w:rPr>
          <w:rFonts w:eastAsia="Arial" w:cs="Arial"/>
        </w:rPr>
        <w:t xml:space="preserve"> of GDP, over the </w:t>
      </w:r>
      <w:r w:rsidR="00CC345D">
        <w:rPr>
          <w:rFonts w:eastAsia="Arial" w:cs="Arial"/>
        </w:rPr>
        <w:t>p</w:t>
      </w:r>
      <w:r w:rsidR="00F444AD" w:rsidRPr="00F05DCC">
        <w:rPr>
          <w:rFonts w:eastAsia="Arial" w:cs="Arial"/>
        </w:rPr>
        <w:t xml:space="preserve">ast </w:t>
      </w:r>
      <w:r w:rsidR="00CA5E7D" w:rsidRPr="00F05DCC">
        <w:rPr>
          <w:rFonts w:eastAsia="Arial" w:cs="Arial"/>
        </w:rPr>
        <w:t>15 years</w:t>
      </w:r>
      <w:r w:rsidR="00F444AD" w:rsidRPr="00F05DCC">
        <w:rPr>
          <w:rFonts w:eastAsia="Arial" w:cs="Arial"/>
        </w:rPr>
        <w:t xml:space="preserve">. </w:t>
      </w:r>
    </w:p>
    <w:p w14:paraId="112F23C4" w14:textId="07752365" w:rsidR="00137721" w:rsidRPr="00F05DCC" w:rsidRDefault="009A3747"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O</w:t>
      </w:r>
      <w:r w:rsidR="008C786D" w:rsidRPr="00F05DCC">
        <w:rPr>
          <w:rFonts w:eastAsia="Arial" w:cs="Arial"/>
        </w:rPr>
        <w:t xml:space="preserve">ur </w:t>
      </w:r>
      <w:r w:rsidR="00F444AD" w:rsidRPr="00F05DCC">
        <w:rPr>
          <w:rFonts w:eastAsia="Arial" w:cs="Arial"/>
        </w:rPr>
        <w:t xml:space="preserve">spending </w:t>
      </w:r>
      <w:r w:rsidRPr="00F05DCC">
        <w:rPr>
          <w:rFonts w:eastAsia="Arial" w:cs="Arial"/>
        </w:rPr>
        <w:t xml:space="preserve">has grown </w:t>
      </w:r>
      <w:r w:rsidR="00F444AD" w:rsidRPr="00F05DCC">
        <w:rPr>
          <w:rFonts w:eastAsia="Arial" w:cs="Arial"/>
        </w:rPr>
        <w:t>by about 1.5</w:t>
      </w:r>
      <w:r w:rsidR="00AB61C3" w:rsidRPr="00F05DCC">
        <w:rPr>
          <w:rFonts w:eastAsia="Arial" w:cs="Arial"/>
        </w:rPr>
        <w:t xml:space="preserve"> percentage </w:t>
      </w:r>
      <w:r w:rsidR="00F444AD" w:rsidRPr="00F05DCC">
        <w:rPr>
          <w:rFonts w:eastAsia="Arial" w:cs="Arial"/>
        </w:rPr>
        <w:t xml:space="preserve">points of GDP </w:t>
      </w:r>
      <w:r w:rsidR="004B3486" w:rsidRPr="00F05DCC">
        <w:rPr>
          <w:rFonts w:eastAsia="Arial" w:cs="Arial"/>
        </w:rPr>
        <w:t xml:space="preserve">in </w:t>
      </w:r>
      <w:r w:rsidR="00332C86" w:rsidRPr="00F05DCC">
        <w:rPr>
          <w:rFonts w:eastAsia="Arial" w:cs="Arial"/>
        </w:rPr>
        <w:t>every 5-year period</w:t>
      </w:r>
      <w:r w:rsidR="00F444AD" w:rsidRPr="00F05DCC">
        <w:rPr>
          <w:rFonts w:eastAsia="Arial" w:cs="Arial"/>
        </w:rPr>
        <w:t>.</w:t>
      </w:r>
    </w:p>
    <w:p w14:paraId="0F95E181" w14:textId="414CFDF1" w:rsidR="00300B31" w:rsidRPr="00F05DCC" w:rsidRDefault="00300B31" w:rsidP="00CD037D">
      <w:pPr>
        <w:pStyle w:val="ListParagraph"/>
        <w:numPr>
          <w:ilvl w:val="0"/>
          <w:numId w:val="145"/>
        </w:numPr>
        <w:spacing w:line="240" w:lineRule="auto"/>
        <w:ind w:left="2117" w:hanging="706"/>
        <w:rPr>
          <w:rFonts w:eastAsia="Arial,Times New Roman" w:cs="Arial"/>
        </w:rPr>
      </w:pPr>
      <w:r w:rsidRPr="00F05DCC">
        <w:rPr>
          <w:rFonts w:eastAsia="Arial,Times New Roman" w:cs="Arial"/>
        </w:rPr>
        <w:t>How much is 1.5 percentage points of GDP? About $7 billion per year</w:t>
      </w:r>
      <w:r w:rsidR="00CC6609">
        <w:rPr>
          <w:rFonts w:eastAsia="Arial,Times New Roman" w:cs="Arial"/>
        </w:rPr>
        <w:t>.</w:t>
      </w:r>
      <w:r w:rsidRPr="00F05DCC">
        <w:rPr>
          <w:rFonts w:eastAsia="Arial,Times New Roman" w:cs="Arial"/>
        </w:rPr>
        <w:t xml:space="preserve"> This is about two-thirds of </w:t>
      </w:r>
      <w:r w:rsidR="001F2435">
        <w:rPr>
          <w:rFonts w:eastAsia="Arial,Times New Roman" w:cs="Arial"/>
        </w:rPr>
        <w:t>our</w:t>
      </w:r>
      <w:r w:rsidRPr="00F05DCC">
        <w:rPr>
          <w:rFonts w:eastAsia="Arial,Times New Roman" w:cs="Arial"/>
        </w:rPr>
        <w:t xml:space="preserve"> current GST revenue.</w:t>
      </w:r>
    </w:p>
    <w:p w14:paraId="587F3A17" w14:textId="1E07BA63" w:rsidR="009904AA" w:rsidRPr="00F05DCC" w:rsidRDefault="00936AB5" w:rsidP="006C4E9D">
      <w:pPr>
        <w:pStyle w:val="ListParagraph"/>
        <w:numPr>
          <w:ilvl w:val="1"/>
          <w:numId w:val="21"/>
        </w:numPr>
        <w:tabs>
          <w:tab w:val="clear" w:pos="2796"/>
          <w:tab w:val="num" w:pos="2880"/>
        </w:tabs>
        <w:snapToGrid w:val="0"/>
        <w:spacing w:line="240" w:lineRule="auto"/>
        <w:ind w:left="1418" w:hanging="706"/>
        <w:rPr>
          <w:rFonts w:eastAsia="Arial" w:cs="Arial"/>
          <w:szCs w:val="24"/>
        </w:rPr>
      </w:pPr>
      <w:r w:rsidRPr="00F05DCC">
        <w:rPr>
          <w:rFonts w:eastAsia="Arial" w:cs="Arial"/>
        </w:rPr>
        <w:t>H</w:t>
      </w:r>
      <w:r w:rsidR="00BF413D" w:rsidRPr="00F05DCC">
        <w:rPr>
          <w:rFonts w:eastAsia="Arial" w:cs="Arial"/>
        </w:rPr>
        <w:t>alf of th</w:t>
      </w:r>
      <w:r w:rsidR="004B3486" w:rsidRPr="00F05DCC">
        <w:rPr>
          <w:rFonts w:eastAsia="Arial" w:cs="Arial"/>
        </w:rPr>
        <w:t>e</w:t>
      </w:r>
      <w:r w:rsidR="00BF413D" w:rsidRPr="00F05DCC">
        <w:rPr>
          <w:rFonts w:eastAsia="Arial" w:cs="Arial"/>
        </w:rPr>
        <w:t xml:space="preserve"> increase </w:t>
      </w:r>
      <w:r w:rsidR="004B3486" w:rsidRPr="00F05DCC">
        <w:rPr>
          <w:rFonts w:eastAsia="Arial" w:cs="Arial"/>
        </w:rPr>
        <w:t xml:space="preserve">in spending </w:t>
      </w:r>
      <w:r w:rsidR="002C5172" w:rsidRPr="00F05DCC">
        <w:rPr>
          <w:rFonts w:eastAsia="Arial" w:cs="Arial"/>
        </w:rPr>
        <w:t>wa</w:t>
      </w:r>
      <w:r w:rsidR="00BF413D" w:rsidRPr="00F05DCC">
        <w:rPr>
          <w:rFonts w:eastAsia="Arial" w:cs="Arial"/>
        </w:rPr>
        <w:t xml:space="preserve">s </w:t>
      </w:r>
      <w:r w:rsidR="007C181F" w:rsidRPr="00F05DCC">
        <w:rPr>
          <w:rFonts w:eastAsia="Arial" w:cs="Arial"/>
        </w:rPr>
        <w:t>for</w:t>
      </w:r>
      <w:r w:rsidR="00BF413D" w:rsidRPr="00F05DCC">
        <w:rPr>
          <w:rFonts w:eastAsia="Arial" w:cs="Arial"/>
        </w:rPr>
        <w:t xml:space="preserve"> social s</w:t>
      </w:r>
      <w:r w:rsidRPr="00F05DCC">
        <w:rPr>
          <w:rFonts w:eastAsia="Arial" w:cs="Arial"/>
        </w:rPr>
        <w:t>upport</w:t>
      </w:r>
      <w:r w:rsidR="00BF413D" w:rsidRPr="00F05DCC">
        <w:rPr>
          <w:rFonts w:eastAsia="Arial" w:cs="Arial"/>
        </w:rPr>
        <w:t>.</w:t>
      </w:r>
    </w:p>
    <w:p w14:paraId="42923610" w14:textId="0BC0C177" w:rsidR="00BE2F8B" w:rsidRPr="00BE2F8B" w:rsidRDefault="00BE2F8B" w:rsidP="00BE2F8B">
      <w:pPr>
        <w:snapToGrid w:val="0"/>
        <w:spacing w:line="240" w:lineRule="auto"/>
        <w:rPr>
          <w:rFonts w:eastAsia="Arial" w:cs="Arial"/>
        </w:rPr>
      </w:pPr>
      <w:r w:rsidRPr="00BE2F8B">
        <w:rPr>
          <w:noProof/>
        </w:rPr>
        <w:drawing>
          <wp:inline distT="0" distB="0" distL="0" distR="0" wp14:anchorId="7CCAB1B1" wp14:editId="7A5EB30C">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14:paraId="705E8F62" w14:textId="1E3DC3EE" w:rsidR="00F444AD" w:rsidRPr="00F05DCC" w:rsidRDefault="0077053D" w:rsidP="006C4E9D">
      <w:pPr>
        <w:pStyle w:val="ListParagraph"/>
        <w:numPr>
          <w:ilvl w:val="0"/>
          <w:numId w:val="21"/>
        </w:numPr>
        <w:snapToGrid w:val="0"/>
        <w:spacing w:line="240" w:lineRule="auto"/>
        <w:ind w:left="709"/>
        <w:rPr>
          <w:rFonts w:eastAsia="Arial" w:cs="Arial"/>
        </w:rPr>
      </w:pPr>
      <w:r w:rsidRPr="00F05DCC">
        <w:rPr>
          <w:rFonts w:eastAsia="Arial" w:cs="Arial"/>
        </w:rPr>
        <w:lastRenderedPageBreak/>
        <w:t xml:space="preserve">We do not have a crystal ball, but </w:t>
      </w:r>
      <w:r w:rsidR="009A3747" w:rsidRPr="00F05DCC">
        <w:rPr>
          <w:rFonts w:eastAsia="Arial" w:cs="Arial"/>
        </w:rPr>
        <w:t xml:space="preserve">let us take a </w:t>
      </w:r>
      <w:r w:rsidRPr="00F05DCC">
        <w:rPr>
          <w:rFonts w:eastAsia="Arial" w:cs="Arial"/>
        </w:rPr>
        <w:t xml:space="preserve">reasonable </w:t>
      </w:r>
      <w:r w:rsidR="009A3747" w:rsidRPr="00F05DCC">
        <w:rPr>
          <w:rFonts w:eastAsia="Arial" w:cs="Arial"/>
        </w:rPr>
        <w:t xml:space="preserve">look at </w:t>
      </w:r>
      <w:r w:rsidRPr="00F05DCC">
        <w:rPr>
          <w:rFonts w:eastAsia="Arial" w:cs="Arial"/>
        </w:rPr>
        <w:t xml:space="preserve">how our spending will </w:t>
      </w:r>
      <w:r w:rsidR="00AC4057" w:rsidRPr="00F05DCC">
        <w:rPr>
          <w:rFonts w:eastAsia="Arial" w:cs="Arial"/>
        </w:rPr>
        <w:t>change</w:t>
      </w:r>
      <w:r w:rsidRPr="00F05DCC">
        <w:rPr>
          <w:rFonts w:eastAsia="Arial" w:cs="Arial"/>
        </w:rPr>
        <w:t>.</w:t>
      </w:r>
      <w:r w:rsidR="004B3486" w:rsidRPr="00F05DCC">
        <w:rPr>
          <w:rFonts w:eastAsia="Arial" w:cs="Arial"/>
        </w:rPr>
        <w:t xml:space="preserve"> Let us start with healthcare spending.  </w:t>
      </w:r>
    </w:p>
    <w:p w14:paraId="7EE5722F" w14:textId="29C27F92" w:rsidR="00F444AD" w:rsidRPr="00F05DCC" w:rsidRDefault="00AC4057" w:rsidP="006C4E9D">
      <w:pPr>
        <w:pStyle w:val="ListParagraph"/>
        <w:numPr>
          <w:ilvl w:val="1"/>
          <w:numId w:val="21"/>
        </w:numPr>
        <w:tabs>
          <w:tab w:val="clear" w:pos="2796"/>
          <w:tab w:val="num" w:pos="2880"/>
        </w:tabs>
        <w:snapToGrid w:val="0"/>
        <w:spacing w:line="240" w:lineRule="auto"/>
        <w:ind w:left="1418" w:hanging="706"/>
        <w:rPr>
          <w:rFonts w:eastAsia="Arial" w:cs="Arial"/>
          <w:szCs w:val="24"/>
        </w:rPr>
      </w:pPr>
      <w:r w:rsidRPr="00F05DCC">
        <w:rPr>
          <w:rFonts w:eastAsia="Arial" w:cs="Arial"/>
        </w:rPr>
        <w:t>Our</w:t>
      </w:r>
      <w:r w:rsidR="00F444AD" w:rsidRPr="00F05DCC">
        <w:rPr>
          <w:rFonts w:eastAsia="Arial" w:cs="Arial"/>
        </w:rPr>
        <w:t xml:space="preserve"> demographic trends will mean high</w:t>
      </w:r>
      <w:r w:rsidR="000E231E" w:rsidRPr="00F05DCC">
        <w:rPr>
          <w:rFonts w:eastAsia="Arial" w:cs="Arial"/>
        </w:rPr>
        <w:t>er</w:t>
      </w:r>
      <w:r w:rsidR="00F444AD" w:rsidRPr="00F05DCC">
        <w:rPr>
          <w:rFonts w:eastAsia="Arial" w:cs="Arial"/>
        </w:rPr>
        <w:t xml:space="preserve"> spending, outstripping GDP growth.</w:t>
      </w:r>
      <w:r w:rsidR="00242FE5" w:rsidRPr="00F05DCC">
        <w:rPr>
          <w:rFonts w:eastAsia="Arial" w:cs="Arial"/>
        </w:rPr>
        <w:t xml:space="preserve"> </w:t>
      </w:r>
    </w:p>
    <w:p w14:paraId="435A7B45" w14:textId="734F1C2E" w:rsidR="00F444AD" w:rsidRPr="00F05DCC" w:rsidRDefault="00AC4057"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 xml:space="preserve">We </w:t>
      </w:r>
      <w:r w:rsidR="00F444AD" w:rsidRPr="00F05DCC">
        <w:rPr>
          <w:rFonts w:eastAsia="Arial" w:cs="Arial"/>
        </w:rPr>
        <w:t xml:space="preserve">estimate that healthcare spending will reach 3.0% of GDP by 2030. </w:t>
      </w:r>
      <w:r w:rsidRPr="00F05DCC">
        <w:rPr>
          <w:rFonts w:eastAsia="Arial" w:cs="Arial"/>
        </w:rPr>
        <w:t xml:space="preserve"> </w:t>
      </w:r>
    </w:p>
    <w:p w14:paraId="596D03BE" w14:textId="1B8AC3DF" w:rsidR="00F444AD" w:rsidRPr="00F05DCC" w:rsidRDefault="00632F57"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I</w:t>
      </w:r>
      <w:r w:rsidR="00F444AD" w:rsidRPr="00F05DCC">
        <w:rPr>
          <w:rFonts w:eastAsia="Arial" w:cs="Arial"/>
        </w:rPr>
        <w:t xml:space="preserve">f our healthcare spending </w:t>
      </w:r>
      <w:r w:rsidR="00B804F7" w:rsidRPr="00F05DCC">
        <w:rPr>
          <w:rFonts w:eastAsia="Arial" w:cs="Arial"/>
        </w:rPr>
        <w:t xml:space="preserve">grew </w:t>
      </w:r>
      <w:r w:rsidR="00F444AD" w:rsidRPr="00F05DCC">
        <w:rPr>
          <w:rFonts w:eastAsia="Arial" w:cs="Arial"/>
        </w:rPr>
        <w:t>like th</w:t>
      </w:r>
      <w:r w:rsidR="006458B7" w:rsidRPr="00F05DCC">
        <w:rPr>
          <w:rFonts w:eastAsia="Arial" w:cs="Arial"/>
        </w:rPr>
        <w:t>ose</w:t>
      </w:r>
      <w:r w:rsidR="00F444AD" w:rsidRPr="00F05DCC">
        <w:rPr>
          <w:rFonts w:eastAsia="Arial" w:cs="Arial"/>
        </w:rPr>
        <w:t xml:space="preserve"> of OECD countries with a similar demographic</w:t>
      </w:r>
      <w:r w:rsidR="00E5434D" w:rsidRPr="00F05DCC">
        <w:rPr>
          <w:rFonts w:eastAsia="Arial" w:cs="Arial"/>
        </w:rPr>
        <w:t xml:space="preserve"> profile</w:t>
      </w:r>
      <w:r w:rsidR="00F444AD" w:rsidRPr="00F05DCC">
        <w:rPr>
          <w:rFonts w:eastAsia="Arial" w:cs="Arial"/>
        </w:rPr>
        <w:t xml:space="preserve">, </w:t>
      </w:r>
      <w:r w:rsidR="00DC14D0" w:rsidRPr="00F05DCC">
        <w:rPr>
          <w:rFonts w:eastAsia="Arial" w:cs="Arial"/>
        </w:rPr>
        <w:t>it</w:t>
      </w:r>
      <w:r w:rsidR="00F444AD" w:rsidRPr="00F05DCC">
        <w:rPr>
          <w:rFonts w:eastAsia="Arial" w:cs="Arial"/>
        </w:rPr>
        <w:t xml:space="preserve"> would be even higher – 3.5% of GDP by 2030. This</w:t>
      </w:r>
      <w:r w:rsidR="00F444AD" w:rsidRPr="00F05DCC" w:rsidDel="00B804F7">
        <w:rPr>
          <w:rFonts w:eastAsia="Arial" w:cs="Arial"/>
        </w:rPr>
        <w:t xml:space="preserve"> </w:t>
      </w:r>
      <w:r w:rsidR="00B804F7" w:rsidRPr="00F05DCC">
        <w:rPr>
          <w:rFonts w:eastAsia="Arial" w:cs="Arial"/>
        </w:rPr>
        <w:t>would be</w:t>
      </w:r>
      <w:r w:rsidR="00F444AD" w:rsidRPr="00F05DCC">
        <w:rPr>
          <w:rFonts w:eastAsia="Arial" w:cs="Arial"/>
        </w:rPr>
        <w:t xml:space="preserve"> 50% more than in 2019!</w:t>
      </w:r>
    </w:p>
    <w:p w14:paraId="1403E7E3" w14:textId="3F994488" w:rsidR="001268CA" w:rsidRPr="00F05DCC" w:rsidRDefault="00F444AD"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 xml:space="preserve">Stripping out the </w:t>
      </w:r>
      <w:r w:rsidRPr="00F05DCC">
        <w:rPr>
          <w:rFonts w:eastAsia="Arial" w:cs="Arial"/>
          <w:szCs w:val="24"/>
        </w:rPr>
        <w:t xml:space="preserve">effects of COVID-19, </w:t>
      </w:r>
      <w:r w:rsidRPr="00F05DCC" w:rsidDel="00B804F7">
        <w:rPr>
          <w:rFonts w:eastAsia="Arial" w:cs="Arial"/>
          <w:szCs w:val="24"/>
        </w:rPr>
        <w:t>t</w:t>
      </w:r>
      <w:r w:rsidRPr="00F05DCC" w:rsidDel="00D1449A">
        <w:rPr>
          <w:rFonts w:eastAsia="Arial" w:cs="Arial"/>
          <w:szCs w:val="24"/>
        </w:rPr>
        <w:t>he</w:t>
      </w:r>
      <w:r w:rsidRPr="00F05DCC">
        <w:rPr>
          <w:rFonts w:eastAsia="Arial" w:cs="Arial"/>
          <w:szCs w:val="24"/>
        </w:rPr>
        <w:t xml:space="preserve"> next chart </w:t>
      </w:r>
      <w:r w:rsidRPr="00F05DCC">
        <w:rPr>
          <w:rFonts w:eastAsia="Arial" w:cs="Arial"/>
        </w:rPr>
        <w:t>shows projected spending on healthcare if we took the average of the two scenarios.</w:t>
      </w:r>
    </w:p>
    <w:p w14:paraId="33249640" w14:textId="42AF7576" w:rsidR="001268CA" w:rsidRPr="00F05DCC" w:rsidRDefault="001268CA"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This means</w:t>
      </w:r>
      <w:r w:rsidRPr="00F05DCC" w:rsidDel="00E20432">
        <w:rPr>
          <w:rFonts w:eastAsia="Arial" w:cs="Arial"/>
        </w:rPr>
        <w:t xml:space="preserve"> </w:t>
      </w:r>
      <w:r w:rsidRPr="00F05DCC">
        <w:rPr>
          <w:rFonts w:eastAsia="Arial" w:cs="Arial"/>
        </w:rPr>
        <w:t>that healthcare spending alone would cause Government expenditure to grow by 0.5 percentage points of GDP for the current 5-year period</w:t>
      </w:r>
      <w:r w:rsidR="001D04B8" w:rsidRPr="00F05DCC">
        <w:rPr>
          <w:rStyle w:val="FootnoteReference"/>
          <w:rFonts w:eastAsia="Arial" w:cs="Arial"/>
        </w:rPr>
        <w:footnoteReference w:id="10"/>
      </w:r>
      <w:r w:rsidRPr="00F05DCC">
        <w:rPr>
          <w:rFonts w:eastAsia="Arial" w:cs="Arial"/>
        </w:rPr>
        <w:t>, and another 0.3 percentage points for the next 5-year period</w:t>
      </w:r>
      <w:r w:rsidR="001D04B8" w:rsidRPr="00F05DCC">
        <w:rPr>
          <w:rStyle w:val="FootnoteReference"/>
          <w:rFonts w:eastAsia="Arial" w:cs="Arial"/>
        </w:rPr>
        <w:footnoteReference w:id="11"/>
      </w:r>
      <w:r w:rsidRPr="00F05DCC">
        <w:rPr>
          <w:rFonts w:eastAsia="Arial" w:cs="Arial"/>
        </w:rPr>
        <w:t xml:space="preserve">. </w:t>
      </w:r>
    </w:p>
    <w:p w14:paraId="4D79A3C5" w14:textId="10EA9209" w:rsidR="005640DB" w:rsidRPr="00F05DCC" w:rsidRDefault="004B3486"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szCs w:val="24"/>
        </w:rPr>
        <w:t xml:space="preserve">To </w:t>
      </w:r>
      <w:r w:rsidR="00DA58C4" w:rsidRPr="00F05DCC">
        <w:rPr>
          <w:rFonts w:eastAsia="Arial" w:cs="Arial"/>
        </w:rPr>
        <w:t xml:space="preserve">see the </w:t>
      </w:r>
      <w:r w:rsidR="003A50CB" w:rsidRPr="00F05DCC">
        <w:rPr>
          <w:rFonts w:eastAsia="Arial" w:cs="Arial"/>
        </w:rPr>
        <w:t>impact</w:t>
      </w:r>
      <w:r w:rsidR="00DA58C4" w:rsidRPr="00F05DCC">
        <w:rPr>
          <w:rFonts w:eastAsia="Arial" w:cs="Arial"/>
        </w:rPr>
        <w:t xml:space="preserve"> </w:t>
      </w:r>
      <w:r w:rsidR="00E0305E" w:rsidRPr="00F05DCC">
        <w:rPr>
          <w:rFonts w:eastAsia="Arial" w:cs="Arial"/>
        </w:rPr>
        <w:t xml:space="preserve">of </w:t>
      </w:r>
      <w:r w:rsidR="00DA58C4" w:rsidRPr="00F05DCC">
        <w:rPr>
          <w:rFonts w:eastAsia="Arial" w:cs="Arial"/>
        </w:rPr>
        <w:t xml:space="preserve">healthcare </w:t>
      </w:r>
      <w:r w:rsidR="00E0305E" w:rsidRPr="00F05DCC">
        <w:rPr>
          <w:rFonts w:eastAsia="Arial" w:cs="Arial"/>
        </w:rPr>
        <w:t xml:space="preserve">on </w:t>
      </w:r>
      <w:r w:rsidR="008B0C51" w:rsidRPr="00F05DCC">
        <w:rPr>
          <w:rFonts w:eastAsia="Arial" w:cs="Arial"/>
        </w:rPr>
        <w:t xml:space="preserve">Government </w:t>
      </w:r>
      <w:r w:rsidR="00E0305E" w:rsidRPr="00F05DCC">
        <w:rPr>
          <w:rFonts w:eastAsia="Arial" w:cs="Arial"/>
        </w:rPr>
        <w:t>spending</w:t>
      </w:r>
      <w:r w:rsidR="00392EE5" w:rsidRPr="00F05DCC">
        <w:rPr>
          <w:rFonts w:eastAsia="Arial" w:cs="Arial"/>
        </w:rPr>
        <w:t xml:space="preserve">, </w:t>
      </w:r>
      <w:r w:rsidR="00E0305E" w:rsidRPr="00F05DCC">
        <w:rPr>
          <w:rFonts w:eastAsia="Arial" w:cs="Arial"/>
        </w:rPr>
        <w:t>th</w:t>
      </w:r>
      <w:r w:rsidR="00CD138B" w:rsidRPr="00F05DCC">
        <w:rPr>
          <w:rFonts w:eastAsia="Arial" w:cs="Arial"/>
        </w:rPr>
        <w:t>is</w:t>
      </w:r>
      <w:r w:rsidR="00E0305E" w:rsidRPr="00F05DCC">
        <w:rPr>
          <w:rFonts w:eastAsia="Arial" w:cs="Arial"/>
        </w:rPr>
        <w:t xml:space="preserve"> chart</w:t>
      </w:r>
      <w:r w:rsidR="00392EE5" w:rsidRPr="00F05DCC">
        <w:rPr>
          <w:rFonts w:eastAsia="Arial" w:cs="Arial"/>
        </w:rPr>
        <w:t xml:space="preserve"> made</w:t>
      </w:r>
      <w:r w:rsidRPr="00F05DCC">
        <w:rPr>
          <w:rFonts w:eastAsia="Arial" w:cs="Arial"/>
        </w:rPr>
        <w:t xml:space="preserve"> a simplifying assumption </w:t>
      </w:r>
      <w:r w:rsidR="00461BCF" w:rsidRPr="00F05DCC">
        <w:rPr>
          <w:rFonts w:eastAsia="Arial" w:cs="Arial"/>
        </w:rPr>
        <w:t xml:space="preserve">that </w:t>
      </w:r>
      <w:r w:rsidR="00027092" w:rsidRPr="00F05DCC">
        <w:rPr>
          <w:rFonts w:eastAsia="Arial" w:cs="Arial"/>
        </w:rPr>
        <w:t>non-healthcare</w:t>
      </w:r>
      <w:r w:rsidR="00623E64" w:rsidRPr="00F05DCC">
        <w:rPr>
          <w:rFonts w:eastAsia="Arial" w:cs="Arial"/>
        </w:rPr>
        <w:t xml:space="preserve"> spending </w:t>
      </w:r>
      <w:r w:rsidRPr="00F05DCC">
        <w:rPr>
          <w:rFonts w:eastAsia="Arial" w:cs="Arial"/>
        </w:rPr>
        <w:t xml:space="preserve">will </w:t>
      </w:r>
      <w:r w:rsidR="00354D60" w:rsidRPr="00F05DCC">
        <w:rPr>
          <w:rFonts w:eastAsia="Arial" w:cs="Arial"/>
        </w:rPr>
        <w:t>r</w:t>
      </w:r>
      <w:r w:rsidRPr="00F05DCC">
        <w:rPr>
          <w:rFonts w:eastAsia="Arial" w:cs="Arial"/>
        </w:rPr>
        <w:t xml:space="preserve">emain the same as a </w:t>
      </w:r>
      <w:r w:rsidR="001268CA" w:rsidRPr="00F05DCC">
        <w:rPr>
          <w:rFonts w:eastAsia="Arial" w:cs="Arial"/>
        </w:rPr>
        <w:t xml:space="preserve">percentage </w:t>
      </w:r>
      <w:r w:rsidRPr="00F05DCC">
        <w:rPr>
          <w:rFonts w:eastAsia="Arial" w:cs="Arial"/>
        </w:rPr>
        <w:t>of GDP</w:t>
      </w:r>
      <w:r w:rsidR="00392EE5" w:rsidRPr="00F05DCC">
        <w:rPr>
          <w:rFonts w:eastAsia="Arial" w:cs="Arial"/>
        </w:rPr>
        <w:t>.</w:t>
      </w:r>
    </w:p>
    <w:p w14:paraId="5010123F" w14:textId="2CDCE641" w:rsidR="00F031BA" w:rsidRPr="00F05DCC" w:rsidRDefault="00DB0974" w:rsidP="006C4E9D">
      <w:pPr>
        <w:pStyle w:val="ListParagraph"/>
        <w:numPr>
          <w:ilvl w:val="1"/>
          <w:numId w:val="21"/>
        </w:numPr>
        <w:tabs>
          <w:tab w:val="clear" w:pos="2796"/>
          <w:tab w:val="num" w:pos="2880"/>
        </w:tabs>
        <w:snapToGrid w:val="0"/>
        <w:spacing w:line="240" w:lineRule="auto"/>
        <w:ind w:left="1418" w:hanging="706"/>
        <w:rPr>
          <w:rFonts w:eastAsia="Arial" w:cs="Arial"/>
          <w:szCs w:val="24"/>
        </w:rPr>
      </w:pPr>
      <w:r>
        <w:rPr>
          <w:rFonts w:cs="Arial"/>
          <w:szCs w:val="24"/>
        </w:rPr>
        <w:t>Now, w</w:t>
      </w:r>
      <w:r w:rsidR="004B3486" w:rsidRPr="00F05DCC">
        <w:rPr>
          <w:rFonts w:cs="Arial"/>
          <w:szCs w:val="24"/>
        </w:rPr>
        <w:t xml:space="preserve">e know this </w:t>
      </w:r>
      <w:r>
        <w:rPr>
          <w:rFonts w:cs="Arial"/>
          <w:szCs w:val="24"/>
        </w:rPr>
        <w:t xml:space="preserve">is a </w:t>
      </w:r>
      <w:r w:rsidR="004B3486" w:rsidRPr="00F05DCC">
        <w:rPr>
          <w:rFonts w:cs="Arial"/>
          <w:szCs w:val="24"/>
        </w:rPr>
        <w:t xml:space="preserve">simplifying assumption </w:t>
      </w:r>
      <w:r>
        <w:rPr>
          <w:rFonts w:cs="Arial"/>
          <w:szCs w:val="24"/>
        </w:rPr>
        <w:t>and</w:t>
      </w:r>
      <w:r w:rsidR="004B3486" w:rsidRPr="00F05DCC">
        <w:rPr>
          <w:rFonts w:cs="Arial"/>
          <w:szCs w:val="24"/>
        </w:rPr>
        <w:t xml:space="preserve"> a</w:t>
      </w:r>
      <w:r>
        <w:rPr>
          <w:rFonts w:cs="Arial"/>
          <w:szCs w:val="24"/>
        </w:rPr>
        <w:t xml:space="preserve"> very</w:t>
      </w:r>
      <w:r w:rsidR="004B3486" w:rsidRPr="00F05DCC">
        <w:rPr>
          <w:rFonts w:cs="Arial"/>
          <w:szCs w:val="24"/>
        </w:rPr>
        <w:t xml:space="preserve"> conservative one</w:t>
      </w:r>
      <w:r w:rsidR="00461BCF" w:rsidRPr="00F05DCC">
        <w:rPr>
          <w:rFonts w:cs="Arial"/>
          <w:szCs w:val="24"/>
        </w:rPr>
        <w:t>.</w:t>
      </w:r>
    </w:p>
    <w:p w14:paraId="1475D16A" w14:textId="21564215" w:rsidR="00F031BA" w:rsidRPr="00F05DCC" w:rsidRDefault="00F031BA" w:rsidP="00CD037D">
      <w:pPr>
        <w:pStyle w:val="ListParagraph"/>
        <w:numPr>
          <w:ilvl w:val="2"/>
          <w:numId w:val="21"/>
        </w:numPr>
        <w:snapToGrid w:val="0"/>
        <w:spacing w:line="240" w:lineRule="auto"/>
        <w:ind w:left="2127" w:hanging="709"/>
        <w:rPr>
          <w:rFonts w:eastAsia="Arial" w:cs="Arial"/>
        </w:rPr>
      </w:pPr>
      <w:r w:rsidRPr="00F05DCC">
        <w:rPr>
          <w:rFonts w:eastAsia="Arial" w:cs="Arial"/>
        </w:rPr>
        <w:t>First, on security, threats have not diminished but are now coming in different forms – cyber-security, hybrid, information wars, food security.</w:t>
      </w:r>
      <w:r w:rsidR="004B3486" w:rsidRPr="00F05DCC">
        <w:rPr>
          <w:rFonts w:eastAsia="Arial" w:cs="Arial"/>
        </w:rPr>
        <w:t xml:space="preserve"> In Budget 2018, I mentioned that we could expect </w:t>
      </w:r>
      <w:r w:rsidR="00351DEE" w:rsidRPr="00F05DCC">
        <w:rPr>
          <w:rFonts w:eastAsia="Arial" w:cs="Arial"/>
        </w:rPr>
        <w:t xml:space="preserve">annual </w:t>
      </w:r>
      <w:r w:rsidR="004B3486" w:rsidRPr="00F05DCC">
        <w:rPr>
          <w:rFonts w:eastAsia="Arial" w:cs="Arial"/>
        </w:rPr>
        <w:t xml:space="preserve">security spending </w:t>
      </w:r>
      <w:r w:rsidR="00351DEE" w:rsidRPr="00F05DCC">
        <w:rPr>
          <w:rFonts w:eastAsia="Arial" w:cs="Arial"/>
        </w:rPr>
        <w:t>by MINDEF and MHA</w:t>
      </w:r>
      <w:r w:rsidR="004B3486" w:rsidRPr="00F05DCC">
        <w:rPr>
          <w:rFonts w:eastAsia="Arial" w:cs="Arial"/>
        </w:rPr>
        <w:t xml:space="preserve"> to rise by </w:t>
      </w:r>
      <w:r w:rsidR="00351DEE" w:rsidRPr="00F05DCC">
        <w:rPr>
          <w:rFonts w:eastAsia="Arial" w:cs="Arial"/>
        </w:rPr>
        <w:t>0.2</w:t>
      </w:r>
      <w:r w:rsidR="00487184" w:rsidRPr="00F05DCC">
        <w:rPr>
          <w:rFonts w:eastAsia="Arial" w:cs="Arial"/>
        </w:rPr>
        <w:t xml:space="preserve"> percentage</w:t>
      </w:r>
      <w:r w:rsidR="004B3486" w:rsidRPr="00F05DCC">
        <w:rPr>
          <w:rFonts w:eastAsia="Arial" w:cs="Arial"/>
        </w:rPr>
        <w:t xml:space="preserve"> point</w:t>
      </w:r>
      <w:r w:rsidR="00487184" w:rsidRPr="00F05DCC">
        <w:rPr>
          <w:rFonts w:eastAsia="Arial" w:cs="Arial"/>
        </w:rPr>
        <w:t>s</w:t>
      </w:r>
      <w:r w:rsidR="004B3486" w:rsidRPr="00F05DCC">
        <w:rPr>
          <w:rFonts w:eastAsia="Arial" w:cs="Arial"/>
        </w:rPr>
        <w:t xml:space="preserve"> of </w:t>
      </w:r>
      <w:r w:rsidR="00351DEE" w:rsidRPr="00F05DCC">
        <w:rPr>
          <w:rFonts w:eastAsia="Arial" w:cs="Arial"/>
        </w:rPr>
        <w:t>GDP to meet rising threats</w:t>
      </w:r>
      <w:r w:rsidR="004B3486" w:rsidRPr="00F05DCC">
        <w:rPr>
          <w:rFonts w:eastAsia="Arial" w:cs="Arial"/>
        </w:rPr>
        <w:t>.</w:t>
      </w:r>
    </w:p>
    <w:p w14:paraId="0ACBEC73" w14:textId="03C74A6F" w:rsidR="00864B0A" w:rsidRPr="00F05DCC" w:rsidRDefault="009D6A9F" w:rsidP="00CD037D">
      <w:pPr>
        <w:pStyle w:val="ListParagraph"/>
        <w:numPr>
          <w:ilvl w:val="2"/>
          <w:numId w:val="21"/>
        </w:numPr>
        <w:snapToGrid w:val="0"/>
        <w:spacing w:line="240" w:lineRule="auto"/>
        <w:ind w:left="2127" w:hanging="709"/>
        <w:rPr>
          <w:rFonts w:eastAsia="Arial" w:cs="Arial"/>
        </w:rPr>
      </w:pPr>
      <w:r w:rsidRPr="00F05DCC">
        <w:rPr>
          <w:rFonts w:eastAsia="Arial" w:cs="Arial"/>
        </w:rPr>
        <w:t>Second</w:t>
      </w:r>
      <w:r w:rsidR="00F031BA" w:rsidRPr="00F05DCC">
        <w:rPr>
          <w:rFonts w:eastAsia="Arial" w:cs="Arial"/>
        </w:rPr>
        <w:t xml:space="preserve">, </w:t>
      </w:r>
      <w:r w:rsidR="00287C14" w:rsidRPr="00F05DCC">
        <w:rPr>
          <w:rFonts w:eastAsia="Arial" w:cs="Arial"/>
        </w:rPr>
        <w:t>other</w:t>
      </w:r>
      <w:r w:rsidR="00F031BA" w:rsidRPr="00F05DCC">
        <w:rPr>
          <w:rFonts w:eastAsia="Arial" w:cs="Arial"/>
        </w:rPr>
        <w:t xml:space="preserve"> social spending will continue to rise. </w:t>
      </w:r>
      <w:r w:rsidR="006458B7" w:rsidRPr="00F05DCC">
        <w:rPr>
          <w:rFonts w:eastAsia="Arial" w:cs="Arial"/>
        </w:rPr>
        <w:t xml:space="preserve">We </w:t>
      </w:r>
      <w:r w:rsidR="00812D6B">
        <w:rPr>
          <w:rFonts w:eastAsia="Arial" w:cs="Arial"/>
        </w:rPr>
        <w:t>are</w:t>
      </w:r>
      <w:r w:rsidR="006458B7" w:rsidRPr="00F05DCC">
        <w:rPr>
          <w:rFonts w:eastAsia="Arial" w:cs="Arial"/>
        </w:rPr>
        <w:t xml:space="preserve"> see</w:t>
      </w:r>
      <w:r w:rsidR="00812D6B">
        <w:rPr>
          <w:rFonts w:eastAsia="Arial" w:cs="Arial"/>
        </w:rPr>
        <w:t>ing</w:t>
      </w:r>
      <w:r w:rsidR="006458B7" w:rsidRPr="00F05DCC">
        <w:rPr>
          <w:rFonts w:eastAsia="Arial" w:cs="Arial"/>
        </w:rPr>
        <w:t xml:space="preserve"> </w:t>
      </w:r>
      <w:r w:rsidR="0078705B" w:rsidRPr="00F05DCC">
        <w:rPr>
          <w:rFonts w:eastAsia="Arial" w:cs="Arial"/>
        </w:rPr>
        <w:t>higher spending</w:t>
      </w:r>
      <w:r w:rsidR="00F031BA" w:rsidRPr="00F05DCC">
        <w:rPr>
          <w:rFonts w:eastAsia="Arial" w:cs="Arial"/>
        </w:rPr>
        <w:t xml:space="preserve"> on</w:t>
      </w:r>
      <w:r w:rsidR="00BA1910" w:rsidRPr="00F05DCC">
        <w:rPr>
          <w:rFonts w:eastAsia="Arial" w:cs="Arial"/>
        </w:rPr>
        <w:t xml:space="preserve"> preschool</w:t>
      </w:r>
      <w:r w:rsidR="00F031BA" w:rsidRPr="00F05DCC">
        <w:rPr>
          <w:rFonts w:eastAsia="Arial" w:cs="Arial"/>
        </w:rPr>
        <w:t xml:space="preserve"> education and life-long learning</w:t>
      </w:r>
      <w:r w:rsidR="007D3436" w:rsidRPr="00F05DCC">
        <w:rPr>
          <w:rFonts w:eastAsia="Arial" w:cs="Arial"/>
        </w:rPr>
        <w:t>.</w:t>
      </w:r>
      <w:r w:rsidRPr="00F05DCC">
        <w:rPr>
          <w:rFonts w:eastAsia="Arial" w:cs="Arial"/>
        </w:rPr>
        <w:t xml:space="preserve"> </w:t>
      </w:r>
    </w:p>
    <w:p w14:paraId="36028DBF" w14:textId="58C15EE7" w:rsidR="00F031BA" w:rsidRPr="00F05DCC" w:rsidRDefault="004B3486" w:rsidP="00CD037D">
      <w:pPr>
        <w:pStyle w:val="ListParagraph"/>
        <w:numPr>
          <w:ilvl w:val="2"/>
          <w:numId w:val="21"/>
        </w:numPr>
        <w:snapToGrid w:val="0"/>
        <w:spacing w:line="240" w:lineRule="auto"/>
        <w:ind w:left="2127" w:hanging="709"/>
        <w:rPr>
          <w:rFonts w:eastAsia="Arial" w:cs="Arial"/>
        </w:rPr>
      </w:pPr>
      <w:r w:rsidRPr="00F05DCC">
        <w:rPr>
          <w:rFonts w:eastAsia="Arial" w:cs="Arial"/>
        </w:rPr>
        <w:t>Third</w:t>
      </w:r>
      <w:r w:rsidR="009D6A9F" w:rsidRPr="00F05DCC">
        <w:rPr>
          <w:rFonts w:eastAsia="Arial" w:cs="Arial"/>
        </w:rPr>
        <w:t>, as I explained in my Budget statement</w:t>
      </w:r>
      <w:r w:rsidR="006458B7" w:rsidRPr="00F05DCC">
        <w:rPr>
          <w:rFonts w:eastAsia="Arial" w:cs="Arial"/>
        </w:rPr>
        <w:t>s in this year and earlier</w:t>
      </w:r>
      <w:r w:rsidR="009D6A9F" w:rsidRPr="00F05DCC">
        <w:rPr>
          <w:rFonts w:eastAsia="Arial" w:cs="Arial"/>
        </w:rPr>
        <w:t xml:space="preserve">, we will see a hump in infrastructural spending to enhance economic competitiveness, build </w:t>
      </w:r>
      <w:r w:rsidR="00EA0FD0" w:rsidRPr="00F05DCC">
        <w:rPr>
          <w:rFonts w:eastAsia="Arial" w:cs="Arial"/>
        </w:rPr>
        <w:t xml:space="preserve">our </w:t>
      </w:r>
      <w:r w:rsidR="00D12344" w:rsidRPr="00F05DCC">
        <w:rPr>
          <w:rFonts w:eastAsia="Arial" w:cs="Arial"/>
        </w:rPr>
        <w:t>home</w:t>
      </w:r>
      <w:r w:rsidR="009D6A9F" w:rsidRPr="00F05DCC">
        <w:rPr>
          <w:rFonts w:eastAsia="Arial" w:cs="Arial"/>
        </w:rPr>
        <w:t>,</w:t>
      </w:r>
      <w:r w:rsidR="00D12344" w:rsidRPr="00F05DCC">
        <w:rPr>
          <w:rFonts w:eastAsia="Arial" w:cs="Arial"/>
        </w:rPr>
        <w:t xml:space="preserve"> and </w:t>
      </w:r>
      <w:r w:rsidR="00EA0FD0" w:rsidRPr="00F05DCC">
        <w:rPr>
          <w:rFonts w:eastAsia="Arial" w:cs="Arial"/>
        </w:rPr>
        <w:t>improve</w:t>
      </w:r>
      <w:r w:rsidR="009D6A9F" w:rsidRPr="00F05DCC">
        <w:rPr>
          <w:rFonts w:eastAsia="Arial" w:cs="Arial"/>
        </w:rPr>
        <w:t xml:space="preserve"> connectivity across the island. </w:t>
      </w:r>
      <w:r w:rsidR="000A3AC3" w:rsidRPr="00F05DCC">
        <w:rPr>
          <w:rFonts w:eastAsia="Arial" w:cs="Arial"/>
        </w:rPr>
        <w:t>Even</w:t>
      </w:r>
      <w:r w:rsidR="009D6A9F" w:rsidRPr="00F05DCC" w:rsidDel="000A3AC3">
        <w:rPr>
          <w:rFonts w:eastAsia="Arial" w:cs="Arial"/>
          <w:szCs w:val="24"/>
        </w:rPr>
        <w:t xml:space="preserve"> </w:t>
      </w:r>
      <w:r w:rsidR="000A3AC3" w:rsidRPr="00F05DCC">
        <w:rPr>
          <w:rFonts w:eastAsia="Arial" w:cs="Arial"/>
        </w:rPr>
        <w:t>with</w:t>
      </w:r>
      <w:r w:rsidR="009D6A9F" w:rsidRPr="00F05DCC">
        <w:rPr>
          <w:rFonts w:eastAsia="Arial" w:cs="Arial"/>
        </w:rPr>
        <w:t xml:space="preserve"> borrowing under </w:t>
      </w:r>
      <w:r w:rsidR="00EE276D" w:rsidRPr="00F05DCC">
        <w:rPr>
          <w:rFonts w:eastAsia="Arial" w:cs="Arial"/>
        </w:rPr>
        <w:t xml:space="preserve">the Significant Infrastructure Government Loan Act, or </w:t>
      </w:r>
      <w:r w:rsidR="009D6A9F" w:rsidRPr="00F05DCC">
        <w:rPr>
          <w:rFonts w:eastAsia="Arial" w:cs="Arial"/>
        </w:rPr>
        <w:t xml:space="preserve">SINGA, we expect </w:t>
      </w:r>
      <w:r w:rsidR="00FD3243" w:rsidRPr="00F05DCC">
        <w:rPr>
          <w:rFonts w:eastAsia="Arial" w:cs="Arial"/>
        </w:rPr>
        <w:t>infrastructural spending</w:t>
      </w:r>
      <w:r w:rsidR="009D6A9F" w:rsidRPr="00F05DCC">
        <w:rPr>
          <w:rFonts w:eastAsia="Arial" w:cs="Arial"/>
        </w:rPr>
        <w:t xml:space="preserve"> </w:t>
      </w:r>
      <w:r w:rsidR="000A3AC3" w:rsidRPr="00F05DCC">
        <w:rPr>
          <w:rFonts w:eastAsia="Arial" w:cs="Arial"/>
        </w:rPr>
        <w:t xml:space="preserve">to remain </w:t>
      </w:r>
      <w:r w:rsidRPr="00F05DCC">
        <w:rPr>
          <w:rFonts w:eastAsia="Arial" w:cs="Arial"/>
        </w:rPr>
        <w:t xml:space="preserve">relatively </w:t>
      </w:r>
      <w:r w:rsidR="009D6A9F" w:rsidRPr="00F05DCC">
        <w:rPr>
          <w:rFonts w:eastAsia="Arial" w:cs="Arial"/>
        </w:rPr>
        <w:t>stable as a percentage of GDP.</w:t>
      </w:r>
    </w:p>
    <w:p w14:paraId="3C43B9C1" w14:textId="21947DE3" w:rsidR="00CC458C" w:rsidRPr="00F05DCC" w:rsidRDefault="00656591" w:rsidP="006C4E9D">
      <w:pPr>
        <w:pStyle w:val="ListParagraph"/>
        <w:numPr>
          <w:ilvl w:val="0"/>
          <w:numId w:val="21"/>
        </w:numPr>
        <w:snapToGrid w:val="0"/>
        <w:spacing w:line="240" w:lineRule="auto"/>
        <w:ind w:left="709"/>
        <w:rPr>
          <w:rFonts w:eastAsia="Arial" w:cs="Arial"/>
        </w:rPr>
      </w:pPr>
      <w:r w:rsidRPr="00F05DCC">
        <w:rPr>
          <w:rFonts w:eastAsia="Arial" w:cs="Arial"/>
        </w:rPr>
        <w:t xml:space="preserve">Mr </w:t>
      </w:r>
      <w:r w:rsidR="00D45D0B" w:rsidRPr="00F05DCC">
        <w:rPr>
          <w:rFonts w:eastAsia="Arial" w:cs="Arial"/>
        </w:rPr>
        <w:t>Pritam Singh</w:t>
      </w:r>
      <w:r w:rsidR="00EB4244" w:rsidRPr="00F05DCC">
        <w:rPr>
          <w:rFonts w:eastAsia="Arial" w:cs="Arial"/>
        </w:rPr>
        <w:t xml:space="preserve"> asked that we increase the scrutiny of expenditures, and to set up a</w:t>
      </w:r>
      <w:r w:rsidR="004A4DFC" w:rsidRPr="00F05DCC">
        <w:rPr>
          <w:rFonts w:eastAsia="Arial" w:cs="Arial"/>
        </w:rPr>
        <w:t>n independent</w:t>
      </w:r>
      <w:r w:rsidR="00EB4244" w:rsidRPr="00F05DCC">
        <w:rPr>
          <w:rFonts w:eastAsia="Arial" w:cs="Arial"/>
        </w:rPr>
        <w:t xml:space="preserve"> parliamentary budget office to enhance such scrutiny.</w:t>
      </w:r>
    </w:p>
    <w:p w14:paraId="19546DC1" w14:textId="0C8B147F" w:rsidR="00544516" w:rsidRPr="00F05DCC" w:rsidRDefault="00EB4244"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lastRenderedPageBreak/>
        <w:t xml:space="preserve">I am glad that Mr Singh agrees </w:t>
      </w:r>
      <w:r w:rsidR="00DB5668" w:rsidRPr="00F05DCC">
        <w:rPr>
          <w:rFonts w:eastAsia="Arial" w:cs="Arial"/>
        </w:rPr>
        <w:t>with</w:t>
      </w:r>
      <w:r w:rsidRPr="00F05DCC">
        <w:rPr>
          <w:rFonts w:eastAsia="Arial" w:cs="Arial"/>
        </w:rPr>
        <w:t xml:space="preserve"> the need to be prudent </w:t>
      </w:r>
      <w:r w:rsidR="002A68E7" w:rsidRPr="00F05DCC">
        <w:rPr>
          <w:rFonts w:eastAsia="Arial" w:cs="Arial"/>
        </w:rPr>
        <w:t xml:space="preserve">and accountable </w:t>
      </w:r>
      <w:r w:rsidR="001B4D10" w:rsidRPr="00F05DCC">
        <w:rPr>
          <w:rFonts w:eastAsia="Arial" w:cs="Arial"/>
        </w:rPr>
        <w:t>in our</w:t>
      </w:r>
      <w:r w:rsidRPr="00F05DCC">
        <w:rPr>
          <w:rFonts w:eastAsia="Arial" w:cs="Arial"/>
        </w:rPr>
        <w:t xml:space="preserve"> </w:t>
      </w:r>
      <w:r w:rsidR="00FF3FEA" w:rsidRPr="00F05DCC">
        <w:rPr>
          <w:rFonts w:eastAsia="Arial" w:cs="Arial"/>
        </w:rPr>
        <w:t>spending</w:t>
      </w:r>
      <w:r w:rsidRPr="00F05DCC">
        <w:rPr>
          <w:rFonts w:eastAsia="Arial" w:cs="Arial"/>
        </w:rPr>
        <w:t>.</w:t>
      </w:r>
      <w:r w:rsidR="00D45D0B" w:rsidRPr="00F05DCC">
        <w:rPr>
          <w:rFonts w:eastAsia="Arial" w:cs="Arial"/>
        </w:rPr>
        <w:t xml:space="preserve"> </w:t>
      </w:r>
    </w:p>
    <w:p w14:paraId="62BF297A" w14:textId="5F65580F" w:rsidR="0040117B" w:rsidRPr="00F05DCC" w:rsidRDefault="00812D6B" w:rsidP="006C4E9D">
      <w:pPr>
        <w:pStyle w:val="ListParagraph"/>
        <w:numPr>
          <w:ilvl w:val="1"/>
          <w:numId w:val="21"/>
        </w:numPr>
        <w:tabs>
          <w:tab w:val="clear" w:pos="2796"/>
          <w:tab w:val="num" w:pos="2880"/>
        </w:tabs>
        <w:snapToGrid w:val="0"/>
        <w:spacing w:line="240" w:lineRule="auto"/>
        <w:ind w:left="1418" w:hanging="706"/>
        <w:rPr>
          <w:rFonts w:eastAsia="Arial" w:cs="Arial"/>
        </w:rPr>
      </w:pPr>
      <w:r>
        <w:rPr>
          <w:rFonts w:eastAsia="Arial" w:cs="Arial"/>
        </w:rPr>
        <w:t>And i</w:t>
      </w:r>
      <w:r w:rsidR="001A2A43" w:rsidRPr="00F05DCC">
        <w:rPr>
          <w:rFonts w:eastAsia="Arial" w:cs="Arial"/>
        </w:rPr>
        <w:t>n fact, it would</w:t>
      </w:r>
      <w:r w:rsidR="0040117B" w:rsidRPr="00F05DCC">
        <w:rPr>
          <w:rFonts w:eastAsia="Arial" w:cs="Arial"/>
        </w:rPr>
        <w:t xml:space="preserve"> be very helpful if each time Mr Singh or his colleagues ask the Government to spend more, to give us </w:t>
      </w:r>
      <w:r w:rsidR="00F5506E" w:rsidRPr="00F05DCC">
        <w:rPr>
          <w:rFonts w:eastAsia="Arial" w:cs="Arial"/>
        </w:rPr>
        <w:t>their</w:t>
      </w:r>
      <w:r w:rsidR="0040117B" w:rsidRPr="00F05DCC">
        <w:rPr>
          <w:rFonts w:eastAsia="Arial" w:cs="Arial"/>
        </w:rPr>
        <w:t xml:space="preserve"> estimates of how much it would cost, and how they would fund it.</w:t>
      </w:r>
      <w:r w:rsidR="5B45477B" w:rsidRPr="00F05DCC">
        <w:rPr>
          <w:rFonts w:eastAsia="Arial" w:cs="Arial"/>
        </w:rPr>
        <w:t xml:space="preserve"> </w:t>
      </w:r>
      <w:r>
        <w:rPr>
          <w:rFonts w:eastAsia="Arial" w:cs="Arial"/>
        </w:rPr>
        <w:t>And i</w:t>
      </w:r>
      <w:r w:rsidR="5B45477B" w:rsidRPr="00F05DCC">
        <w:rPr>
          <w:rFonts w:eastAsia="Arial" w:cs="Arial"/>
        </w:rPr>
        <w:t xml:space="preserve">nstead, the Workers' Party has called on the Government to </w:t>
      </w:r>
      <w:r w:rsidR="258761A9" w:rsidRPr="00F05DCC">
        <w:rPr>
          <w:rFonts w:eastAsia="Arial" w:cs="Arial"/>
        </w:rPr>
        <w:t xml:space="preserve">spend $20 million to set up an independent parliamentary budget office to </w:t>
      </w:r>
      <w:r w:rsidR="0280040D" w:rsidRPr="00F05DCC">
        <w:rPr>
          <w:rFonts w:eastAsia="Arial" w:cs="Arial"/>
        </w:rPr>
        <w:t>do thi</w:t>
      </w:r>
      <w:r w:rsidR="258761A9" w:rsidRPr="00F05DCC">
        <w:rPr>
          <w:rFonts w:eastAsia="Arial" w:cs="Arial"/>
        </w:rPr>
        <w:t>s</w:t>
      </w:r>
      <w:r w:rsidR="0280040D" w:rsidRPr="00F05DCC">
        <w:rPr>
          <w:rFonts w:eastAsia="Arial" w:cs="Arial"/>
        </w:rPr>
        <w:t xml:space="preserve"> job for them</w:t>
      </w:r>
      <w:r w:rsidR="258761A9" w:rsidRPr="00F05DCC">
        <w:rPr>
          <w:rFonts w:eastAsia="Arial" w:cs="Arial"/>
        </w:rPr>
        <w:t>.</w:t>
      </w:r>
      <w:r w:rsidR="299C9259" w:rsidRPr="00F05DCC">
        <w:rPr>
          <w:rFonts w:eastAsia="Arial" w:cs="Arial"/>
        </w:rPr>
        <w:t xml:space="preserve"> Even as they call for more scrutiny on </w:t>
      </w:r>
      <w:r w:rsidR="00912E7A" w:rsidRPr="00F05DCC">
        <w:rPr>
          <w:rFonts w:eastAsia="Arial" w:cs="Arial"/>
        </w:rPr>
        <w:t xml:space="preserve">Government </w:t>
      </w:r>
      <w:r w:rsidR="299C9259" w:rsidRPr="00F05DCC">
        <w:rPr>
          <w:rFonts w:eastAsia="Arial" w:cs="Arial"/>
        </w:rPr>
        <w:t xml:space="preserve">expenditure, </w:t>
      </w:r>
      <w:r w:rsidR="001341A4" w:rsidRPr="00F05DCC">
        <w:rPr>
          <w:rFonts w:eastAsia="Arial" w:cs="Arial"/>
        </w:rPr>
        <w:t>we invite them to hold</w:t>
      </w:r>
      <w:r w:rsidR="299C9259" w:rsidRPr="00F05DCC">
        <w:rPr>
          <w:rFonts w:eastAsia="Arial" w:cs="Arial"/>
        </w:rPr>
        <w:t xml:space="preserve"> themselves to the same scrutiny</w:t>
      </w:r>
      <w:r w:rsidR="258761A9" w:rsidRPr="00F05DCC">
        <w:rPr>
          <w:rFonts w:eastAsia="Arial" w:cs="Arial"/>
        </w:rPr>
        <w:t>.</w:t>
      </w:r>
    </w:p>
    <w:p w14:paraId="2BFE7320" w14:textId="2BC8373E" w:rsidR="00D45D0B" w:rsidRPr="00F05DCC" w:rsidRDefault="00544516"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As</w:t>
      </w:r>
      <w:r w:rsidR="0020470C" w:rsidRPr="00F05DCC">
        <w:rPr>
          <w:rFonts w:eastAsia="Arial" w:cs="Arial"/>
        </w:rPr>
        <w:t xml:space="preserve"> </w:t>
      </w:r>
      <w:r w:rsidR="00D45D0B" w:rsidRPr="00F05DCC">
        <w:rPr>
          <w:rFonts w:eastAsia="Arial" w:cs="Arial"/>
        </w:rPr>
        <w:t xml:space="preserve">I </w:t>
      </w:r>
      <w:r w:rsidR="003B1180" w:rsidRPr="00F05DCC">
        <w:rPr>
          <w:rFonts w:eastAsia="Arial" w:cs="Arial"/>
        </w:rPr>
        <w:t>have</w:t>
      </w:r>
      <w:r w:rsidR="00D45D0B" w:rsidRPr="00F05DCC">
        <w:rPr>
          <w:rFonts w:eastAsia="Arial" w:cs="Arial"/>
        </w:rPr>
        <w:t xml:space="preserve"> outlined</w:t>
      </w:r>
      <w:r w:rsidRPr="00F05DCC">
        <w:rPr>
          <w:rFonts w:eastAsia="Arial" w:cs="Arial"/>
        </w:rPr>
        <w:t>,</w:t>
      </w:r>
      <w:r w:rsidR="00D45D0B" w:rsidRPr="00F05DCC">
        <w:rPr>
          <w:rFonts w:eastAsia="Arial" w:cs="Arial"/>
        </w:rPr>
        <w:t xml:space="preserve"> prudence </w:t>
      </w:r>
      <w:r w:rsidRPr="00F05DCC">
        <w:rPr>
          <w:rFonts w:eastAsia="Arial" w:cs="Arial"/>
        </w:rPr>
        <w:t xml:space="preserve">and stewardship </w:t>
      </w:r>
      <w:r w:rsidR="000038E5" w:rsidRPr="00F05DCC">
        <w:rPr>
          <w:rFonts w:eastAsia="Arial" w:cs="Arial"/>
        </w:rPr>
        <w:t>are</w:t>
      </w:r>
      <w:r w:rsidR="00D45D0B" w:rsidRPr="00F05DCC">
        <w:rPr>
          <w:rFonts w:eastAsia="Arial" w:cs="Arial"/>
        </w:rPr>
        <w:t xml:space="preserve"> core</w:t>
      </w:r>
      <w:r w:rsidRPr="00F05DCC">
        <w:rPr>
          <w:rFonts w:eastAsia="Arial" w:cs="Arial"/>
        </w:rPr>
        <w:t xml:space="preserve"> value</w:t>
      </w:r>
      <w:r w:rsidR="000038E5" w:rsidRPr="00F05DCC">
        <w:rPr>
          <w:rFonts w:eastAsia="Arial" w:cs="Arial"/>
        </w:rPr>
        <w:t>s</w:t>
      </w:r>
      <w:r w:rsidRPr="00F05DCC">
        <w:rPr>
          <w:rFonts w:eastAsia="Arial" w:cs="Arial"/>
        </w:rPr>
        <w:t xml:space="preserve"> of this </w:t>
      </w:r>
      <w:r w:rsidR="00B46E43" w:rsidRPr="00F05DCC">
        <w:rPr>
          <w:rFonts w:eastAsia="Arial" w:cs="Arial"/>
        </w:rPr>
        <w:t>G</w:t>
      </w:r>
      <w:r w:rsidRPr="00F05DCC">
        <w:rPr>
          <w:rFonts w:eastAsia="Arial" w:cs="Arial"/>
        </w:rPr>
        <w:t>overnment</w:t>
      </w:r>
      <w:r w:rsidR="00D45D0B" w:rsidRPr="00F05DCC">
        <w:rPr>
          <w:rFonts w:eastAsia="Arial" w:cs="Arial"/>
        </w:rPr>
        <w:t>.</w:t>
      </w:r>
      <w:r w:rsidR="00803572" w:rsidRPr="00F05DCC">
        <w:rPr>
          <w:rFonts w:eastAsia="Arial" w:cs="Arial"/>
        </w:rPr>
        <w:t xml:space="preserve"> </w:t>
      </w:r>
      <w:r w:rsidR="00A15372" w:rsidRPr="00F05DCC">
        <w:rPr>
          <w:rFonts w:eastAsia="Arial" w:cs="Arial"/>
        </w:rPr>
        <w:t xml:space="preserve">We </w:t>
      </w:r>
      <w:r w:rsidR="00407C4B" w:rsidRPr="00F05DCC">
        <w:rPr>
          <w:rFonts w:eastAsia="Arial" w:cs="Arial"/>
        </w:rPr>
        <w:t xml:space="preserve">hold ourselves to high standards and </w:t>
      </w:r>
      <w:r w:rsidR="00A15372" w:rsidRPr="00F05DCC">
        <w:rPr>
          <w:rFonts w:eastAsia="Arial" w:cs="Arial"/>
        </w:rPr>
        <w:t xml:space="preserve">work hard </w:t>
      </w:r>
      <w:r w:rsidRPr="00F05DCC">
        <w:rPr>
          <w:rFonts w:eastAsia="Arial" w:cs="Arial"/>
        </w:rPr>
        <w:t xml:space="preserve">to </w:t>
      </w:r>
      <w:r w:rsidR="00A15372" w:rsidRPr="00F05DCC">
        <w:rPr>
          <w:rFonts w:eastAsia="Arial" w:cs="Arial"/>
        </w:rPr>
        <w:t xml:space="preserve">ensure that our spending is cost effective, </w:t>
      </w:r>
      <w:r w:rsidR="00E06143" w:rsidRPr="00F05DCC">
        <w:rPr>
          <w:rFonts w:eastAsia="Arial" w:cs="Arial"/>
        </w:rPr>
        <w:t>to</w:t>
      </w:r>
      <w:r w:rsidR="00A15372" w:rsidRPr="00F05DCC">
        <w:rPr>
          <w:rFonts w:eastAsia="Arial" w:cs="Arial"/>
        </w:rPr>
        <w:t xml:space="preserve"> </w:t>
      </w:r>
      <w:r w:rsidR="002A72C8" w:rsidRPr="00F05DCC">
        <w:rPr>
          <w:rFonts w:eastAsia="Arial" w:cs="Arial"/>
        </w:rPr>
        <w:t>deliver</w:t>
      </w:r>
      <w:r w:rsidR="00A15372" w:rsidRPr="00F05DCC">
        <w:rPr>
          <w:rFonts w:eastAsia="Arial" w:cs="Arial"/>
        </w:rPr>
        <w:t xml:space="preserve"> the best value for money for taxpayers.</w:t>
      </w:r>
    </w:p>
    <w:p w14:paraId="1193D668" w14:textId="46E22213" w:rsidR="00C10F89" w:rsidRPr="00F05DCC" w:rsidRDefault="00806466" w:rsidP="006C4E9D">
      <w:pPr>
        <w:pStyle w:val="ListParagraph"/>
        <w:numPr>
          <w:ilvl w:val="1"/>
          <w:numId w:val="21"/>
        </w:numPr>
        <w:tabs>
          <w:tab w:val="clear" w:pos="2796"/>
          <w:tab w:val="num" w:pos="2880"/>
        </w:tabs>
        <w:snapToGrid w:val="0"/>
        <w:spacing w:line="240" w:lineRule="auto"/>
        <w:ind w:left="1418" w:hanging="706"/>
        <w:rPr>
          <w:rFonts w:eastAsia="Arial" w:cs="Arial"/>
          <w:szCs w:val="24"/>
        </w:rPr>
      </w:pPr>
      <w:r w:rsidRPr="00F05DCC">
        <w:rPr>
          <w:rFonts w:eastAsia="Arial" w:cs="Arial"/>
        </w:rPr>
        <w:t xml:space="preserve">We have achieved world-leading outcomes while running one of the leanest governments in the world. </w:t>
      </w:r>
      <w:r w:rsidR="008300BB" w:rsidRPr="00F05DCC">
        <w:rPr>
          <w:rFonts w:eastAsia="Arial" w:cs="Arial"/>
        </w:rPr>
        <w:t xml:space="preserve">We are always looking to </w:t>
      </w:r>
      <w:r w:rsidR="006458B7" w:rsidRPr="00F05DCC">
        <w:rPr>
          <w:rFonts w:eastAsia="Arial" w:cs="Arial"/>
        </w:rPr>
        <w:t>achieve</w:t>
      </w:r>
      <w:r w:rsidR="008300BB" w:rsidRPr="00F05DCC">
        <w:rPr>
          <w:rFonts w:eastAsia="Arial" w:cs="Arial"/>
        </w:rPr>
        <w:t xml:space="preserve"> better outcomes with less, and we will say more about this during MOF’s COS. </w:t>
      </w:r>
    </w:p>
    <w:p w14:paraId="6DC480D4" w14:textId="36EDC52D" w:rsidR="00B96908" w:rsidRPr="00F05DCC" w:rsidRDefault="00910F19"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In addition to independent audits by the Auditor General</w:t>
      </w:r>
      <w:r w:rsidR="00C21C86" w:rsidRPr="00F05DCC">
        <w:rPr>
          <w:rFonts w:eastAsia="Arial" w:cs="Arial"/>
        </w:rPr>
        <w:t>’s</w:t>
      </w:r>
      <w:r w:rsidRPr="00F05DCC">
        <w:rPr>
          <w:rFonts w:eastAsia="Arial" w:cs="Arial"/>
        </w:rPr>
        <w:t xml:space="preserve"> Office, we also have Parliamentary scrutiny of our spending through the Estimates and Public Accounts Committees. </w:t>
      </w:r>
      <w:r w:rsidR="0057437D" w:rsidRPr="00F05DCC">
        <w:rPr>
          <w:rFonts w:eastAsia="Arial" w:cs="Arial"/>
        </w:rPr>
        <w:t xml:space="preserve">The Workers’ Party is represented </w:t>
      </w:r>
      <w:r w:rsidR="00812D6B">
        <w:rPr>
          <w:rFonts w:eastAsia="Arial" w:cs="Arial"/>
        </w:rPr>
        <w:t>in</w:t>
      </w:r>
      <w:r w:rsidR="0057437D" w:rsidRPr="00F05DCC">
        <w:rPr>
          <w:rFonts w:eastAsia="Arial" w:cs="Arial"/>
        </w:rPr>
        <w:t xml:space="preserve"> </w:t>
      </w:r>
      <w:r w:rsidRPr="00F05DCC">
        <w:rPr>
          <w:rFonts w:eastAsia="Arial" w:cs="Arial"/>
        </w:rPr>
        <w:t xml:space="preserve">both of </w:t>
      </w:r>
      <w:r w:rsidR="004F36ED" w:rsidRPr="00F05DCC">
        <w:rPr>
          <w:rFonts w:eastAsia="Arial" w:cs="Arial"/>
        </w:rPr>
        <w:t>them</w:t>
      </w:r>
      <w:r w:rsidRPr="00F05DCC">
        <w:rPr>
          <w:rFonts w:eastAsia="Arial" w:cs="Arial"/>
        </w:rPr>
        <w:t xml:space="preserve">. </w:t>
      </w:r>
      <w:r w:rsidR="00EC059A" w:rsidRPr="00F05DCC">
        <w:rPr>
          <w:rFonts w:eastAsia="Arial" w:cs="Arial"/>
        </w:rPr>
        <w:t>Such an office would be a wasteful duplication of these functions.</w:t>
      </w:r>
    </w:p>
    <w:p w14:paraId="727D71D0" w14:textId="6AFDCDF6" w:rsidR="00BC3B6F" w:rsidRPr="00F05DCC" w:rsidRDefault="006458B7" w:rsidP="006C4E9D">
      <w:pPr>
        <w:pStyle w:val="ListParagraph"/>
        <w:numPr>
          <w:ilvl w:val="0"/>
          <w:numId w:val="21"/>
        </w:numPr>
        <w:snapToGrid w:val="0"/>
        <w:spacing w:line="240" w:lineRule="auto"/>
        <w:ind w:left="709"/>
        <w:rPr>
          <w:rFonts w:eastAsia="Arial" w:cs="Arial"/>
        </w:rPr>
      </w:pPr>
      <w:proofErr w:type="gramStart"/>
      <w:r w:rsidRPr="00F05DCC">
        <w:rPr>
          <w:rFonts w:eastAsia="Arial" w:cs="Arial"/>
        </w:rPr>
        <w:t>So</w:t>
      </w:r>
      <w:proofErr w:type="gramEnd"/>
      <w:r w:rsidRPr="00F05DCC">
        <w:rPr>
          <w:rFonts w:eastAsia="Arial" w:cs="Arial"/>
        </w:rPr>
        <w:t xml:space="preserve"> let us face the hard facts and be prepared to make difficult choices</w:t>
      </w:r>
      <w:r w:rsidR="00FC5BA5" w:rsidRPr="00F05DCC">
        <w:rPr>
          <w:rFonts w:eastAsia="Arial" w:cs="Arial"/>
        </w:rPr>
        <w:t xml:space="preserve">. The Government is </w:t>
      </w:r>
      <w:r w:rsidR="000D2002" w:rsidRPr="00F05DCC">
        <w:rPr>
          <w:rFonts w:eastAsia="Arial" w:cs="Arial"/>
        </w:rPr>
        <w:t>meeting</w:t>
      </w:r>
      <w:r w:rsidR="00FC5BA5" w:rsidRPr="00F05DCC">
        <w:rPr>
          <w:rFonts w:eastAsia="Arial" w:cs="Arial"/>
        </w:rPr>
        <w:t xml:space="preserve"> </w:t>
      </w:r>
      <w:r w:rsidR="00396ADA" w:rsidRPr="00F05DCC">
        <w:rPr>
          <w:rFonts w:eastAsia="Arial" w:cs="Arial"/>
        </w:rPr>
        <w:t xml:space="preserve">difficult trade-offs </w:t>
      </w:r>
      <w:r w:rsidRPr="00F05DCC">
        <w:rPr>
          <w:rFonts w:eastAsia="Arial" w:cs="Arial"/>
        </w:rPr>
        <w:t>arising from</w:t>
      </w:r>
      <w:r w:rsidR="00396ADA" w:rsidRPr="00F05DCC">
        <w:rPr>
          <w:rFonts w:eastAsia="Arial" w:cs="Arial"/>
        </w:rPr>
        <w:t xml:space="preserve"> our society’s growing spending needs, head </w:t>
      </w:r>
      <w:r w:rsidR="00015731" w:rsidRPr="00F05DCC">
        <w:rPr>
          <w:rFonts w:eastAsia="Arial" w:cs="Arial"/>
        </w:rPr>
        <w:t>on</w:t>
      </w:r>
      <w:r w:rsidR="00BE69D9" w:rsidRPr="00F05DCC">
        <w:rPr>
          <w:rFonts w:eastAsia="Arial" w:cs="Arial"/>
        </w:rPr>
        <w:t xml:space="preserve">. </w:t>
      </w:r>
    </w:p>
    <w:p w14:paraId="3CD0CEA2" w14:textId="4B3279B5" w:rsidR="00BC3B6F" w:rsidRPr="00F05DCC" w:rsidRDefault="005B5EA2"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W</w:t>
      </w:r>
      <w:r w:rsidR="00BC3B6F" w:rsidRPr="00F05DCC">
        <w:rPr>
          <w:rFonts w:eastAsia="Arial" w:cs="Arial"/>
        </w:rPr>
        <w:t xml:space="preserve">e </w:t>
      </w:r>
      <w:r w:rsidR="00322E7E" w:rsidRPr="00F05DCC">
        <w:rPr>
          <w:rFonts w:eastAsia="Arial" w:cs="Arial"/>
        </w:rPr>
        <w:t xml:space="preserve">have shown that current taxes are insufficient to cover </w:t>
      </w:r>
      <w:r w:rsidR="00BC3B6F" w:rsidRPr="00F05DCC">
        <w:rPr>
          <w:rFonts w:eastAsia="Arial" w:cs="Arial"/>
        </w:rPr>
        <w:t>our spending needs.</w:t>
      </w:r>
      <w:r w:rsidR="00322E7E" w:rsidRPr="00F05DCC">
        <w:rPr>
          <w:rFonts w:eastAsia="Arial" w:cs="Arial"/>
        </w:rPr>
        <w:t xml:space="preserve"> Since 2007, we have already increased various taxes to collect more from those with more means, which are then transferred to our </w:t>
      </w:r>
      <w:proofErr w:type="gramStart"/>
      <w:r w:rsidR="00322E7E" w:rsidRPr="00F05DCC">
        <w:rPr>
          <w:rFonts w:eastAsia="Arial" w:cs="Arial"/>
        </w:rPr>
        <w:t>lower-income</w:t>
      </w:r>
      <w:proofErr w:type="gramEnd"/>
      <w:r w:rsidR="00322E7E" w:rsidRPr="00F05DCC">
        <w:rPr>
          <w:rFonts w:eastAsia="Arial" w:cs="Arial"/>
        </w:rPr>
        <w:t>. All th</w:t>
      </w:r>
      <w:r w:rsidR="00812D6B">
        <w:rPr>
          <w:rFonts w:eastAsia="Arial" w:cs="Arial"/>
        </w:rPr>
        <w:t>is</w:t>
      </w:r>
      <w:r w:rsidR="00322E7E" w:rsidRPr="00F05DCC">
        <w:rPr>
          <w:rFonts w:eastAsia="Arial" w:cs="Arial"/>
        </w:rPr>
        <w:t xml:space="preserve"> while, </w:t>
      </w:r>
      <w:r w:rsidR="00812D6B">
        <w:rPr>
          <w:rFonts w:eastAsia="Arial" w:cs="Arial"/>
        </w:rPr>
        <w:t xml:space="preserve">over the 14 years, </w:t>
      </w:r>
      <w:r w:rsidR="00322E7E" w:rsidRPr="00F05DCC">
        <w:rPr>
          <w:rFonts w:eastAsia="Arial" w:cs="Arial"/>
        </w:rPr>
        <w:t xml:space="preserve">the GST </w:t>
      </w:r>
      <w:r w:rsidR="004719C7" w:rsidRPr="00F05DCC">
        <w:rPr>
          <w:rFonts w:eastAsia="Arial" w:cs="Arial"/>
        </w:rPr>
        <w:t xml:space="preserve">rate </w:t>
      </w:r>
      <w:r w:rsidR="00322E7E" w:rsidRPr="00F05DCC">
        <w:rPr>
          <w:rFonts w:eastAsia="Arial" w:cs="Arial"/>
        </w:rPr>
        <w:t>has remained</w:t>
      </w:r>
      <w:r w:rsidR="009357E1" w:rsidRPr="00F05DCC">
        <w:rPr>
          <w:rFonts w:eastAsia="Arial" w:cs="Arial"/>
        </w:rPr>
        <w:t xml:space="preserve"> unchanged</w:t>
      </w:r>
      <w:r w:rsidR="00322E7E" w:rsidRPr="00F05DCC">
        <w:rPr>
          <w:rFonts w:eastAsia="Arial" w:cs="Arial"/>
        </w:rPr>
        <w:t xml:space="preserve"> at 7%.</w:t>
      </w:r>
    </w:p>
    <w:p w14:paraId="78468B6A" w14:textId="4A10D54C" w:rsidR="00B47C66" w:rsidRPr="00F05DCC" w:rsidRDefault="00975CB5"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W</w:t>
      </w:r>
      <w:r w:rsidR="00B47C66" w:rsidRPr="00F05DCC">
        <w:rPr>
          <w:rFonts w:eastAsia="Arial" w:cs="Arial"/>
        </w:rPr>
        <w:t xml:space="preserve">e would be in a </w:t>
      </w:r>
      <w:r w:rsidR="00053306" w:rsidRPr="00F05DCC">
        <w:rPr>
          <w:rFonts w:eastAsia="Arial" w:cs="Arial"/>
        </w:rPr>
        <w:t>b</w:t>
      </w:r>
      <w:r w:rsidR="00B47C66" w:rsidRPr="00F05DCC">
        <w:rPr>
          <w:rFonts w:eastAsia="Arial" w:cs="Arial"/>
        </w:rPr>
        <w:t xml:space="preserve">udget deficit </w:t>
      </w:r>
      <w:r w:rsidR="009357E1" w:rsidRPr="00F05DCC">
        <w:rPr>
          <w:rFonts w:eastAsia="Arial" w:cs="Arial"/>
        </w:rPr>
        <w:t>if not for</w:t>
      </w:r>
      <w:r w:rsidR="00B47C66" w:rsidRPr="00F05DCC">
        <w:rPr>
          <w:rFonts w:eastAsia="Arial" w:cs="Arial"/>
        </w:rPr>
        <w:t xml:space="preserve"> </w:t>
      </w:r>
      <w:r w:rsidR="00170BE3">
        <w:rPr>
          <w:rFonts w:eastAsia="Arial" w:cs="Arial"/>
        </w:rPr>
        <w:t>the</w:t>
      </w:r>
      <w:r w:rsidR="00B47C66" w:rsidRPr="00F05DCC">
        <w:rPr>
          <w:rFonts w:eastAsia="Arial" w:cs="Arial"/>
        </w:rPr>
        <w:t xml:space="preserve"> contribution from reserves</w:t>
      </w:r>
      <w:r w:rsidR="00014FE4" w:rsidRPr="00F05DCC">
        <w:rPr>
          <w:rFonts w:eastAsia="Arial" w:cs="Arial"/>
        </w:rPr>
        <w:t xml:space="preserve">, </w:t>
      </w:r>
      <w:r w:rsidR="002138DA" w:rsidRPr="00F05DCC">
        <w:rPr>
          <w:rFonts w:eastAsia="Arial" w:cs="Arial"/>
        </w:rPr>
        <w:t>in the form of</w:t>
      </w:r>
      <w:r w:rsidR="00014FE4" w:rsidRPr="00F05DCC">
        <w:rPr>
          <w:rFonts w:eastAsia="Arial" w:cs="Arial"/>
        </w:rPr>
        <w:t xml:space="preserve"> N</w:t>
      </w:r>
      <w:r w:rsidR="00A84460" w:rsidRPr="00F05DCC">
        <w:rPr>
          <w:rFonts w:eastAsia="Arial" w:cs="Arial"/>
        </w:rPr>
        <w:t xml:space="preserve">et </w:t>
      </w:r>
      <w:r w:rsidR="00014FE4" w:rsidRPr="00F05DCC">
        <w:rPr>
          <w:rFonts w:eastAsia="Arial" w:cs="Arial"/>
        </w:rPr>
        <w:t>I</w:t>
      </w:r>
      <w:r w:rsidR="00A84460" w:rsidRPr="00F05DCC">
        <w:rPr>
          <w:rFonts w:eastAsia="Arial" w:cs="Arial"/>
        </w:rPr>
        <w:t xml:space="preserve">nvestment </w:t>
      </w:r>
      <w:r w:rsidR="00014FE4" w:rsidRPr="00F05DCC">
        <w:rPr>
          <w:rFonts w:eastAsia="Arial" w:cs="Arial"/>
        </w:rPr>
        <w:t>R</w:t>
      </w:r>
      <w:r w:rsidR="00A84460" w:rsidRPr="00F05DCC">
        <w:rPr>
          <w:rFonts w:eastAsia="Arial" w:cs="Arial"/>
        </w:rPr>
        <w:t xml:space="preserve">eturns </w:t>
      </w:r>
      <w:r w:rsidR="00014FE4" w:rsidRPr="00F05DCC">
        <w:rPr>
          <w:rFonts w:eastAsia="Arial" w:cs="Arial"/>
        </w:rPr>
        <w:t>C</w:t>
      </w:r>
      <w:r w:rsidR="00A84460" w:rsidRPr="00F05DCC">
        <w:rPr>
          <w:rFonts w:eastAsia="Arial" w:cs="Arial"/>
        </w:rPr>
        <w:t>ontribution or NIRC</w:t>
      </w:r>
      <w:r w:rsidR="00B47C66" w:rsidRPr="00F05DCC">
        <w:rPr>
          <w:rFonts w:eastAsia="Arial" w:cs="Arial"/>
        </w:rPr>
        <w:t>.</w:t>
      </w:r>
    </w:p>
    <w:p w14:paraId="2513F264" w14:textId="2CDFCD67" w:rsidR="00F444AD" w:rsidRPr="00F05DCC" w:rsidRDefault="00BE69D9" w:rsidP="006C4E9D">
      <w:pPr>
        <w:pStyle w:val="ListParagraph"/>
        <w:numPr>
          <w:ilvl w:val="0"/>
          <w:numId w:val="21"/>
        </w:numPr>
        <w:snapToGrid w:val="0"/>
        <w:spacing w:line="240" w:lineRule="auto"/>
        <w:ind w:left="709"/>
        <w:rPr>
          <w:rFonts w:eastAsia="Arial" w:cs="Arial"/>
        </w:rPr>
      </w:pPr>
      <w:r w:rsidRPr="00F05DCC">
        <w:rPr>
          <w:rFonts w:eastAsia="Arial" w:cs="Arial"/>
        </w:rPr>
        <w:t>E</w:t>
      </w:r>
      <w:r w:rsidR="00F4075B" w:rsidRPr="00F05DCC">
        <w:rPr>
          <w:rFonts w:eastAsia="Arial" w:cs="Arial"/>
        </w:rPr>
        <w:t xml:space="preserve">conomic growth alone is not likely to raise </w:t>
      </w:r>
      <w:r w:rsidR="00FD16E7" w:rsidRPr="00F05DCC">
        <w:rPr>
          <w:rFonts w:eastAsia="Arial" w:cs="Arial"/>
        </w:rPr>
        <w:t>enough</w:t>
      </w:r>
      <w:r w:rsidR="00F4075B" w:rsidRPr="00F05DCC">
        <w:rPr>
          <w:rFonts w:eastAsia="Arial" w:cs="Arial"/>
        </w:rPr>
        <w:t xml:space="preserve"> </w:t>
      </w:r>
      <w:r w:rsidR="00F444AD" w:rsidRPr="00F05DCC">
        <w:rPr>
          <w:rFonts w:eastAsia="Arial" w:cs="Arial"/>
        </w:rPr>
        <w:t>revenue</w:t>
      </w:r>
      <w:r w:rsidR="00F4075B" w:rsidRPr="00F05DCC">
        <w:rPr>
          <w:rFonts w:eastAsia="Arial" w:cs="Arial"/>
        </w:rPr>
        <w:t>s</w:t>
      </w:r>
      <w:r w:rsidR="00F444AD" w:rsidRPr="00F05DCC">
        <w:rPr>
          <w:rFonts w:eastAsia="Arial" w:cs="Arial"/>
        </w:rPr>
        <w:t xml:space="preserve"> </w:t>
      </w:r>
      <w:r w:rsidR="00F234EF" w:rsidRPr="00F05DCC">
        <w:rPr>
          <w:rFonts w:eastAsia="Arial" w:cs="Arial"/>
        </w:rPr>
        <w:t xml:space="preserve">to meet </w:t>
      </w:r>
      <w:r w:rsidR="00244F2D" w:rsidRPr="00F05DCC">
        <w:rPr>
          <w:rFonts w:eastAsia="Arial" w:cs="Arial"/>
        </w:rPr>
        <w:t>our</w:t>
      </w:r>
      <w:r w:rsidR="00F234EF" w:rsidRPr="00F05DCC">
        <w:rPr>
          <w:rFonts w:eastAsia="Arial" w:cs="Arial"/>
        </w:rPr>
        <w:t xml:space="preserve"> needs</w:t>
      </w:r>
      <w:r w:rsidR="00F4075B" w:rsidRPr="00F05DCC">
        <w:rPr>
          <w:rFonts w:eastAsia="Arial" w:cs="Arial"/>
        </w:rPr>
        <w:t>.</w:t>
      </w:r>
      <w:r w:rsidR="00D565B9" w:rsidRPr="00F05DCC">
        <w:rPr>
          <w:rFonts w:eastAsia="Arial" w:cs="Arial"/>
        </w:rPr>
        <w:t xml:space="preserve"> The honest, but hard, conclusion is that we will need to raise more tax revenue.</w:t>
      </w:r>
    </w:p>
    <w:p w14:paraId="6B200D93" w14:textId="2D40FCE3" w:rsidR="00267E78" w:rsidRPr="00F05DCC" w:rsidRDefault="00771151" w:rsidP="006C4E9D">
      <w:pPr>
        <w:pStyle w:val="ListParagraph"/>
        <w:numPr>
          <w:ilvl w:val="0"/>
          <w:numId w:val="21"/>
        </w:numPr>
        <w:tabs>
          <w:tab w:val="clear" w:pos="2160"/>
        </w:tabs>
        <w:snapToGrid w:val="0"/>
        <w:spacing w:line="240" w:lineRule="auto"/>
        <w:ind w:left="709"/>
      </w:pPr>
      <w:r w:rsidRPr="00F05DCC">
        <w:t>W</w:t>
      </w:r>
      <w:r w:rsidR="00EB50F5" w:rsidRPr="00F05DCC">
        <w:t>e</w:t>
      </w:r>
      <w:r w:rsidR="00BC3A0F" w:rsidRPr="00F05DCC">
        <w:t xml:space="preserve"> are not </w:t>
      </w:r>
      <w:r w:rsidRPr="00F05DCC">
        <w:t>raising</w:t>
      </w:r>
      <w:r w:rsidR="00267E78" w:rsidRPr="00F05DCC">
        <w:t xml:space="preserve"> </w:t>
      </w:r>
      <w:r w:rsidR="00152001" w:rsidRPr="00F05DCC">
        <w:t xml:space="preserve">the </w:t>
      </w:r>
      <w:r w:rsidR="00267E78" w:rsidRPr="00F05DCC">
        <w:t xml:space="preserve">GST rate </w:t>
      </w:r>
      <w:r w:rsidR="00BC3A0F" w:rsidRPr="00F05DCC">
        <w:t>now,</w:t>
      </w:r>
      <w:r w:rsidR="006458B7" w:rsidRPr="00F05DCC">
        <w:t xml:space="preserve"> as the economy is</w:t>
      </w:r>
      <w:r w:rsidR="00BC3A0F" w:rsidRPr="00F05DCC">
        <w:t xml:space="preserve"> in the nascent </w:t>
      </w:r>
      <w:r w:rsidR="00B27B22" w:rsidRPr="00F05DCC">
        <w:t xml:space="preserve">stages </w:t>
      </w:r>
      <w:r w:rsidR="00152001" w:rsidRPr="00F05DCC">
        <w:t xml:space="preserve">of </w:t>
      </w:r>
      <w:r w:rsidR="00BC3A0F" w:rsidRPr="00F05DCC">
        <w:t>recovery</w:t>
      </w:r>
      <w:r w:rsidR="006C75BF" w:rsidRPr="00F05DCC">
        <w:t>.</w:t>
      </w:r>
      <w:r w:rsidR="00BC3A0F" w:rsidRPr="00F05DCC">
        <w:t xml:space="preserve"> </w:t>
      </w:r>
      <w:r w:rsidR="006C75BF" w:rsidRPr="00F05DCC">
        <w:t>But</w:t>
      </w:r>
      <w:r w:rsidR="00BC3A0F" w:rsidRPr="00F05DCC">
        <w:t xml:space="preserve"> we </w:t>
      </w:r>
      <w:r w:rsidR="00651A07" w:rsidRPr="00F05DCC">
        <w:t>have been giving</w:t>
      </w:r>
      <w:r w:rsidR="00BC3A0F" w:rsidRPr="00F05DCC">
        <w:t xml:space="preserve"> notice, since Budget 2018.</w:t>
      </w:r>
      <w:r w:rsidR="008C6238" w:rsidRPr="00F05DCC">
        <w:t xml:space="preserve"> </w:t>
      </w:r>
      <w:r w:rsidR="00267E78" w:rsidRPr="00F05DCC">
        <w:t>The fact is that some of the structural increase in expenditures will hit us sooner rather than later.</w:t>
      </w:r>
    </w:p>
    <w:p w14:paraId="24CB8AB8" w14:textId="4E5892F5" w:rsidR="00267E78" w:rsidRPr="00F05DCC" w:rsidRDefault="00267E78"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 xml:space="preserve">MOH </w:t>
      </w:r>
      <w:r w:rsidR="004D538E" w:rsidRPr="00F05DCC">
        <w:rPr>
          <w:rFonts w:eastAsia="Arial" w:cs="Arial"/>
        </w:rPr>
        <w:t xml:space="preserve">is </w:t>
      </w:r>
      <w:r w:rsidRPr="00F05DCC">
        <w:rPr>
          <w:rFonts w:eastAsia="Arial" w:cs="Arial"/>
        </w:rPr>
        <w:t>already ramp</w:t>
      </w:r>
      <w:r w:rsidR="004D538E" w:rsidRPr="00F05DCC">
        <w:rPr>
          <w:rFonts w:eastAsia="Arial" w:cs="Arial"/>
        </w:rPr>
        <w:t>ing</w:t>
      </w:r>
      <w:r w:rsidRPr="00F05DCC">
        <w:rPr>
          <w:rFonts w:eastAsia="Arial" w:cs="Arial"/>
        </w:rPr>
        <w:t xml:space="preserve"> up </w:t>
      </w:r>
      <w:r w:rsidR="00651A07" w:rsidRPr="00F05DCC">
        <w:rPr>
          <w:rFonts w:eastAsia="Arial" w:cs="Arial"/>
        </w:rPr>
        <w:t xml:space="preserve">our public </w:t>
      </w:r>
      <w:r w:rsidRPr="00F05DCC">
        <w:rPr>
          <w:rFonts w:eastAsia="Arial" w:cs="Arial"/>
        </w:rPr>
        <w:t xml:space="preserve">healthcare capacity. Just two months ago, the Minister for Health announced that we will build a new </w:t>
      </w:r>
      <w:r w:rsidRPr="00F05DCC">
        <w:rPr>
          <w:rFonts w:eastAsia="Arial" w:cs="Arial"/>
        </w:rPr>
        <w:lastRenderedPageBreak/>
        <w:t xml:space="preserve">integrated hospital in Bedok </w:t>
      </w:r>
      <w:r w:rsidR="00542409" w:rsidRPr="00F05DCC">
        <w:rPr>
          <w:rFonts w:eastAsia="Arial" w:cs="Arial"/>
        </w:rPr>
        <w:t xml:space="preserve">North </w:t>
      </w:r>
      <w:r w:rsidRPr="00F05DCC">
        <w:rPr>
          <w:rFonts w:eastAsia="Arial" w:cs="Arial"/>
        </w:rPr>
        <w:t>by 2030, to serve the growing population in the east.</w:t>
      </w:r>
    </w:p>
    <w:p w14:paraId="1767630F" w14:textId="239C8C76" w:rsidR="00267E78" w:rsidRPr="00F05DCC" w:rsidRDefault="001D3620"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If</w:t>
      </w:r>
      <w:r w:rsidR="00267E78" w:rsidRPr="00F05DCC">
        <w:rPr>
          <w:rFonts w:eastAsia="Arial" w:cs="Arial"/>
        </w:rPr>
        <w:t xml:space="preserve"> we defer this spending, </w:t>
      </w:r>
      <w:r w:rsidRPr="00F05DCC">
        <w:rPr>
          <w:rFonts w:eastAsia="Arial" w:cs="Arial"/>
        </w:rPr>
        <w:t xml:space="preserve">we risk </w:t>
      </w:r>
      <w:r w:rsidR="00267E78" w:rsidRPr="00F05DCC">
        <w:rPr>
          <w:rFonts w:eastAsia="Arial" w:cs="Arial"/>
        </w:rPr>
        <w:t xml:space="preserve">being </w:t>
      </w:r>
      <w:r w:rsidRPr="00F05DCC">
        <w:rPr>
          <w:rFonts w:eastAsia="Arial" w:cs="Arial"/>
        </w:rPr>
        <w:t>un</w:t>
      </w:r>
      <w:r w:rsidR="00267E78" w:rsidRPr="00F05DCC">
        <w:rPr>
          <w:rFonts w:eastAsia="Arial" w:cs="Arial"/>
        </w:rPr>
        <w:t xml:space="preserve">able to adequately care for our </w:t>
      </w:r>
      <w:r w:rsidR="00594763" w:rsidRPr="00F05DCC">
        <w:rPr>
          <w:rFonts w:eastAsia="Arial" w:cs="Arial"/>
        </w:rPr>
        <w:t>people</w:t>
      </w:r>
      <w:r w:rsidR="00267E78" w:rsidRPr="00F05DCC">
        <w:rPr>
          <w:rFonts w:eastAsia="Arial" w:cs="Arial"/>
        </w:rPr>
        <w:t xml:space="preserve"> when the </w:t>
      </w:r>
      <w:r w:rsidR="00594763" w:rsidRPr="00F05DCC">
        <w:rPr>
          <w:rFonts w:eastAsia="Arial" w:cs="Arial"/>
        </w:rPr>
        <w:t xml:space="preserve">need </w:t>
      </w:r>
      <w:r w:rsidR="00267E78" w:rsidRPr="00F05DCC">
        <w:rPr>
          <w:rFonts w:eastAsia="Arial" w:cs="Arial"/>
        </w:rPr>
        <w:t>comes.</w:t>
      </w:r>
    </w:p>
    <w:p w14:paraId="0AFD9966" w14:textId="0108FF18" w:rsidR="00F444AD" w:rsidRPr="00F05DCC" w:rsidRDefault="004372EB" w:rsidP="006C4E9D">
      <w:pPr>
        <w:pStyle w:val="ListParagraph"/>
        <w:numPr>
          <w:ilvl w:val="0"/>
          <w:numId w:val="21"/>
        </w:numPr>
        <w:tabs>
          <w:tab w:val="clear" w:pos="2160"/>
        </w:tabs>
        <w:snapToGrid w:val="0"/>
        <w:spacing w:line="240" w:lineRule="auto"/>
        <w:ind w:left="709"/>
        <w:rPr>
          <w:rFonts w:eastAsia="Arial" w:cs="Arial"/>
        </w:rPr>
      </w:pPr>
      <w:r>
        <w:rPr>
          <w:rFonts w:eastAsia="Arial" w:cs="Arial"/>
        </w:rPr>
        <w:t>Now, s</w:t>
      </w:r>
      <w:r w:rsidR="001D40D8" w:rsidRPr="00F05DCC">
        <w:rPr>
          <w:rFonts w:eastAsia="Arial" w:cs="Arial"/>
        </w:rPr>
        <w:t xml:space="preserve">ome may ask if the projections are accurate, whether we really need to </w:t>
      </w:r>
      <w:r w:rsidR="00F444AD" w:rsidRPr="00F05DCC">
        <w:rPr>
          <w:rFonts w:eastAsia="Arial" w:cs="Arial"/>
        </w:rPr>
        <w:t>raise additional revenue</w:t>
      </w:r>
      <w:r w:rsidR="001D40D8" w:rsidRPr="00F05DCC">
        <w:rPr>
          <w:rFonts w:eastAsia="Arial" w:cs="Arial"/>
        </w:rPr>
        <w:t xml:space="preserve"> within this timeline</w:t>
      </w:r>
      <w:r w:rsidR="00F444AD" w:rsidRPr="00F05DCC">
        <w:rPr>
          <w:rFonts w:eastAsia="Arial" w:cs="Arial"/>
        </w:rPr>
        <w:t>.</w:t>
      </w:r>
    </w:p>
    <w:p w14:paraId="4745536C" w14:textId="569DFB00" w:rsidR="00F444AD" w:rsidRPr="00F05DCC" w:rsidRDefault="00B5690E" w:rsidP="006C4E9D">
      <w:pPr>
        <w:pStyle w:val="ListParagraph"/>
        <w:numPr>
          <w:ilvl w:val="1"/>
          <w:numId w:val="21"/>
        </w:numPr>
        <w:tabs>
          <w:tab w:val="clear" w:pos="2796"/>
          <w:tab w:val="num" w:pos="2880"/>
        </w:tabs>
        <w:snapToGrid w:val="0"/>
        <w:spacing w:line="240" w:lineRule="auto"/>
        <w:ind w:left="1418" w:hanging="706"/>
        <w:rPr>
          <w:rFonts w:eastAsia="Arial" w:cs="Arial"/>
          <w:szCs w:val="24"/>
        </w:rPr>
      </w:pPr>
      <w:r w:rsidRPr="00F05DCC">
        <w:rPr>
          <w:rFonts w:eastAsia="Arial" w:cs="Arial"/>
        </w:rPr>
        <w:t>No projection is perfect. We live in a complex world, filled with uncertainties.</w:t>
      </w:r>
      <w:r w:rsidRPr="00F05DCC">
        <w:rPr>
          <w:rFonts w:eastAsia="Arial" w:cs="Arial"/>
          <w:szCs w:val="24"/>
        </w:rPr>
        <w:t xml:space="preserve"> </w:t>
      </w:r>
      <w:proofErr w:type="gramStart"/>
      <w:r w:rsidRPr="00F05DCC">
        <w:rPr>
          <w:rFonts w:eastAsia="Arial" w:cs="Arial"/>
        </w:rPr>
        <w:t>So</w:t>
      </w:r>
      <w:proofErr w:type="gramEnd"/>
      <w:r w:rsidRPr="00F05DCC">
        <w:rPr>
          <w:rFonts w:eastAsia="Arial" w:cs="Arial"/>
        </w:rPr>
        <w:t xml:space="preserve"> we</w:t>
      </w:r>
      <w:r w:rsidR="00FC70CC" w:rsidRPr="00F05DCC">
        <w:rPr>
          <w:rFonts w:eastAsia="Arial" w:cs="Arial"/>
        </w:rPr>
        <w:t xml:space="preserve"> must work with the information available</w:t>
      </w:r>
      <w:r w:rsidR="00F444AD" w:rsidRPr="00F05DCC">
        <w:rPr>
          <w:rFonts w:eastAsia="Arial" w:cs="Arial"/>
        </w:rPr>
        <w:t xml:space="preserve">. </w:t>
      </w:r>
    </w:p>
    <w:p w14:paraId="499E21D6" w14:textId="762ED98B" w:rsidR="00F444AD" w:rsidRPr="00F05DCC" w:rsidRDefault="00922FBE"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 xml:space="preserve">For example, we could not have projected </w:t>
      </w:r>
      <w:r w:rsidR="00F444AD" w:rsidRPr="00F05DCC">
        <w:rPr>
          <w:rFonts w:eastAsia="Arial" w:cs="Arial"/>
        </w:rPr>
        <w:t>the biggest disruption of our generation</w:t>
      </w:r>
      <w:r w:rsidR="00124B2C" w:rsidRPr="00F05DCC">
        <w:rPr>
          <w:rFonts w:eastAsia="Arial" w:cs="Arial"/>
        </w:rPr>
        <w:t>, or that</w:t>
      </w:r>
      <w:r w:rsidR="00F444AD" w:rsidRPr="00F05DCC">
        <w:rPr>
          <w:rFonts w:eastAsia="Arial" w:cs="Arial"/>
        </w:rPr>
        <w:t xml:space="preserve"> we would have to draw on our </w:t>
      </w:r>
      <w:r w:rsidR="00E048B6" w:rsidRPr="00F05DCC">
        <w:rPr>
          <w:rFonts w:eastAsia="Arial" w:cs="Arial"/>
        </w:rPr>
        <w:t xml:space="preserve">Past Reserves </w:t>
      </w:r>
      <w:r w:rsidR="00F444AD" w:rsidRPr="00F05DCC">
        <w:rPr>
          <w:rFonts w:eastAsia="Arial" w:cs="Arial"/>
        </w:rPr>
        <w:t xml:space="preserve">for two years in a row. </w:t>
      </w:r>
    </w:p>
    <w:p w14:paraId="39D0317D" w14:textId="20D7A842" w:rsidR="003427CB" w:rsidRPr="00F05DCC" w:rsidRDefault="007F6E18"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This is a far cry from what</w:t>
      </w:r>
      <w:r w:rsidR="00F444AD" w:rsidRPr="00F05DCC">
        <w:rPr>
          <w:rFonts w:eastAsia="Arial" w:cs="Arial"/>
        </w:rPr>
        <w:t xml:space="preserve"> Mr Pritam Singh said</w:t>
      </w:r>
      <w:r w:rsidRPr="00F05DCC">
        <w:rPr>
          <w:rFonts w:eastAsia="Arial" w:cs="Arial"/>
        </w:rPr>
        <w:t xml:space="preserve"> in February 2020</w:t>
      </w:r>
      <w:r w:rsidR="004366D6" w:rsidRPr="00F05DCC">
        <w:rPr>
          <w:rFonts w:eastAsia="Arial" w:cs="Arial"/>
        </w:rPr>
        <w:t xml:space="preserve">, </w:t>
      </w:r>
      <w:r w:rsidR="004372EB">
        <w:rPr>
          <w:rFonts w:eastAsia="Arial" w:cs="Arial"/>
        </w:rPr>
        <w:t>and</w:t>
      </w:r>
      <w:r w:rsidR="004366D6" w:rsidRPr="00F05DCC">
        <w:rPr>
          <w:rFonts w:eastAsia="Arial" w:cs="Arial"/>
        </w:rPr>
        <w:t xml:space="preserve"> </w:t>
      </w:r>
      <w:r w:rsidR="006458B7" w:rsidRPr="00F05DCC">
        <w:rPr>
          <w:rFonts w:eastAsia="Arial" w:cs="Arial"/>
        </w:rPr>
        <w:t>I quote</w:t>
      </w:r>
      <w:r w:rsidR="00CC6609">
        <w:rPr>
          <w:rFonts w:eastAsia="Arial" w:cs="Arial"/>
        </w:rPr>
        <w:t>,</w:t>
      </w:r>
      <w:r w:rsidR="006458B7" w:rsidRPr="00F05DCC">
        <w:rPr>
          <w:rFonts w:eastAsia="Arial" w:cs="Arial"/>
        </w:rPr>
        <w:t xml:space="preserve"> </w:t>
      </w:r>
      <w:r w:rsidR="00F444AD" w:rsidRPr="00F05DCC">
        <w:rPr>
          <w:rFonts w:eastAsia="Arial" w:cs="Arial"/>
        </w:rPr>
        <w:t xml:space="preserve">“the current Government has had the privilege of far more budgetary elbow room, both political and fiscal, than any previous </w:t>
      </w:r>
      <w:r w:rsidR="00987D2C" w:rsidRPr="00F05DCC">
        <w:rPr>
          <w:rFonts w:eastAsia="Arial" w:cs="Arial"/>
        </w:rPr>
        <w:t xml:space="preserve">Government </w:t>
      </w:r>
      <w:r w:rsidR="00F444AD" w:rsidRPr="00F05DCC">
        <w:rPr>
          <w:rFonts w:eastAsia="Arial" w:cs="Arial"/>
        </w:rPr>
        <w:t>in Singapore's history.”</w:t>
      </w:r>
      <w:r w:rsidR="006458B7" w:rsidRPr="00F05DCC">
        <w:rPr>
          <w:rFonts w:eastAsia="Arial" w:cs="Arial"/>
        </w:rPr>
        <w:t xml:space="preserve"> </w:t>
      </w:r>
    </w:p>
    <w:p w14:paraId="19BEDF73" w14:textId="675D34F7" w:rsidR="00F444AD" w:rsidRPr="00F05DCC" w:rsidRDefault="00594763" w:rsidP="006C4E9D">
      <w:pPr>
        <w:pStyle w:val="ListParagraph"/>
        <w:numPr>
          <w:ilvl w:val="1"/>
          <w:numId w:val="21"/>
        </w:numPr>
        <w:tabs>
          <w:tab w:val="clear" w:pos="2796"/>
          <w:tab w:val="num" w:pos="2880"/>
        </w:tabs>
        <w:snapToGrid w:val="0"/>
        <w:spacing w:line="240" w:lineRule="auto"/>
        <w:ind w:left="1418" w:hanging="706"/>
        <w:rPr>
          <w:rFonts w:eastAsia="Arial" w:cs="Arial"/>
        </w:rPr>
      </w:pPr>
      <w:r w:rsidRPr="00F05DCC">
        <w:rPr>
          <w:rFonts w:eastAsia="Arial" w:cs="Arial"/>
        </w:rPr>
        <w:t>Unfortunately,</w:t>
      </w:r>
      <w:r w:rsidR="006458B7" w:rsidRPr="00F05DCC">
        <w:rPr>
          <w:rFonts w:eastAsia="Arial" w:cs="Arial"/>
        </w:rPr>
        <w:t xml:space="preserve"> instead of elbow room,</w:t>
      </w:r>
      <w:r w:rsidRPr="00F05DCC">
        <w:rPr>
          <w:rFonts w:eastAsia="Arial" w:cs="Arial"/>
        </w:rPr>
        <w:t xml:space="preserve"> COVID-19</w:t>
      </w:r>
      <w:r w:rsidR="00AE5DA6" w:rsidRPr="00F05DCC">
        <w:rPr>
          <w:rFonts w:eastAsia="Arial" w:cs="Arial"/>
        </w:rPr>
        <w:t xml:space="preserve"> </w:t>
      </w:r>
      <w:r w:rsidRPr="00F05DCC">
        <w:rPr>
          <w:rFonts w:eastAsia="Arial" w:cs="Arial"/>
        </w:rPr>
        <w:t>has given governments around the world a</w:t>
      </w:r>
      <w:r w:rsidR="006458B7" w:rsidRPr="00F05DCC">
        <w:rPr>
          <w:rFonts w:eastAsia="Arial" w:cs="Arial"/>
        </w:rPr>
        <w:t xml:space="preserve"> very</w:t>
      </w:r>
      <w:r w:rsidRPr="00F05DCC">
        <w:rPr>
          <w:rFonts w:eastAsia="Arial" w:cs="Arial"/>
        </w:rPr>
        <w:t xml:space="preserve"> sharp elbow. Ouch – it hurts, and will continue to hurt for some time.</w:t>
      </w:r>
    </w:p>
    <w:p w14:paraId="36DF7D63" w14:textId="0C5EBC87" w:rsidR="00594763" w:rsidRPr="00F05DCC" w:rsidRDefault="00594763" w:rsidP="006C4E9D">
      <w:pPr>
        <w:pStyle w:val="NormalWeb"/>
        <w:numPr>
          <w:ilvl w:val="0"/>
          <w:numId w:val="21"/>
        </w:numPr>
        <w:tabs>
          <w:tab w:val="clear" w:pos="2160"/>
        </w:tabs>
        <w:spacing w:before="0" w:beforeAutospacing="0" w:after="240" w:afterAutospacing="0"/>
        <w:ind w:left="709"/>
        <w:jc w:val="both"/>
        <w:rPr>
          <w:rFonts w:ascii="Arial" w:eastAsia="Arial" w:hAnsi="Arial" w:cs="Arial"/>
        </w:rPr>
      </w:pPr>
      <w:r w:rsidRPr="00F05DCC">
        <w:rPr>
          <w:rFonts w:ascii="Arial" w:eastAsia="Arial" w:hAnsi="Arial" w:cs="Arial"/>
        </w:rPr>
        <w:t>I</w:t>
      </w:r>
      <w:r w:rsidR="006458B7" w:rsidRPr="00F05DCC">
        <w:rPr>
          <w:rFonts w:ascii="Arial" w:eastAsia="Arial" w:hAnsi="Arial" w:cs="Arial"/>
        </w:rPr>
        <w:t xml:space="preserve"> also</w:t>
      </w:r>
      <w:r w:rsidRPr="00F05DCC">
        <w:rPr>
          <w:rFonts w:ascii="Arial" w:eastAsia="Arial" w:hAnsi="Arial" w:cs="Arial"/>
        </w:rPr>
        <w:t xml:space="preserve"> do not know how Mr Leong Mun Wai could say with such confidence</w:t>
      </w:r>
      <w:r w:rsidR="006458B7" w:rsidRPr="00F05DCC">
        <w:rPr>
          <w:rFonts w:ascii="Arial" w:eastAsia="Arial" w:hAnsi="Arial" w:cs="Arial"/>
        </w:rPr>
        <w:t xml:space="preserve">, and I quote </w:t>
      </w:r>
      <w:r w:rsidRPr="00F05DCC">
        <w:rPr>
          <w:rFonts w:ascii="Arial" w:eastAsia="Arial" w:hAnsi="Arial" w:cs="Arial"/>
        </w:rPr>
        <w:t>“</w:t>
      </w:r>
      <w:r w:rsidRPr="00F05DCC">
        <w:rPr>
          <w:rFonts w:ascii="Arial" w:hAnsi="Arial" w:cs="Arial"/>
          <w:lang w:val="en-US"/>
        </w:rPr>
        <w:t>for the foreseeable future, we do not see any shortage of fiscal revenues”.</w:t>
      </w:r>
      <w:r w:rsidR="006458B7" w:rsidRPr="00F05DCC">
        <w:rPr>
          <w:rFonts w:ascii="Arial" w:hAnsi="Arial" w:cs="Arial"/>
          <w:lang w:val="en-US"/>
        </w:rPr>
        <w:t xml:space="preserve"> </w:t>
      </w:r>
    </w:p>
    <w:p w14:paraId="53B9DE7A" w14:textId="34E9BA8F" w:rsidR="00594763" w:rsidRPr="00F05DCC" w:rsidRDefault="00594763" w:rsidP="006C4E9D">
      <w:pPr>
        <w:pStyle w:val="ListParagraph"/>
        <w:numPr>
          <w:ilvl w:val="1"/>
          <w:numId w:val="21"/>
        </w:numPr>
        <w:tabs>
          <w:tab w:val="clear" w:pos="2796"/>
          <w:tab w:val="num" w:pos="2880"/>
        </w:tabs>
        <w:snapToGrid w:val="0"/>
        <w:spacing w:line="240" w:lineRule="auto"/>
        <w:ind w:left="1418" w:hanging="706"/>
        <w:rPr>
          <w:rFonts w:eastAsia="Arial" w:cs="Arial"/>
          <w:szCs w:val="24"/>
        </w:rPr>
      </w:pPr>
      <w:r w:rsidRPr="00F05DCC">
        <w:rPr>
          <w:rFonts w:eastAsia="Arial" w:cs="Arial"/>
          <w:szCs w:val="24"/>
        </w:rPr>
        <w:t xml:space="preserve">If Mr Leong could give me the basis of his projection, I would study it carefully. But if it is his hunch, I hope that as </w:t>
      </w:r>
      <w:r w:rsidR="00E70DA7" w:rsidRPr="00F05DCC">
        <w:rPr>
          <w:rFonts w:eastAsia="Arial" w:cs="Arial"/>
          <w:szCs w:val="24"/>
        </w:rPr>
        <w:t xml:space="preserve">a </w:t>
      </w:r>
      <w:r w:rsidR="004372EB">
        <w:rPr>
          <w:rFonts w:eastAsia="Arial" w:cs="Arial"/>
          <w:szCs w:val="24"/>
        </w:rPr>
        <w:t xml:space="preserve">responsible </w:t>
      </w:r>
      <w:r w:rsidRPr="00F05DCC">
        <w:rPr>
          <w:rFonts w:eastAsia="Arial" w:cs="Arial"/>
          <w:szCs w:val="24"/>
        </w:rPr>
        <w:t xml:space="preserve">Member of Parliament, he would agree that we cannot </w:t>
      </w:r>
      <w:r w:rsidR="006458B7" w:rsidRPr="00F05DCC">
        <w:rPr>
          <w:rFonts w:eastAsia="Arial" w:cs="Arial"/>
          <w:szCs w:val="24"/>
        </w:rPr>
        <w:t>be advocating national</w:t>
      </w:r>
      <w:r w:rsidRPr="00F05DCC">
        <w:rPr>
          <w:rFonts w:eastAsia="Arial" w:cs="Arial"/>
          <w:szCs w:val="24"/>
        </w:rPr>
        <w:t xml:space="preserve"> policy on the basis of personal hunches.</w:t>
      </w:r>
    </w:p>
    <w:p w14:paraId="6B56D74C" w14:textId="298551EC" w:rsidR="00594763" w:rsidRPr="00F05DCC" w:rsidRDefault="00594763" w:rsidP="006C4E9D">
      <w:pPr>
        <w:pStyle w:val="ListParagraph"/>
        <w:numPr>
          <w:ilvl w:val="1"/>
          <w:numId w:val="21"/>
        </w:numPr>
        <w:tabs>
          <w:tab w:val="clear" w:pos="2796"/>
          <w:tab w:val="num" w:pos="2880"/>
        </w:tabs>
        <w:snapToGrid w:val="0"/>
        <w:spacing w:line="240" w:lineRule="auto"/>
        <w:ind w:left="1418" w:hanging="706"/>
        <w:rPr>
          <w:rFonts w:eastAsia="Arial" w:cs="Arial"/>
          <w:szCs w:val="24"/>
        </w:rPr>
      </w:pPr>
      <w:r w:rsidRPr="00F05DCC">
        <w:rPr>
          <w:rFonts w:eastAsia="Arial" w:cs="Arial"/>
        </w:rPr>
        <w:t xml:space="preserve">My caution to all is </w:t>
      </w:r>
      <w:r w:rsidR="004372EB">
        <w:rPr>
          <w:rFonts w:eastAsia="Arial" w:cs="Arial"/>
        </w:rPr>
        <w:t xml:space="preserve">this: </w:t>
      </w:r>
      <w:r w:rsidRPr="00F05DCC">
        <w:rPr>
          <w:rFonts w:eastAsia="Arial" w:cs="Arial"/>
        </w:rPr>
        <w:t>that it will be foolhardy to underestimate the risks and uncertainties we are facing.</w:t>
      </w:r>
    </w:p>
    <w:p w14:paraId="57254415" w14:textId="50398294" w:rsidR="00594763" w:rsidRPr="00F05DCC" w:rsidRDefault="00594763" w:rsidP="006C4E9D">
      <w:pPr>
        <w:pStyle w:val="ListParagraph"/>
        <w:numPr>
          <w:ilvl w:val="1"/>
          <w:numId w:val="21"/>
        </w:numPr>
        <w:tabs>
          <w:tab w:val="clear" w:pos="2796"/>
          <w:tab w:val="num" w:pos="2880"/>
        </w:tabs>
        <w:snapToGrid w:val="0"/>
        <w:spacing w:line="240" w:lineRule="auto"/>
        <w:ind w:left="1418" w:hanging="706"/>
        <w:rPr>
          <w:rFonts w:eastAsia="Arial" w:cs="Arial"/>
          <w:szCs w:val="24"/>
        </w:rPr>
      </w:pPr>
      <w:r w:rsidRPr="00F05DCC">
        <w:rPr>
          <w:rFonts w:eastAsia="Arial" w:cs="Arial"/>
        </w:rPr>
        <w:t>Let us be honest, focus on the hard work that needs to be done, and don’t take the easy way out</w:t>
      </w:r>
      <w:r w:rsidRPr="00F05DCC" w:rsidDel="00594763">
        <w:rPr>
          <w:rFonts w:eastAsia="Arial" w:cs="Arial"/>
        </w:rPr>
        <w:t>.</w:t>
      </w:r>
      <w:r w:rsidR="006458B7" w:rsidRPr="00F05DCC">
        <w:rPr>
          <w:rFonts w:eastAsia="Arial" w:cs="Arial"/>
        </w:rPr>
        <w:t xml:space="preserve"> That’s the way to enable our people to make progress.</w:t>
      </w:r>
    </w:p>
    <w:p w14:paraId="5A70AF20" w14:textId="4457ED4E" w:rsidR="007C5046" w:rsidRPr="00F05DCC" w:rsidRDefault="007C5046" w:rsidP="00CD037D">
      <w:pPr>
        <w:pStyle w:val="Heading3"/>
        <w:rPr>
          <w:rFonts w:eastAsia="Arial"/>
          <w:i w:val="0"/>
        </w:rPr>
      </w:pPr>
      <w:bookmarkStart w:id="31" w:name="_Toc65256284"/>
      <w:r w:rsidRPr="00F05DCC">
        <w:rPr>
          <w:i w:val="0"/>
        </w:rPr>
        <w:t xml:space="preserve">Cushioning Impact of GST </w:t>
      </w:r>
      <w:r w:rsidR="003666BF" w:rsidRPr="00F05DCC">
        <w:rPr>
          <w:i w:val="0"/>
        </w:rPr>
        <w:t xml:space="preserve">Rate </w:t>
      </w:r>
      <w:r w:rsidRPr="00F05DCC">
        <w:rPr>
          <w:i w:val="0"/>
        </w:rPr>
        <w:t>Increase</w:t>
      </w:r>
      <w:bookmarkEnd w:id="31"/>
    </w:p>
    <w:p w14:paraId="21721BEE" w14:textId="3FC25992" w:rsidR="0092049F" w:rsidRPr="00F05DCC" w:rsidRDefault="006458B7" w:rsidP="006C4E9D">
      <w:pPr>
        <w:pStyle w:val="NormalWeb"/>
        <w:numPr>
          <w:ilvl w:val="0"/>
          <w:numId w:val="21"/>
        </w:numPr>
        <w:tabs>
          <w:tab w:val="clear" w:pos="2160"/>
        </w:tabs>
        <w:spacing w:before="0" w:beforeAutospacing="0" w:after="240" w:afterAutospacing="0"/>
        <w:ind w:left="709"/>
        <w:jc w:val="both"/>
        <w:rPr>
          <w:rFonts w:ascii="Arial" w:eastAsia="Arial" w:hAnsi="Arial" w:cs="Arial"/>
        </w:rPr>
      </w:pPr>
      <w:r w:rsidRPr="00F05DCC">
        <w:rPr>
          <w:rFonts w:ascii="Arial" w:eastAsia="Arial" w:hAnsi="Arial" w:cs="Arial"/>
        </w:rPr>
        <w:t>S</w:t>
      </w:r>
      <w:r w:rsidR="00BD1636" w:rsidRPr="00F05DCC">
        <w:rPr>
          <w:rFonts w:ascii="Arial" w:eastAsia="Arial" w:hAnsi="Arial" w:cs="Arial"/>
        </w:rPr>
        <w:t xml:space="preserve">everal </w:t>
      </w:r>
      <w:r w:rsidR="008927DE" w:rsidRPr="00F05DCC">
        <w:rPr>
          <w:rFonts w:ascii="Arial" w:eastAsia="Arial" w:hAnsi="Arial" w:cs="Arial"/>
        </w:rPr>
        <w:t xml:space="preserve">Members </w:t>
      </w:r>
      <w:r w:rsidRPr="00F05DCC">
        <w:rPr>
          <w:rFonts w:ascii="Arial" w:eastAsia="Arial" w:hAnsi="Arial" w:cs="Arial"/>
        </w:rPr>
        <w:t>have expressed</w:t>
      </w:r>
      <w:r w:rsidR="00267E78" w:rsidRPr="00F05DCC">
        <w:rPr>
          <w:rFonts w:ascii="Arial" w:eastAsia="Arial" w:hAnsi="Arial" w:cs="Arial"/>
        </w:rPr>
        <w:t xml:space="preserve"> </w:t>
      </w:r>
      <w:r w:rsidR="003F051E" w:rsidRPr="00F05DCC">
        <w:rPr>
          <w:rFonts w:ascii="Arial" w:eastAsia="Arial" w:hAnsi="Arial" w:cs="Arial"/>
        </w:rPr>
        <w:t xml:space="preserve">worries </w:t>
      </w:r>
      <w:r w:rsidR="00267E78" w:rsidRPr="00F05DCC">
        <w:rPr>
          <w:rFonts w:ascii="Arial" w:eastAsia="Arial" w:hAnsi="Arial" w:cs="Arial"/>
        </w:rPr>
        <w:t xml:space="preserve">about the impact of </w:t>
      </w:r>
      <w:r w:rsidR="005C6697" w:rsidRPr="00F05DCC">
        <w:rPr>
          <w:rFonts w:ascii="Arial" w:eastAsia="Arial" w:hAnsi="Arial" w:cs="Arial"/>
        </w:rPr>
        <w:t xml:space="preserve">the GST </w:t>
      </w:r>
      <w:r w:rsidR="003615CD" w:rsidRPr="00F05DCC">
        <w:rPr>
          <w:rFonts w:ascii="Arial" w:eastAsia="Arial" w:hAnsi="Arial" w:cs="Arial"/>
        </w:rPr>
        <w:t xml:space="preserve">rate </w:t>
      </w:r>
      <w:r w:rsidR="005C6697" w:rsidRPr="00F05DCC">
        <w:rPr>
          <w:rFonts w:ascii="Arial" w:eastAsia="Arial" w:hAnsi="Arial" w:cs="Arial"/>
        </w:rPr>
        <w:t xml:space="preserve">increase on </w:t>
      </w:r>
      <w:r w:rsidR="00267E78" w:rsidRPr="00F05DCC">
        <w:rPr>
          <w:rFonts w:ascii="Arial" w:eastAsia="Arial" w:hAnsi="Arial" w:cs="Arial"/>
        </w:rPr>
        <w:t xml:space="preserve">Singaporeans. </w:t>
      </w:r>
      <w:r w:rsidRPr="00F05DCC">
        <w:rPr>
          <w:rFonts w:ascii="Arial" w:eastAsia="Arial" w:hAnsi="Arial" w:cs="Arial"/>
        </w:rPr>
        <w:t xml:space="preserve">I share your concern – as I said before, as Finance Minister, I do not have any joy in raising taxes. I do it because I care for our future. </w:t>
      </w:r>
      <w:r w:rsidR="00267E78" w:rsidRPr="00F05DCC">
        <w:rPr>
          <w:rFonts w:ascii="Arial" w:eastAsia="Arial" w:hAnsi="Arial" w:cs="Arial"/>
        </w:rPr>
        <w:t>Let me assure</w:t>
      </w:r>
      <w:r w:rsidR="005C6697" w:rsidRPr="00F05DCC">
        <w:rPr>
          <w:rFonts w:ascii="Arial" w:eastAsia="Arial" w:hAnsi="Arial" w:cs="Arial"/>
        </w:rPr>
        <w:t xml:space="preserve"> </w:t>
      </w:r>
      <w:r w:rsidRPr="00F05DCC">
        <w:rPr>
          <w:rFonts w:ascii="Arial" w:eastAsia="Arial" w:hAnsi="Arial" w:cs="Arial"/>
        </w:rPr>
        <w:t xml:space="preserve">Members, </w:t>
      </w:r>
      <w:r w:rsidR="00BC3A0F" w:rsidRPr="00F05DCC">
        <w:rPr>
          <w:rFonts w:ascii="Arial" w:eastAsia="Arial" w:hAnsi="Arial" w:cs="Arial"/>
        </w:rPr>
        <w:t>and all Singaporeans</w:t>
      </w:r>
      <w:r w:rsidRPr="00F05DCC">
        <w:rPr>
          <w:rFonts w:ascii="Arial" w:eastAsia="Arial" w:hAnsi="Arial" w:cs="Arial"/>
        </w:rPr>
        <w:t>,</w:t>
      </w:r>
      <w:r w:rsidR="00BC3A0F" w:rsidRPr="00F05DCC">
        <w:rPr>
          <w:rFonts w:ascii="Arial" w:eastAsia="Arial" w:hAnsi="Arial" w:cs="Arial"/>
        </w:rPr>
        <w:t xml:space="preserve"> </w:t>
      </w:r>
      <w:r w:rsidR="00D81B98" w:rsidRPr="00F05DCC">
        <w:rPr>
          <w:rFonts w:ascii="Arial" w:eastAsia="Arial" w:hAnsi="Arial" w:cs="Arial"/>
        </w:rPr>
        <w:t xml:space="preserve">that we </w:t>
      </w:r>
      <w:r w:rsidRPr="00F05DCC">
        <w:rPr>
          <w:rFonts w:ascii="Arial" w:eastAsia="Arial" w:hAnsi="Arial" w:cs="Arial"/>
        </w:rPr>
        <w:t>are</w:t>
      </w:r>
      <w:r w:rsidR="00D81B98" w:rsidRPr="00F05DCC">
        <w:rPr>
          <w:rFonts w:ascii="Arial" w:eastAsia="Arial" w:hAnsi="Arial" w:cs="Arial"/>
        </w:rPr>
        <w:t xml:space="preserve"> committed to helping our people manage the impact.</w:t>
      </w:r>
    </w:p>
    <w:p w14:paraId="51393B57" w14:textId="54C0E510" w:rsidR="00FB2102" w:rsidRPr="00F05DCC" w:rsidRDefault="005C7338" w:rsidP="006C4E9D">
      <w:pPr>
        <w:pStyle w:val="NormalWeb"/>
        <w:numPr>
          <w:ilvl w:val="1"/>
          <w:numId w:val="21"/>
        </w:numPr>
        <w:spacing w:before="0" w:beforeAutospacing="0" w:after="240" w:afterAutospacing="0"/>
        <w:ind w:left="1418" w:hanging="709"/>
        <w:jc w:val="both"/>
        <w:rPr>
          <w:rFonts w:ascii="Arial" w:eastAsia="Arial" w:hAnsi="Arial" w:cs="Arial"/>
        </w:rPr>
      </w:pPr>
      <w:r w:rsidRPr="00F05DCC">
        <w:rPr>
          <w:rFonts w:ascii="Arial" w:eastAsia="Arial" w:hAnsi="Arial" w:cs="Arial"/>
        </w:rPr>
        <w:t>W</w:t>
      </w:r>
      <w:r w:rsidR="00FB2102" w:rsidRPr="00F05DCC">
        <w:rPr>
          <w:rFonts w:ascii="Arial" w:eastAsia="Arial" w:hAnsi="Arial" w:cs="Arial"/>
        </w:rPr>
        <w:t xml:space="preserve">e have set aside $6 billion </w:t>
      </w:r>
      <w:r w:rsidR="00C61DA8" w:rsidRPr="00F05DCC">
        <w:rPr>
          <w:rFonts w:ascii="Arial" w:eastAsia="Arial" w:hAnsi="Arial" w:cs="Arial"/>
        </w:rPr>
        <w:t xml:space="preserve">for </w:t>
      </w:r>
      <w:r w:rsidRPr="00F05DCC">
        <w:rPr>
          <w:rFonts w:ascii="Arial" w:eastAsia="Arial" w:hAnsi="Arial" w:cs="Arial"/>
        </w:rPr>
        <w:t>an</w:t>
      </w:r>
      <w:r w:rsidR="00FB2102" w:rsidRPr="00F05DCC">
        <w:rPr>
          <w:rFonts w:ascii="Arial" w:eastAsia="Arial" w:hAnsi="Arial" w:cs="Arial"/>
        </w:rPr>
        <w:t xml:space="preserve"> Assurance Package</w:t>
      </w:r>
      <w:r w:rsidRPr="00F05DCC">
        <w:rPr>
          <w:rFonts w:ascii="Arial" w:eastAsia="Arial" w:hAnsi="Arial" w:cs="Arial"/>
        </w:rPr>
        <w:t xml:space="preserve">, which will </w:t>
      </w:r>
      <w:r w:rsidR="00804E94" w:rsidRPr="00F05DCC">
        <w:rPr>
          <w:rFonts w:ascii="Arial" w:eastAsia="Arial" w:hAnsi="Arial" w:cs="Arial"/>
        </w:rPr>
        <w:t xml:space="preserve">in effect delay </w:t>
      </w:r>
      <w:r w:rsidRPr="00F05DCC">
        <w:rPr>
          <w:rFonts w:ascii="Arial" w:eastAsia="Arial" w:hAnsi="Arial" w:cs="Arial"/>
        </w:rPr>
        <w:t xml:space="preserve">at least five years of </w:t>
      </w:r>
      <w:r w:rsidR="00804E94" w:rsidRPr="00F05DCC">
        <w:rPr>
          <w:rFonts w:ascii="Arial" w:eastAsia="Arial" w:hAnsi="Arial" w:cs="Arial"/>
        </w:rPr>
        <w:t xml:space="preserve">the </w:t>
      </w:r>
      <w:r w:rsidRPr="00F05DCC">
        <w:rPr>
          <w:rFonts w:ascii="Arial" w:eastAsia="Arial" w:hAnsi="Arial" w:cs="Arial"/>
        </w:rPr>
        <w:t>GST rate increase for the majority of Singaporean households</w:t>
      </w:r>
      <w:r w:rsidR="00C61DA8" w:rsidRPr="00F05DCC">
        <w:rPr>
          <w:rFonts w:ascii="Arial" w:eastAsia="Arial" w:hAnsi="Arial" w:cs="Arial"/>
        </w:rPr>
        <w:t>.</w:t>
      </w:r>
      <w:r w:rsidR="00FB2102" w:rsidRPr="00F05DCC">
        <w:rPr>
          <w:rFonts w:ascii="Arial" w:eastAsia="Arial" w:hAnsi="Arial" w:cs="Arial"/>
        </w:rPr>
        <w:t xml:space="preserve"> </w:t>
      </w:r>
    </w:p>
    <w:p w14:paraId="05C9BD85" w14:textId="77777777" w:rsidR="00F5506E" w:rsidRPr="00F05DCC" w:rsidRDefault="005C7338" w:rsidP="006C4E9D">
      <w:pPr>
        <w:pStyle w:val="NormalWeb"/>
        <w:numPr>
          <w:ilvl w:val="1"/>
          <w:numId w:val="21"/>
        </w:numPr>
        <w:snapToGrid w:val="0"/>
        <w:spacing w:before="0" w:beforeAutospacing="0" w:after="240" w:afterAutospacing="0"/>
        <w:ind w:left="1418" w:hanging="709"/>
        <w:jc w:val="both"/>
        <w:rPr>
          <w:rFonts w:ascii="Arial" w:eastAsia="Arial" w:hAnsi="Arial" w:cs="Arial"/>
        </w:rPr>
      </w:pPr>
      <w:r w:rsidRPr="00F05DCC">
        <w:rPr>
          <w:rFonts w:ascii="Arial" w:eastAsia="Arial" w:hAnsi="Arial" w:cs="Arial"/>
        </w:rPr>
        <w:lastRenderedPageBreak/>
        <w:t>Lower-income Singaporeans will receive higher offsets</w:t>
      </w:r>
      <w:r w:rsidR="00434732" w:rsidRPr="00F05DCC">
        <w:rPr>
          <w:rFonts w:ascii="Arial" w:eastAsia="Arial" w:hAnsi="Arial" w:cs="Arial"/>
        </w:rPr>
        <w:t xml:space="preserve"> of </w:t>
      </w:r>
      <w:r w:rsidRPr="00F05DCC">
        <w:rPr>
          <w:rFonts w:ascii="Arial" w:eastAsia="Arial" w:hAnsi="Arial" w:cs="Arial"/>
        </w:rPr>
        <w:t>about 10 years’ worth of additional GST expenses incurred.</w:t>
      </w:r>
      <w:r w:rsidR="00434732" w:rsidRPr="00F05DCC">
        <w:rPr>
          <w:rFonts w:ascii="Arial" w:eastAsia="Arial" w:hAnsi="Arial" w:cs="Arial"/>
        </w:rPr>
        <w:t xml:space="preserve"> </w:t>
      </w:r>
    </w:p>
    <w:p w14:paraId="31A62E5D" w14:textId="615FD8AE" w:rsidR="0092049F" w:rsidRPr="00F05DCC" w:rsidRDefault="00F5506E" w:rsidP="006C4E9D">
      <w:pPr>
        <w:pStyle w:val="NormalWeb"/>
        <w:numPr>
          <w:ilvl w:val="1"/>
          <w:numId w:val="21"/>
        </w:numPr>
        <w:snapToGrid w:val="0"/>
        <w:spacing w:before="0" w:beforeAutospacing="0" w:after="240" w:afterAutospacing="0"/>
        <w:ind w:left="1418" w:hanging="709"/>
        <w:jc w:val="both"/>
        <w:rPr>
          <w:rFonts w:ascii="Arial" w:eastAsia="Arial" w:hAnsi="Arial" w:cs="Arial"/>
        </w:rPr>
      </w:pPr>
      <w:bookmarkStart w:id="32" w:name="_Hlk65230021"/>
      <w:bookmarkStart w:id="33" w:name="_Hlk65227229"/>
      <w:r w:rsidRPr="00F05DCC">
        <w:rPr>
          <w:rFonts w:ascii="Arial" w:eastAsia="Arial" w:hAnsi="Arial" w:cs="Arial"/>
        </w:rPr>
        <w:t>The Assurance Package</w:t>
      </w:r>
      <w:r w:rsidR="00434732" w:rsidRPr="00F05DCC">
        <w:rPr>
          <w:rFonts w:ascii="Arial" w:eastAsia="Arial" w:hAnsi="Arial" w:cs="Arial"/>
        </w:rPr>
        <w:t xml:space="preserve"> </w:t>
      </w:r>
      <w:bookmarkEnd w:id="32"/>
      <w:r w:rsidR="00434732" w:rsidRPr="00F05DCC">
        <w:rPr>
          <w:rFonts w:ascii="Arial" w:eastAsia="Arial" w:hAnsi="Arial" w:cs="Arial"/>
        </w:rPr>
        <w:t>is on top of</w:t>
      </w:r>
      <w:r w:rsidRPr="00F05DCC">
        <w:rPr>
          <w:rFonts w:ascii="Arial" w:eastAsia="Arial" w:hAnsi="Arial" w:cs="Arial"/>
        </w:rPr>
        <w:t xml:space="preserve"> </w:t>
      </w:r>
      <w:r w:rsidR="00434732" w:rsidRPr="00F05DCC">
        <w:rPr>
          <w:rFonts w:ascii="Arial" w:eastAsia="Arial" w:hAnsi="Arial" w:cs="Arial"/>
        </w:rPr>
        <w:t>existing benefits</w:t>
      </w:r>
      <w:r w:rsidR="006458B7" w:rsidRPr="00F05DCC">
        <w:rPr>
          <w:rFonts w:ascii="Arial" w:eastAsia="Arial" w:hAnsi="Arial" w:cs="Arial"/>
        </w:rPr>
        <w:t xml:space="preserve"> and</w:t>
      </w:r>
      <w:r w:rsidR="00434732" w:rsidRPr="00F05DCC">
        <w:rPr>
          <w:rFonts w:ascii="Arial" w:eastAsia="Arial" w:hAnsi="Arial" w:cs="Arial"/>
        </w:rPr>
        <w:t xml:space="preserve"> transfers such as the GST Voucher scheme</w:t>
      </w:r>
      <w:r w:rsidRPr="00F05DCC">
        <w:rPr>
          <w:rFonts w:ascii="Arial" w:eastAsia="Arial" w:hAnsi="Arial" w:cs="Arial"/>
        </w:rPr>
        <w:t>. Th</w:t>
      </w:r>
      <w:r w:rsidR="00D161FA" w:rsidRPr="00F05DCC">
        <w:rPr>
          <w:rFonts w:ascii="Arial" w:eastAsia="Arial" w:hAnsi="Arial" w:cs="Arial"/>
        </w:rPr>
        <w:t>ese keep</w:t>
      </w:r>
      <w:r w:rsidRPr="00F05DCC">
        <w:rPr>
          <w:rFonts w:ascii="Arial" w:eastAsia="Arial" w:hAnsi="Arial" w:cs="Arial"/>
        </w:rPr>
        <w:t xml:space="preserve"> </w:t>
      </w:r>
      <w:r w:rsidR="00434732" w:rsidRPr="00F05DCC">
        <w:rPr>
          <w:rFonts w:ascii="Arial" w:eastAsia="Arial" w:hAnsi="Arial" w:cs="Arial"/>
        </w:rPr>
        <w:t>our</w:t>
      </w:r>
      <w:r w:rsidRPr="00F05DCC">
        <w:rPr>
          <w:rFonts w:ascii="Arial" w:eastAsia="Arial" w:hAnsi="Arial" w:cs="Arial"/>
        </w:rPr>
        <w:t xml:space="preserve"> overall</w:t>
      </w:r>
      <w:r w:rsidR="00434732" w:rsidRPr="00F05DCC">
        <w:rPr>
          <w:rFonts w:ascii="Arial" w:eastAsia="Arial" w:hAnsi="Arial" w:cs="Arial"/>
        </w:rPr>
        <w:t xml:space="preserve"> tax</w:t>
      </w:r>
      <w:r w:rsidRPr="00F05DCC">
        <w:rPr>
          <w:rFonts w:ascii="Arial" w:eastAsia="Arial" w:hAnsi="Arial" w:cs="Arial"/>
        </w:rPr>
        <w:t>es and transfers</w:t>
      </w:r>
      <w:r w:rsidR="00434732" w:rsidRPr="00F05DCC">
        <w:rPr>
          <w:rFonts w:ascii="Arial" w:eastAsia="Arial" w:hAnsi="Arial" w:cs="Arial"/>
        </w:rPr>
        <w:t xml:space="preserve"> system fair and progressive.</w:t>
      </w:r>
    </w:p>
    <w:bookmarkEnd w:id="33"/>
    <w:p w14:paraId="1DC32465" w14:textId="4B3B136B" w:rsidR="0092049F" w:rsidRPr="00F05DCC" w:rsidRDefault="0092049F" w:rsidP="00CD037D">
      <w:pPr>
        <w:pStyle w:val="ListParagraph"/>
        <w:numPr>
          <w:ilvl w:val="2"/>
          <w:numId w:val="21"/>
        </w:numPr>
        <w:snapToGrid w:val="0"/>
        <w:spacing w:line="240" w:lineRule="auto"/>
        <w:ind w:left="2127" w:hanging="709"/>
        <w:rPr>
          <w:rFonts w:eastAsia="Arial" w:cs="Arial"/>
        </w:rPr>
      </w:pPr>
      <w:r w:rsidRPr="00F05DCC">
        <w:rPr>
          <w:rFonts w:eastAsia="Arial" w:cs="Arial"/>
        </w:rPr>
        <w:t>In 2020, the top 20% of Singaporean households</w:t>
      </w:r>
      <w:r w:rsidR="006458B7" w:rsidRPr="00F05DCC">
        <w:rPr>
          <w:rFonts w:eastAsia="Arial" w:cs="Arial"/>
        </w:rPr>
        <w:t xml:space="preserve"> by income</w:t>
      </w:r>
      <w:r w:rsidRPr="00F05DCC">
        <w:rPr>
          <w:rFonts w:eastAsia="Arial" w:cs="Arial"/>
        </w:rPr>
        <w:t xml:space="preserve"> paid 56% of the taxes and received 11% of the benefits;</w:t>
      </w:r>
    </w:p>
    <w:p w14:paraId="61E1C3BD" w14:textId="77777777" w:rsidR="0092049F" w:rsidRPr="00F05DCC" w:rsidRDefault="0092049F" w:rsidP="00CD037D">
      <w:pPr>
        <w:pStyle w:val="ListParagraph"/>
        <w:numPr>
          <w:ilvl w:val="2"/>
          <w:numId w:val="21"/>
        </w:numPr>
        <w:snapToGrid w:val="0"/>
        <w:spacing w:line="240" w:lineRule="auto"/>
        <w:ind w:left="2127" w:hanging="709"/>
        <w:rPr>
          <w:rFonts w:eastAsia="Arial" w:cs="Arial"/>
        </w:rPr>
      </w:pPr>
      <w:r w:rsidRPr="00F05DCC">
        <w:rPr>
          <w:rFonts w:eastAsia="Arial" w:cs="Arial"/>
        </w:rPr>
        <w:t>Whereas the bottom 20% paid 9% of the taxes and received 27% of the benefits.</w:t>
      </w:r>
    </w:p>
    <w:p w14:paraId="4EC8B734" w14:textId="4A4A8972" w:rsidR="00B139DE" w:rsidRPr="00F05DCC" w:rsidRDefault="00B139DE" w:rsidP="00CD037D">
      <w:pPr>
        <w:pStyle w:val="ListParagraph"/>
        <w:numPr>
          <w:ilvl w:val="2"/>
          <w:numId w:val="21"/>
        </w:numPr>
        <w:snapToGrid w:val="0"/>
        <w:spacing w:line="240" w:lineRule="auto"/>
        <w:ind w:left="2127" w:hanging="709"/>
        <w:rPr>
          <w:rFonts w:eastAsia="Arial" w:cs="Arial"/>
        </w:rPr>
      </w:pPr>
      <w:r w:rsidRPr="00F05DCC">
        <w:rPr>
          <w:rFonts w:eastAsia="Arial" w:cs="Arial"/>
        </w:rPr>
        <w:t>And we are concerned for the broad middle income. The middle 60% of households paid 35% of taxes, while receiving 62% of the benefits.</w:t>
      </w:r>
      <w:r w:rsidR="00396CA8">
        <w:rPr>
          <w:rFonts w:eastAsia="Arial" w:cs="Arial"/>
        </w:rPr>
        <w:t xml:space="preserve"> Even </w:t>
      </w:r>
      <w:r w:rsidR="00CF0C3F">
        <w:rPr>
          <w:rFonts w:eastAsia="Arial" w:cs="Arial"/>
        </w:rPr>
        <w:t xml:space="preserve">for </w:t>
      </w:r>
      <w:r w:rsidR="00396CA8">
        <w:rPr>
          <w:rFonts w:eastAsia="Arial" w:cs="Arial"/>
        </w:rPr>
        <w:t>the broad middle.</w:t>
      </w:r>
    </w:p>
    <w:p w14:paraId="18FFE752" w14:textId="68E6A449" w:rsidR="002559C4" w:rsidRPr="00F05DCC" w:rsidRDefault="002559C4" w:rsidP="00CD037D">
      <w:pPr>
        <w:pStyle w:val="Heading3"/>
        <w:rPr>
          <w:rFonts w:eastAsia="Arial"/>
          <w:i w:val="0"/>
        </w:rPr>
      </w:pPr>
      <w:bookmarkStart w:id="34" w:name="_Toc65256285"/>
      <w:r w:rsidRPr="00F05DCC">
        <w:rPr>
          <w:i w:val="0"/>
        </w:rPr>
        <w:t>Alternatives to GST</w:t>
      </w:r>
      <w:r w:rsidR="00E13A73" w:rsidRPr="00F05DCC">
        <w:rPr>
          <w:i w:val="0"/>
        </w:rPr>
        <w:t xml:space="preserve"> </w:t>
      </w:r>
      <w:r w:rsidR="00850F76" w:rsidRPr="00F05DCC">
        <w:rPr>
          <w:i w:val="0"/>
        </w:rPr>
        <w:t xml:space="preserve">Rate </w:t>
      </w:r>
      <w:r w:rsidR="00E13A73" w:rsidRPr="00F05DCC">
        <w:rPr>
          <w:i w:val="0"/>
        </w:rPr>
        <w:t>Increase</w:t>
      </w:r>
      <w:r w:rsidR="008869E6" w:rsidRPr="00F05DCC">
        <w:rPr>
          <w:i w:val="0"/>
        </w:rPr>
        <w:t xml:space="preserve"> Suggested by M</w:t>
      </w:r>
      <w:r w:rsidR="008F4C1A" w:rsidRPr="00F05DCC">
        <w:rPr>
          <w:i w:val="0"/>
        </w:rPr>
        <w:t>embers</w:t>
      </w:r>
      <w:bookmarkEnd w:id="34"/>
    </w:p>
    <w:p w14:paraId="5D86E868" w14:textId="573884C4" w:rsidR="00876A2F" w:rsidRPr="00F05DCC" w:rsidRDefault="00CC6609" w:rsidP="006C4E9D">
      <w:pPr>
        <w:pStyle w:val="ListParagraph"/>
        <w:numPr>
          <w:ilvl w:val="0"/>
          <w:numId w:val="21"/>
        </w:numPr>
        <w:tabs>
          <w:tab w:val="clear" w:pos="2160"/>
        </w:tabs>
        <w:spacing w:line="240" w:lineRule="auto"/>
        <w:ind w:left="709"/>
        <w:rPr>
          <w:rFonts w:eastAsia="Arial" w:cs="Arial"/>
        </w:rPr>
      </w:pPr>
      <w:r>
        <w:rPr>
          <w:rFonts w:eastAsia="Arial" w:cs="Arial"/>
        </w:rPr>
        <w:t>Now, s</w:t>
      </w:r>
      <w:r w:rsidR="00F444AD" w:rsidRPr="00F05DCC">
        <w:rPr>
          <w:rFonts w:eastAsia="Arial" w:cs="Arial"/>
        </w:rPr>
        <w:t>everal Members have asked</w:t>
      </w:r>
      <w:r w:rsidR="00527CE5" w:rsidRPr="00F05DCC">
        <w:rPr>
          <w:rFonts w:eastAsia="Arial" w:cs="Arial"/>
        </w:rPr>
        <w:t xml:space="preserve"> that we consider other </w:t>
      </w:r>
      <w:r w:rsidR="00F444AD" w:rsidRPr="00F05DCC">
        <w:rPr>
          <w:rFonts w:eastAsia="Arial" w:cs="Arial"/>
        </w:rPr>
        <w:t>forms of taxes</w:t>
      </w:r>
      <w:r w:rsidR="00876A2F" w:rsidRPr="00F05DCC">
        <w:rPr>
          <w:rFonts w:eastAsia="Arial" w:cs="Arial"/>
        </w:rPr>
        <w:t xml:space="preserve">. As I </w:t>
      </w:r>
      <w:r w:rsidR="008B7D2E" w:rsidRPr="00F05DCC">
        <w:rPr>
          <w:rFonts w:eastAsia="Arial" w:cs="Arial"/>
        </w:rPr>
        <w:t>have</w:t>
      </w:r>
      <w:r w:rsidR="00876A2F" w:rsidRPr="00F05DCC">
        <w:rPr>
          <w:rFonts w:eastAsia="Arial" w:cs="Arial"/>
        </w:rPr>
        <w:t xml:space="preserve"> said at my Round-up Speech at Budget 2018, we continually consider all options</w:t>
      </w:r>
      <w:r w:rsidR="005F2046" w:rsidRPr="00F05DCC">
        <w:rPr>
          <w:rFonts w:eastAsia="Arial" w:cs="Arial"/>
        </w:rPr>
        <w:t>.</w:t>
      </w:r>
      <w:r w:rsidR="00396CA8">
        <w:rPr>
          <w:rFonts w:eastAsia="Arial" w:cs="Arial"/>
        </w:rPr>
        <w:t xml:space="preserve"> </w:t>
      </w:r>
      <w:proofErr w:type="gramStart"/>
      <w:r w:rsidR="00396CA8">
        <w:rPr>
          <w:rFonts w:eastAsia="Arial" w:cs="Arial"/>
        </w:rPr>
        <w:t>So</w:t>
      </w:r>
      <w:proofErr w:type="gramEnd"/>
      <w:r w:rsidR="00396CA8">
        <w:rPr>
          <w:rFonts w:eastAsia="Arial" w:cs="Arial"/>
        </w:rPr>
        <w:t xml:space="preserve"> let me go through them again. It’s a long list.</w:t>
      </w:r>
    </w:p>
    <w:p w14:paraId="37D66604" w14:textId="11FADFBB" w:rsidR="00F60520" w:rsidRPr="00F05DCC" w:rsidRDefault="00876A2F" w:rsidP="006C4E9D">
      <w:pPr>
        <w:pStyle w:val="ListParagraph"/>
        <w:numPr>
          <w:ilvl w:val="0"/>
          <w:numId w:val="21"/>
        </w:numPr>
        <w:tabs>
          <w:tab w:val="clear" w:pos="2160"/>
        </w:tabs>
        <w:snapToGrid w:val="0"/>
        <w:spacing w:line="240" w:lineRule="auto"/>
        <w:ind w:left="709"/>
        <w:rPr>
          <w:rFonts w:eastAsia="Arial" w:cs="Arial"/>
          <w:bCs/>
        </w:rPr>
      </w:pPr>
      <w:r w:rsidRPr="00F05DCC">
        <w:rPr>
          <w:rFonts w:eastAsia="Arial" w:cs="Arial"/>
        </w:rPr>
        <w:t xml:space="preserve">Some Members asked if we can do more on wealth taxes. </w:t>
      </w:r>
      <w:r w:rsidR="00682D35" w:rsidRPr="00F05DCC">
        <w:rPr>
          <w:rFonts w:eastAsia="Arial" w:cs="Arial"/>
          <w:bCs/>
        </w:rPr>
        <w:t>Wealth taxes</w:t>
      </w:r>
      <w:r w:rsidR="007A4B2D" w:rsidRPr="00F05DCC">
        <w:rPr>
          <w:rFonts w:eastAsia="Arial" w:cs="Arial"/>
        </w:rPr>
        <w:t xml:space="preserve"> are not new</w:t>
      </w:r>
      <w:r w:rsidR="00682D35" w:rsidRPr="00F05DCC">
        <w:rPr>
          <w:rFonts w:eastAsia="Arial" w:cs="Arial"/>
          <w:bCs/>
        </w:rPr>
        <w:t xml:space="preserve"> in Singapore</w:t>
      </w:r>
      <w:r w:rsidR="007A4B2D" w:rsidRPr="00F05DCC">
        <w:rPr>
          <w:rFonts w:eastAsia="Arial" w:cs="Arial"/>
        </w:rPr>
        <w:t xml:space="preserve">, and </w:t>
      </w:r>
      <w:r w:rsidR="00F444AD" w:rsidRPr="00F05DCC">
        <w:rPr>
          <w:rFonts w:eastAsia="Arial" w:cs="Arial"/>
        </w:rPr>
        <w:t>we have in fact enhanced the progressivity of wealth-related taxes over the years</w:t>
      </w:r>
      <w:r w:rsidR="00682D35" w:rsidRPr="00F05DCC">
        <w:rPr>
          <w:rFonts w:eastAsia="Arial" w:cs="Arial"/>
          <w:bCs/>
        </w:rPr>
        <w:t>.</w:t>
      </w:r>
    </w:p>
    <w:p w14:paraId="78333B28" w14:textId="04E5E33A" w:rsidR="00CB63F2" w:rsidRPr="00F05DCC" w:rsidRDefault="00F444AD" w:rsidP="006C4E9D">
      <w:pPr>
        <w:pStyle w:val="ListParagraph"/>
        <w:numPr>
          <w:ilvl w:val="0"/>
          <w:numId w:val="21"/>
        </w:numPr>
        <w:tabs>
          <w:tab w:val="clear" w:pos="2160"/>
        </w:tabs>
        <w:snapToGrid w:val="0"/>
        <w:spacing w:line="240" w:lineRule="auto"/>
        <w:ind w:left="709"/>
        <w:rPr>
          <w:rFonts w:eastAsia="Arial" w:cs="Arial"/>
        </w:rPr>
      </w:pPr>
      <w:r w:rsidRPr="00F05DCC">
        <w:rPr>
          <w:rFonts w:eastAsia="Arial" w:cs="Arial"/>
        </w:rPr>
        <w:t xml:space="preserve">I agree </w:t>
      </w:r>
      <w:r w:rsidR="00851D64">
        <w:rPr>
          <w:rFonts w:eastAsia="Arial" w:cs="Arial"/>
        </w:rPr>
        <w:t xml:space="preserve">that </w:t>
      </w:r>
      <w:r w:rsidRPr="00F05DCC">
        <w:rPr>
          <w:rFonts w:eastAsia="Arial" w:cs="Arial"/>
        </w:rPr>
        <w:t>there is scope to further review our wealth taxes</w:t>
      </w:r>
      <w:r w:rsidR="00CA7E75" w:rsidRPr="00F05DCC">
        <w:rPr>
          <w:rFonts w:eastAsia="Arial" w:cs="Arial"/>
        </w:rPr>
        <w:t>.</w:t>
      </w:r>
    </w:p>
    <w:p w14:paraId="2E37C985" w14:textId="2AD09588" w:rsidR="00F444AD" w:rsidRPr="00F05DCC" w:rsidRDefault="00CB63F2" w:rsidP="00CD037D">
      <w:pPr>
        <w:pStyle w:val="ListParagraph"/>
        <w:numPr>
          <w:ilvl w:val="1"/>
          <w:numId w:val="21"/>
        </w:numPr>
        <w:snapToGrid w:val="0"/>
        <w:spacing w:line="240" w:lineRule="auto"/>
        <w:ind w:left="1418" w:hanging="709"/>
        <w:rPr>
          <w:rFonts w:eastAsia="Arial" w:cs="Arial"/>
        </w:rPr>
      </w:pPr>
      <w:r w:rsidRPr="00F05DCC">
        <w:rPr>
          <w:rFonts w:eastAsia="Arial" w:cs="Arial"/>
        </w:rPr>
        <w:t>But f</w:t>
      </w:r>
      <w:r w:rsidR="00E42532" w:rsidRPr="00F05DCC">
        <w:rPr>
          <w:rFonts w:eastAsia="Arial" w:cs="Arial"/>
        </w:rPr>
        <w:t>irst</w:t>
      </w:r>
      <w:r w:rsidRPr="00F05DCC">
        <w:rPr>
          <w:rFonts w:eastAsia="Arial" w:cs="Arial"/>
        </w:rPr>
        <w:t>,</w:t>
      </w:r>
      <w:r w:rsidR="00E42532" w:rsidRPr="00F05DCC">
        <w:rPr>
          <w:rFonts w:eastAsia="Arial" w:cs="Arial"/>
        </w:rPr>
        <w:t xml:space="preserve"> l</w:t>
      </w:r>
      <w:r w:rsidR="00F444AD" w:rsidRPr="00F05DCC">
        <w:rPr>
          <w:rFonts w:eastAsia="Arial" w:cs="Arial"/>
        </w:rPr>
        <w:t xml:space="preserve">et me address the elephant in the room. </w:t>
      </w:r>
      <w:r w:rsidR="005252C3" w:rsidRPr="00F05DCC">
        <w:rPr>
          <w:rFonts w:eastAsia="Arial" w:cs="Arial"/>
        </w:rPr>
        <w:t>W</w:t>
      </w:r>
      <w:r w:rsidR="001D579D" w:rsidRPr="00F05DCC">
        <w:rPr>
          <w:rFonts w:eastAsia="Arial" w:cs="Arial"/>
        </w:rPr>
        <w:t xml:space="preserve">ealth </w:t>
      </w:r>
      <w:r w:rsidR="00F444AD" w:rsidRPr="00F05DCC">
        <w:rPr>
          <w:rFonts w:eastAsia="Arial" w:cs="Arial"/>
        </w:rPr>
        <w:t xml:space="preserve">taxes will not replace the need for the GST rate increase. </w:t>
      </w:r>
      <w:r w:rsidR="00835EE2" w:rsidRPr="00F05DCC">
        <w:rPr>
          <w:rFonts w:eastAsia="Arial" w:cs="Arial"/>
        </w:rPr>
        <w:t>Already</w:t>
      </w:r>
      <w:r w:rsidR="00F444AD" w:rsidRPr="00F05DCC">
        <w:rPr>
          <w:rFonts w:eastAsia="Arial" w:cs="Arial"/>
        </w:rPr>
        <w:t xml:space="preserve">, the GST </w:t>
      </w:r>
      <w:r w:rsidR="004719C7" w:rsidRPr="00F05DCC">
        <w:rPr>
          <w:rFonts w:eastAsia="Arial" w:cs="Arial"/>
        </w:rPr>
        <w:t>rate</w:t>
      </w:r>
      <w:r w:rsidR="00F444AD" w:rsidRPr="00F05DCC">
        <w:rPr>
          <w:rFonts w:eastAsia="Arial" w:cs="Arial"/>
        </w:rPr>
        <w:t xml:space="preserve"> </w:t>
      </w:r>
      <w:r w:rsidR="00D65AE3" w:rsidRPr="00F05DCC">
        <w:rPr>
          <w:rFonts w:eastAsia="Arial" w:cs="Arial"/>
        </w:rPr>
        <w:t xml:space="preserve">increase </w:t>
      </w:r>
      <w:r w:rsidR="00F444AD" w:rsidRPr="00F05DCC">
        <w:rPr>
          <w:rFonts w:eastAsia="Arial" w:cs="Arial"/>
        </w:rPr>
        <w:t>alone will not yield sufficient revenue to meet our growing healthcare and social spending needs.</w:t>
      </w:r>
    </w:p>
    <w:p w14:paraId="75C9EB73" w14:textId="3C796BD7" w:rsidR="009D588D" w:rsidRPr="00F05DCC" w:rsidRDefault="009D588D" w:rsidP="006C4E9D">
      <w:pPr>
        <w:pStyle w:val="ListParagraph"/>
        <w:numPr>
          <w:ilvl w:val="0"/>
          <w:numId w:val="21"/>
        </w:numPr>
        <w:snapToGrid w:val="0"/>
        <w:spacing w:line="240" w:lineRule="auto"/>
        <w:ind w:left="709"/>
        <w:rPr>
          <w:rFonts w:eastAsia="Arial" w:cs="Arial"/>
        </w:rPr>
      </w:pPr>
      <w:r w:rsidRPr="00F05DCC">
        <w:rPr>
          <w:rFonts w:eastAsia="Arial" w:cs="Arial"/>
        </w:rPr>
        <w:t>I will share briefly, our considerations for the suggestions raised.</w:t>
      </w:r>
    </w:p>
    <w:p w14:paraId="00B70108" w14:textId="3904CE37" w:rsidR="00F444AD" w:rsidRPr="00F05DCC" w:rsidRDefault="00F444AD" w:rsidP="006C4E9D">
      <w:pPr>
        <w:pStyle w:val="NormalWeb"/>
        <w:numPr>
          <w:ilvl w:val="0"/>
          <w:numId w:val="21"/>
        </w:numPr>
        <w:spacing w:before="0" w:beforeAutospacing="0" w:after="240" w:afterAutospacing="0"/>
        <w:ind w:left="709"/>
        <w:jc w:val="both"/>
        <w:rPr>
          <w:rFonts w:ascii="Arial" w:eastAsia="Arial" w:hAnsi="Arial" w:cs="Arial"/>
        </w:rPr>
      </w:pPr>
      <w:bookmarkStart w:id="35" w:name="_Hlk65098341"/>
      <w:r w:rsidRPr="00F05DCC">
        <w:rPr>
          <w:rFonts w:ascii="Arial" w:eastAsia="Arial" w:hAnsi="Arial" w:cs="Arial"/>
        </w:rPr>
        <w:t xml:space="preserve">Ms Foo </w:t>
      </w:r>
      <w:proofErr w:type="spellStart"/>
      <w:r w:rsidRPr="00F05DCC">
        <w:rPr>
          <w:rFonts w:ascii="Arial" w:eastAsia="Arial" w:hAnsi="Arial" w:cs="Arial"/>
        </w:rPr>
        <w:t>Mee</w:t>
      </w:r>
      <w:proofErr w:type="spellEnd"/>
      <w:r w:rsidRPr="00F05DCC">
        <w:rPr>
          <w:rFonts w:ascii="Arial" w:eastAsia="Arial" w:hAnsi="Arial" w:cs="Arial"/>
        </w:rPr>
        <w:t xml:space="preserve"> Har suggested a one-off wealth tax. </w:t>
      </w:r>
    </w:p>
    <w:p w14:paraId="32C1F40A" w14:textId="3828E32D" w:rsidR="002D49AF" w:rsidRPr="00F05DCC" w:rsidRDefault="002D49AF" w:rsidP="00CD037D">
      <w:pPr>
        <w:pStyle w:val="ListParagraph"/>
        <w:numPr>
          <w:ilvl w:val="1"/>
          <w:numId w:val="21"/>
        </w:numPr>
        <w:snapToGrid w:val="0"/>
        <w:spacing w:line="240" w:lineRule="auto"/>
        <w:ind w:left="1418" w:hanging="709"/>
        <w:rPr>
          <w:rFonts w:eastAsia="Arial" w:cs="Arial"/>
        </w:rPr>
      </w:pPr>
      <w:r w:rsidRPr="00F05DCC">
        <w:rPr>
          <w:rFonts w:eastAsia="Arial" w:cs="Arial"/>
        </w:rPr>
        <w:t>Argentina</w:t>
      </w:r>
      <w:r w:rsidR="00DC06FF" w:rsidRPr="00F05DCC">
        <w:rPr>
          <w:rFonts w:eastAsia="Arial" w:cs="Arial"/>
        </w:rPr>
        <w:t xml:space="preserve"> </w:t>
      </w:r>
      <w:r w:rsidR="00CF69E3" w:rsidRPr="00F05DCC">
        <w:rPr>
          <w:rFonts w:eastAsia="Arial" w:cs="Arial"/>
        </w:rPr>
        <w:t xml:space="preserve">did this </w:t>
      </w:r>
      <w:r w:rsidR="00DC06FF" w:rsidRPr="00F05DCC">
        <w:rPr>
          <w:rFonts w:eastAsia="Arial" w:cs="Arial"/>
        </w:rPr>
        <w:t>to</w:t>
      </w:r>
      <w:r w:rsidRPr="00F05DCC">
        <w:rPr>
          <w:rFonts w:eastAsia="Arial" w:cs="Arial"/>
        </w:rPr>
        <w:t xml:space="preserve"> fund higher spending </w:t>
      </w:r>
      <w:r w:rsidR="00DC06FF" w:rsidRPr="00F05DCC">
        <w:rPr>
          <w:rFonts w:eastAsia="Arial" w:cs="Arial"/>
        </w:rPr>
        <w:t>for</w:t>
      </w:r>
      <w:r w:rsidRPr="00F05DCC">
        <w:rPr>
          <w:rFonts w:eastAsia="Arial" w:cs="Arial"/>
        </w:rPr>
        <w:t xml:space="preserve"> COVID-19</w:t>
      </w:r>
      <w:r w:rsidR="00DC06FF" w:rsidRPr="00F05DCC">
        <w:rPr>
          <w:rFonts w:eastAsia="Arial" w:cs="Arial"/>
        </w:rPr>
        <w:t xml:space="preserve"> measures</w:t>
      </w:r>
      <w:r w:rsidRPr="00F05DCC">
        <w:rPr>
          <w:rFonts w:eastAsia="Arial" w:cs="Arial"/>
        </w:rPr>
        <w:t xml:space="preserve">. </w:t>
      </w:r>
      <w:r w:rsidR="00E0387D" w:rsidRPr="00F05DCC">
        <w:rPr>
          <w:rFonts w:eastAsia="Arial" w:cs="Arial"/>
        </w:rPr>
        <w:t>Singapore</w:t>
      </w:r>
      <w:r w:rsidR="00DC06FF" w:rsidRPr="00F05DCC">
        <w:rPr>
          <w:rFonts w:eastAsia="Arial" w:cs="Arial"/>
        </w:rPr>
        <w:t xml:space="preserve"> </w:t>
      </w:r>
      <w:r w:rsidR="001176EE" w:rsidRPr="00F05DCC">
        <w:rPr>
          <w:rFonts w:eastAsia="Arial" w:cs="Arial"/>
        </w:rPr>
        <w:t xml:space="preserve">entered COVID-19 with a strong fiscal </w:t>
      </w:r>
      <w:r w:rsidR="00851D64">
        <w:rPr>
          <w:rFonts w:eastAsia="Arial" w:cs="Arial"/>
        </w:rPr>
        <w:t>position</w:t>
      </w:r>
      <w:r w:rsidR="001176EE" w:rsidRPr="00F05DCC">
        <w:rPr>
          <w:rFonts w:eastAsia="Arial" w:cs="Arial"/>
        </w:rPr>
        <w:t xml:space="preserve">, and </w:t>
      </w:r>
      <w:r w:rsidR="00DC06FF" w:rsidRPr="00F05DCC">
        <w:rPr>
          <w:rFonts w:eastAsia="Arial" w:cs="Arial"/>
        </w:rPr>
        <w:t>is fortunate to be able to tap on</w:t>
      </w:r>
      <w:r w:rsidRPr="00F05DCC">
        <w:rPr>
          <w:rFonts w:eastAsia="Arial" w:cs="Arial"/>
        </w:rPr>
        <w:t xml:space="preserve"> our </w:t>
      </w:r>
      <w:r w:rsidR="00E0387D" w:rsidRPr="00F05DCC">
        <w:rPr>
          <w:rFonts w:eastAsia="Arial" w:cs="Arial"/>
        </w:rPr>
        <w:t>P</w:t>
      </w:r>
      <w:r w:rsidRPr="00F05DCC">
        <w:rPr>
          <w:rFonts w:eastAsia="Arial" w:cs="Arial"/>
        </w:rPr>
        <w:t xml:space="preserve">ast </w:t>
      </w:r>
      <w:r w:rsidR="00E0387D" w:rsidRPr="00F05DCC">
        <w:rPr>
          <w:rFonts w:eastAsia="Arial" w:cs="Arial"/>
        </w:rPr>
        <w:t>R</w:t>
      </w:r>
      <w:r w:rsidRPr="00F05DCC">
        <w:rPr>
          <w:rFonts w:eastAsia="Arial" w:cs="Arial"/>
        </w:rPr>
        <w:t>eserves.</w:t>
      </w:r>
    </w:p>
    <w:p w14:paraId="1F9409E5" w14:textId="2E4A42B3" w:rsidR="00FC0971" w:rsidRPr="00F05DCC" w:rsidRDefault="00FC0971"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The impact of the crisis has been uneven. I believe Ms Foo’s intent is for those who came out on top of the crisis to do more for our community. </w:t>
      </w:r>
      <w:r w:rsidR="00022F39">
        <w:rPr>
          <w:rFonts w:eastAsia="Arial" w:cs="Arial"/>
        </w:rPr>
        <w:t xml:space="preserve">And I share her sentiment. </w:t>
      </w:r>
      <w:proofErr w:type="gramStart"/>
      <w:r w:rsidR="00022F39">
        <w:rPr>
          <w:rFonts w:eastAsia="Arial" w:cs="Arial"/>
        </w:rPr>
        <w:t>So</w:t>
      </w:r>
      <w:proofErr w:type="gramEnd"/>
      <w:r w:rsidR="00022F39">
        <w:rPr>
          <w:rFonts w:eastAsia="Arial" w:cs="Arial"/>
        </w:rPr>
        <w:t xml:space="preserve"> w</w:t>
      </w:r>
      <w:r w:rsidRPr="00F05DCC">
        <w:rPr>
          <w:rFonts w:eastAsia="Arial" w:cs="Arial"/>
        </w:rPr>
        <w:t>e will indeed continue to review our wealth taxes.</w:t>
      </w:r>
    </w:p>
    <w:bookmarkEnd w:id="35"/>
    <w:p w14:paraId="6DE6A791" w14:textId="46C49670" w:rsidR="00134E55" w:rsidRPr="00F05DCC" w:rsidRDefault="00134E55" w:rsidP="006C4E9D">
      <w:pPr>
        <w:pStyle w:val="NormalWeb"/>
        <w:numPr>
          <w:ilvl w:val="0"/>
          <w:numId w:val="21"/>
        </w:numPr>
        <w:tabs>
          <w:tab w:val="clear" w:pos="2160"/>
        </w:tabs>
        <w:spacing w:before="0" w:beforeAutospacing="0" w:after="240" w:afterAutospacing="0"/>
        <w:ind w:left="709"/>
        <w:jc w:val="both"/>
        <w:rPr>
          <w:rFonts w:ascii="Arial" w:eastAsia="Arial" w:hAnsi="Arial" w:cs="Arial"/>
        </w:rPr>
      </w:pPr>
      <w:r w:rsidRPr="00F05DCC">
        <w:rPr>
          <w:rFonts w:ascii="Arial" w:eastAsia="Arial" w:hAnsi="Arial" w:cs="Arial"/>
        </w:rPr>
        <w:t xml:space="preserve">Mr Leon </w:t>
      </w:r>
      <w:proofErr w:type="spellStart"/>
      <w:r w:rsidRPr="00F05DCC">
        <w:rPr>
          <w:rFonts w:ascii="Arial" w:eastAsia="Arial" w:hAnsi="Arial" w:cs="Arial"/>
        </w:rPr>
        <w:t>Perera</w:t>
      </w:r>
      <w:proofErr w:type="spellEnd"/>
      <w:r w:rsidRPr="00F05DCC">
        <w:rPr>
          <w:rFonts w:ascii="Arial" w:eastAsia="Arial" w:hAnsi="Arial" w:cs="Arial"/>
        </w:rPr>
        <w:t xml:space="preserve"> suggested raising Buyer’s Stamp Duty and Additional Buyer’s Stamp Duty</w:t>
      </w:r>
      <w:r w:rsidR="00987C75" w:rsidRPr="00F05DCC">
        <w:rPr>
          <w:rFonts w:ascii="Arial" w:eastAsia="Arial" w:hAnsi="Arial" w:cs="Arial"/>
        </w:rPr>
        <w:t>,</w:t>
      </w:r>
      <w:r w:rsidRPr="00F05DCC">
        <w:rPr>
          <w:rFonts w:ascii="Arial" w:eastAsia="Arial" w:hAnsi="Arial" w:cs="Arial"/>
        </w:rPr>
        <w:t xml:space="preserve"> or ABSD</w:t>
      </w:r>
      <w:r w:rsidR="00987C75" w:rsidRPr="00F05DCC">
        <w:rPr>
          <w:rFonts w:ascii="Arial" w:eastAsia="Arial" w:hAnsi="Arial" w:cs="Arial"/>
        </w:rPr>
        <w:t>,</w:t>
      </w:r>
      <w:r w:rsidRPr="00F05DCC">
        <w:rPr>
          <w:rFonts w:ascii="Arial" w:eastAsia="Arial" w:hAnsi="Arial" w:cs="Arial"/>
        </w:rPr>
        <w:t xml:space="preserve"> for more expensive properties.</w:t>
      </w:r>
    </w:p>
    <w:p w14:paraId="049C7D62" w14:textId="44644162" w:rsidR="00507256" w:rsidRPr="00F05DCC" w:rsidRDefault="00E21EFB" w:rsidP="006C4E9D">
      <w:pPr>
        <w:pStyle w:val="ListParagraph"/>
        <w:numPr>
          <w:ilvl w:val="1"/>
          <w:numId w:val="21"/>
        </w:numPr>
        <w:snapToGrid w:val="0"/>
        <w:spacing w:line="240" w:lineRule="auto"/>
        <w:ind w:left="1418" w:hanging="709"/>
        <w:rPr>
          <w:rFonts w:eastAsia="Arial" w:cs="Arial"/>
        </w:rPr>
      </w:pPr>
      <w:r w:rsidRPr="00F05DCC">
        <w:rPr>
          <w:rFonts w:eastAsia="Arial" w:cs="Arial"/>
        </w:rPr>
        <w:t xml:space="preserve">First, I </w:t>
      </w:r>
      <w:r w:rsidR="00507256" w:rsidRPr="00F05DCC">
        <w:rPr>
          <w:rFonts w:eastAsia="Arial" w:cs="Arial"/>
        </w:rPr>
        <w:t xml:space="preserve">am glad </w:t>
      </w:r>
      <w:r w:rsidR="00F65565">
        <w:rPr>
          <w:rFonts w:eastAsia="Arial" w:cs="Arial"/>
        </w:rPr>
        <w:t xml:space="preserve">that </w:t>
      </w:r>
      <w:r w:rsidR="00603C43" w:rsidRPr="00F05DCC">
        <w:rPr>
          <w:rFonts w:eastAsia="Arial" w:cs="Arial"/>
        </w:rPr>
        <w:t>he</w:t>
      </w:r>
      <w:r w:rsidR="00507256" w:rsidRPr="00F05DCC">
        <w:rPr>
          <w:rFonts w:eastAsia="Arial" w:cs="Arial"/>
        </w:rPr>
        <w:t xml:space="preserve"> recognise</w:t>
      </w:r>
      <w:r w:rsidR="00957701" w:rsidRPr="00F05DCC">
        <w:rPr>
          <w:rFonts w:eastAsia="Arial" w:cs="Arial"/>
        </w:rPr>
        <w:t>d</w:t>
      </w:r>
      <w:r w:rsidR="00507256" w:rsidRPr="00F05DCC">
        <w:rPr>
          <w:rFonts w:eastAsia="Arial" w:cs="Arial"/>
        </w:rPr>
        <w:t xml:space="preserve"> that this move </w:t>
      </w:r>
      <w:r w:rsidR="007307F7" w:rsidRPr="00F05DCC">
        <w:rPr>
          <w:rFonts w:eastAsia="Arial" w:cs="Arial"/>
        </w:rPr>
        <w:t xml:space="preserve">will not </w:t>
      </w:r>
      <w:r w:rsidR="005D35F5" w:rsidRPr="00F05DCC">
        <w:rPr>
          <w:rFonts w:eastAsia="Arial" w:cs="Arial"/>
        </w:rPr>
        <w:t>fully</w:t>
      </w:r>
      <w:r w:rsidR="007307F7" w:rsidRPr="00F05DCC">
        <w:rPr>
          <w:rFonts w:eastAsia="Arial" w:cs="Arial"/>
        </w:rPr>
        <w:t xml:space="preserve"> cover</w:t>
      </w:r>
      <w:r w:rsidR="00507256" w:rsidRPr="00F05DCC">
        <w:rPr>
          <w:rFonts w:eastAsia="Arial" w:cs="Arial"/>
        </w:rPr>
        <w:t xml:space="preserve"> our higher resourcing needs.</w:t>
      </w:r>
    </w:p>
    <w:p w14:paraId="071FA3F2" w14:textId="40B8AD10" w:rsidR="00E21EFB" w:rsidRPr="00F05DCC" w:rsidRDefault="00507256" w:rsidP="006C4E9D">
      <w:pPr>
        <w:pStyle w:val="ListParagraph"/>
        <w:numPr>
          <w:ilvl w:val="1"/>
          <w:numId w:val="21"/>
        </w:numPr>
        <w:snapToGrid w:val="0"/>
        <w:spacing w:line="240" w:lineRule="auto"/>
        <w:ind w:left="1418" w:hanging="709"/>
        <w:rPr>
          <w:rFonts w:eastAsia="Arial" w:cs="Arial"/>
        </w:rPr>
      </w:pPr>
      <w:r w:rsidRPr="00F05DCC">
        <w:rPr>
          <w:rFonts w:eastAsia="Arial" w:cs="Arial"/>
        </w:rPr>
        <w:lastRenderedPageBreak/>
        <w:t xml:space="preserve">Second, </w:t>
      </w:r>
      <w:r w:rsidR="00E21EFB" w:rsidRPr="00F05DCC">
        <w:rPr>
          <w:rFonts w:eastAsia="Arial" w:cs="Arial"/>
        </w:rPr>
        <w:t>I want to c</w:t>
      </w:r>
      <w:r w:rsidRPr="00F05DCC">
        <w:rPr>
          <w:rFonts w:eastAsia="Arial" w:cs="Arial"/>
        </w:rPr>
        <w:t>orrect a misconception.</w:t>
      </w:r>
      <w:r w:rsidR="00E21EFB" w:rsidRPr="00F05DCC">
        <w:rPr>
          <w:rFonts w:eastAsia="Arial" w:cs="Arial"/>
        </w:rPr>
        <w:t xml:space="preserve"> </w:t>
      </w:r>
      <w:r w:rsidRPr="00F05DCC">
        <w:rPr>
          <w:rFonts w:eastAsia="Arial" w:cs="Arial"/>
        </w:rPr>
        <w:t>T</w:t>
      </w:r>
      <w:r w:rsidR="00E21EFB" w:rsidRPr="00F05DCC">
        <w:rPr>
          <w:rFonts w:eastAsia="Arial" w:cs="Arial"/>
        </w:rPr>
        <w:t xml:space="preserve">he ABSD is a property market measure, not a revenue-raising one. We calibrate the ABSD carefully to maintain a stable and sustainable property market in Singapore. </w:t>
      </w:r>
    </w:p>
    <w:p w14:paraId="626604E5" w14:textId="57795A97" w:rsidR="003D661C" w:rsidRPr="00F05DCC" w:rsidRDefault="001665D9" w:rsidP="006C4E9D">
      <w:pPr>
        <w:pStyle w:val="ListParagraph"/>
        <w:numPr>
          <w:ilvl w:val="1"/>
          <w:numId w:val="21"/>
        </w:numPr>
        <w:snapToGrid w:val="0"/>
        <w:spacing w:line="240" w:lineRule="auto"/>
        <w:ind w:left="1418" w:hanging="709"/>
        <w:rPr>
          <w:rFonts w:eastAsia="Arial" w:cs="Arial"/>
        </w:rPr>
      </w:pPr>
      <w:r w:rsidRPr="00F05DCC">
        <w:rPr>
          <w:rFonts w:eastAsia="Arial" w:cs="Arial"/>
        </w:rPr>
        <w:t>But</w:t>
      </w:r>
      <w:r w:rsidR="002522B5" w:rsidRPr="00F05DCC">
        <w:rPr>
          <w:rFonts w:eastAsia="Arial" w:cs="Arial"/>
        </w:rPr>
        <w:t xml:space="preserve"> I agree that there is a role for property-related taxes.</w:t>
      </w:r>
      <w:r w:rsidRPr="00F05DCC">
        <w:rPr>
          <w:rFonts w:eastAsia="Arial" w:cs="Arial"/>
        </w:rPr>
        <w:t xml:space="preserve"> </w:t>
      </w:r>
      <w:r w:rsidR="003D661C" w:rsidRPr="00F05DCC">
        <w:rPr>
          <w:rFonts w:eastAsia="Arial" w:cs="Arial"/>
        </w:rPr>
        <w:t xml:space="preserve">The Government will continue to review </w:t>
      </w:r>
      <w:r w:rsidR="008B2096" w:rsidRPr="00F05DCC">
        <w:rPr>
          <w:rFonts w:eastAsia="Arial" w:cs="Arial"/>
        </w:rPr>
        <w:t>this</w:t>
      </w:r>
      <w:r w:rsidR="003D661C" w:rsidRPr="00F05DCC">
        <w:rPr>
          <w:rFonts w:eastAsia="Arial" w:cs="Arial"/>
        </w:rPr>
        <w:t xml:space="preserve"> to ensure that it remains progressive.</w:t>
      </w:r>
      <w:r w:rsidR="00F5506E" w:rsidRPr="00F05DCC">
        <w:rPr>
          <w:rFonts w:eastAsia="Arial" w:cs="Arial"/>
        </w:rPr>
        <w:t xml:space="preserve"> Indeed, we made property tax and stamp duty more progressive in Budget 2010, Budget 2013 and Budget 2018.</w:t>
      </w:r>
      <w:r w:rsidR="003D661C" w:rsidRPr="00F05DCC">
        <w:rPr>
          <w:rFonts w:eastAsia="Arial" w:cs="Arial"/>
        </w:rPr>
        <w:t xml:space="preserve"> I trust that Mr </w:t>
      </w:r>
      <w:proofErr w:type="spellStart"/>
      <w:r w:rsidR="003D661C" w:rsidRPr="00F05DCC">
        <w:rPr>
          <w:rFonts w:eastAsia="Arial" w:cs="Arial"/>
        </w:rPr>
        <w:t>Perera</w:t>
      </w:r>
      <w:proofErr w:type="spellEnd"/>
      <w:r w:rsidR="003D661C" w:rsidRPr="00F05DCC">
        <w:rPr>
          <w:rFonts w:eastAsia="Arial" w:cs="Arial"/>
        </w:rPr>
        <w:t xml:space="preserve"> will give his </w:t>
      </w:r>
      <w:r w:rsidR="001B7211" w:rsidRPr="00F05DCC">
        <w:rPr>
          <w:rFonts w:eastAsia="Arial" w:cs="Arial"/>
        </w:rPr>
        <w:t xml:space="preserve">strong </w:t>
      </w:r>
      <w:r w:rsidR="003D661C" w:rsidRPr="00F05DCC">
        <w:rPr>
          <w:rFonts w:eastAsia="Arial" w:cs="Arial"/>
        </w:rPr>
        <w:t xml:space="preserve">support </w:t>
      </w:r>
      <w:r w:rsidR="001B7211" w:rsidRPr="00F05DCC">
        <w:rPr>
          <w:rFonts w:eastAsia="Arial" w:cs="Arial"/>
        </w:rPr>
        <w:t xml:space="preserve">if and when we make </w:t>
      </w:r>
      <w:r w:rsidR="00115417" w:rsidRPr="00F05DCC">
        <w:rPr>
          <w:rFonts w:eastAsia="Arial" w:cs="Arial"/>
        </w:rPr>
        <w:t>such</w:t>
      </w:r>
      <w:r w:rsidR="00F5506E" w:rsidRPr="00F05DCC">
        <w:rPr>
          <w:rFonts w:eastAsia="Arial" w:cs="Arial"/>
        </w:rPr>
        <w:t xml:space="preserve"> new</w:t>
      </w:r>
      <w:r w:rsidR="00115417" w:rsidRPr="00F05DCC">
        <w:rPr>
          <w:rFonts w:eastAsia="Arial" w:cs="Arial"/>
        </w:rPr>
        <w:t xml:space="preserve"> </w:t>
      </w:r>
      <w:r w:rsidR="001B7211" w:rsidRPr="00F05DCC">
        <w:rPr>
          <w:rFonts w:eastAsia="Arial" w:cs="Arial"/>
        </w:rPr>
        <w:t>moves.</w:t>
      </w:r>
    </w:p>
    <w:p w14:paraId="2A77014B" w14:textId="1167378A" w:rsidR="00BA73B1" w:rsidRPr="00F05DCC" w:rsidRDefault="001F772C" w:rsidP="006C4E9D">
      <w:pPr>
        <w:pStyle w:val="NormalWeb"/>
        <w:numPr>
          <w:ilvl w:val="0"/>
          <w:numId w:val="21"/>
        </w:numPr>
        <w:spacing w:before="0" w:beforeAutospacing="0" w:after="240" w:afterAutospacing="0"/>
        <w:ind w:left="709"/>
        <w:jc w:val="both"/>
        <w:rPr>
          <w:rFonts w:ascii="Arial" w:eastAsia="Arial" w:hAnsi="Arial" w:cs="Arial"/>
        </w:rPr>
      </w:pPr>
      <w:r w:rsidRPr="00F05DCC">
        <w:rPr>
          <w:rFonts w:ascii="Arial" w:eastAsia="Arial" w:hAnsi="Arial" w:cs="Arial"/>
        </w:rPr>
        <w:t xml:space="preserve">We have </w:t>
      </w:r>
      <w:r w:rsidR="001F2237" w:rsidRPr="00F05DCC">
        <w:rPr>
          <w:rFonts w:ascii="Arial" w:eastAsia="Arial" w:hAnsi="Arial" w:cs="Arial"/>
        </w:rPr>
        <w:t xml:space="preserve">also </w:t>
      </w:r>
      <w:r w:rsidRPr="00F05DCC">
        <w:rPr>
          <w:rFonts w:ascii="Arial" w:eastAsia="Arial" w:hAnsi="Arial" w:cs="Arial"/>
        </w:rPr>
        <w:t xml:space="preserve">considered </w:t>
      </w:r>
      <w:r w:rsidR="001F2237" w:rsidRPr="00F05DCC">
        <w:rPr>
          <w:rFonts w:ascii="Arial" w:eastAsia="Arial" w:hAnsi="Arial" w:cs="Arial"/>
        </w:rPr>
        <w:t xml:space="preserve">other </w:t>
      </w:r>
      <w:r w:rsidRPr="00F05DCC">
        <w:rPr>
          <w:rFonts w:ascii="Arial" w:eastAsia="Arial" w:hAnsi="Arial" w:cs="Arial"/>
        </w:rPr>
        <w:t>options</w:t>
      </w:r>
      <w:r w:rsidR="0028037B" w:rsidRPr="00F05DCC">
        <w:rPr>
          <w:rFonts w:ascii="Arial" w:eastAsia="Arial" w:hAnsi="Arial" w:cs="Arial"/>
        </w:rPr>
        <w:t>,</w:t>
      </w:r>
      <w:r w:rsidRPr="00F05DCC">
        <w:rPr>
          <w:rFonts w:ascii="Arial" w:eastAsia="Arial" w:hAnsi="Arial" w:cs="Arial"/>
        </w:rPr>
        <w:t xml:space="preserve"> including </w:t>
      </w:r>
      <w:r w:rsidR="00BA73B1" w:rsidRPr="00F05DCC">
        <w:rPr>
          <w:rFonts w:ascii="Arial" w:eastAsia="Arial" w:hAnsi="Arial" w:cs="Arial"/>
        </w:rPr>
        <w:t>estate duty.</w:t>
      </w:r>
    </w:p>
    <w:p w14:paraId="4605AB48" w14:textId="35DCFD78" w:rsidR="00AB19C0" w:rsidRPr="00F05DCC" w:rsidRDefault="006458B7" w:rsidP="006C4E9D">
      <w:pPr>
        <w:pStyle w:val="ListParagraph"/>
        <w:numPr>
          <w:ilvl w:val="1"/>
          <w:numId w:val="21"/>
        </w:numPr>
        <w:snapToGrid w:val="0"/>
        <w:spacing w:line="240" w:lineRule="auto"/>
        <w:ind w:left="1418" w:hanging="709"/>
        <w:rPr>
          <w:rFonts w:eastAsia="Arial" w:cs="Arial"/>
        </w:rPr>
      </w:pPr>
      <w:r w:rsidRPr="00F05DCC">
        <w:rPr>
          <w:rFonts w:eastAsia="Arial" w:cs="Arial"/>
        </w:rPr>
        <w:t>W</w:t>
      </w:r>
      <w:r w:rsidR="0028037B" w:rsidRPr="00F05DCC">
        <w:rPr>
          <w:rFonts w:eastAsia="Arial" w:cs="Arial"/>
        </w:rPr>
        <w:t>e</w:t>
      </w:r>
      <w:r w:rsidR="00587ED9" w:rsidRPr="00F05DCC">
        <w:rPr>
          <w:rFonts w:eastAsia="Arial" w:cs="Arial"/>
        </w:rPr>
        <w:t xml:space="preserve"> abolished estate duty in 2008, because the middle- and upper-middle income groups were affected disproportionately compared to the wealthy, who </w:t>
      </w:r>
      <w:r w:rsidR="00DD19A2" w:rsidRPr="00F05DCC">
        <w:rPr>
          <w:rFonts w:eastAsia="Arial" w:cs="Arial"/>
        </w:rPr>
        <w:t>were better able</w:t>
      </w:r>
      <w:r w:rsidR="00587ED9" w:rsidRPr="00F05DCC">
        <w:rPr>
          <w:rFonts w:eastAsia="Arial" w:cs="Arial"/>
        </w:rPr>
        <w:t xml:space="preserve"> to avoid the estate duty through tax planning.</w:t>
      </w:r>
    </w:p>
    <w:p w14:paraId="66332888" w14:textId="63446669" w:rsidR="009D588D" w:rsidRPr="00F05DCC" w:rsidRDefault="00321678" w:rsidP="006C4E9D">
      <w:pPr>
        <w:pStyle w:val="ListParagraph"/>
        <w:numPr>
          <w:ilvl w:val="0"/>
          <w:numId w:val="21"/>
        </w:numPr>
        <w:tabs>
          <w:tab w:val="clear" w:pos="2160"/>
        </w:tabs>
        <w:snapToGrid w:val="0"/>
        <w:spacing w:line="240" w:lineRule="auto"/>
        <w:ind w:left="709"/>
        <w:rPr>
          <w:rFonts w:eastAsia="Arial" w:cs="Arial"/>
        </w:rPr>
      </w:pPr>
      <w:r>
        <w:rPr>
          <w:rFonts w:eastAsia="Arial" w:cs="Arial"/>
        </w:rPr>
        <w:t xml:space="preserve">So, </w:t>
      </w:r>
      <w:r w:rsidR="001316CE">
        <w:rPr>
          <w:rFonts w:eastAsia="Arial" w:cs="Arial"/>
        </w:rPr>
        <w:t>l</w:t>
      </w:r>
      <w:r w:rsidR="00D44556" w:rsidRPr="00F05DCC">
        <w:rPr>
          <w:rFonts w:eastAsia="Arial" w:cs="Arial"/>
        </w:rPr>
        <w:t>et me reiterate. We do</w:t>
      </w:r>
      <w:r w:rsidR="009D588D" w:rsidRPr="00F05DCC">
        <w:rPr>
          <w:rFonts w:eastAsia="Arial" w:cs="Arial"/>
        </w:rPr>
        <w:t xml:space="preserve"> tax wealth, and </w:t>
      </w:r>
      <w:r w:rsidR="00F65565">
        <w:rPr>
          <w:rFonts w:eastAsia="Arial" w:cs="Arial"/>
        </w:rPr>
        <w:t xml:space="preserve">we </w:t>
      </w:r>
      <w:r w:rsidR="009D588D" w:rsidRPr="00F05DCC">
        <w:rPr>
          <w:rFonts w:eastAsia="Arial" w:cs="Arial"/>
        </w:rPr>
        <w:t xml:space="preserve">have been raising wealth taxes over the years. This is not the question. </w:t>
      </w:r>
    </w:p>
    <w:p w14:paraId="2FB42BC6" w14:textId="25B7799C" w:rsidR="001A5294" w:rsidRPr="00F05DCC" w:rsidRDefault="009D588D" w:rsidP="006C4E9D">
      <w:pPr>
        <w:pStyle w:val="ListParagraph"/>
        <w:numPr>
          <w:ilvl w:val="0"/>
          <w:numId w:val="21"/>
        </w:numPr>
        <w:tabs>
          <w:tab w:val="clear" w:pos="2160"/>
        </w:tabs>
        <w:snapToGrid w:val="0"/>
        <w:spacing w:line="240" w:lineRule="auto"/>
        <w:ind w:left="709"/>
        <w:rPr>
          <w:rFonts w:eastAsia="Arial" w:cs="Arial"/>
        </w:rPr>
      </w:pPr>
      <w:r w:rsidRPr="00F05DCC">
        <w:rPr>
          <w:rFonts w:eastAsia="Arial" w:cs="Arial"/>
        </w:rPr>
        <w:t xml:space="preserve">Rather, the practical question has always been how to design wealth tax moves to ensure that they are effective. </w:t>
      </w:r>
    </w:p>
    <w:p w14:paraId="3A49D8B7" w14:textId="77777777" w:rsidR="00767236" w:rsidRPr="00F05DCC" w:rsidRDefault="003F66B7"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First, </w:t>
      </w:r>
      <w:r w:rsidR="00767236" w:rsidRPr="00F05DCC">
        <w:rPr>
          <w:rFonts w:eastAsia="Arial" w:cs="Arial"/>
        </w:rPr>
        <w:t>we must ensure that the tax cannot be easily avoided, especially by those with more means. Otherwise, it will not achieve the social equity and fairness that we want.</w:t>
      </w:r>
    </w:p>
    <w:p w14:paraId="0373DC23" w14:textId="0EC150F2" w:rsidR="003F66B7" w:rsidRPr="00F05DCC" w:rsidRDefault="00767236"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Second, </w:t>
      </w:r>
      <w:r w:rsidR="003F66B7" w:rsidRPr="00F05DCC">
        <w:rPr>
          <w:rFonts w:eastAsia="Arial" w:cs="Arial"/>
        </w:rPr>
        <w:t>w</w:t>
      </w:r>
      <w:r w:rsidR="00BA5470" w:rsidRPr="00F05DCC">
        <w:rPr>
          <w:rFonts w:eastAsia="Arial" w:cs="Arial"/>
        </w:rPr>
        <w:t>e must balance between progressivity and staying competitive to grow our economy.</w:t>
      </w:r>
      <w:r w:rsidR="003F66B7" w:rsidRPr="00F05DCC">
        <w:rPr>
          <w:rFonts w:eastAsia="Arial" w:cs="Arial"/>
        </w:rPr>
        <w:t xml:space="preserve"> Singapore must remain attractive to those who work hard and those who invest to create good jobs, because growing the economy is the most sustainable way to generate revenue</w:t>
      </w:r>
      <w:r w:rsidR="007E4EEB" w:rsidRPr="00F05DCC">
        <w:rPr>
          <w:rFonts w:eastAsia="Arial" w:cs="Arial"/>
        </w:rPr>
        <w:t xml:space="preserve"> and </w:t>
      </w:r>
      <w:r w:rsidR="00B2248B" w:rsidRPr="00F05DCC">
        <w:rPr>
          <w:rFonts w:eastAsia="Arial" w:cs="Arial"/>
        </w:rPr>
        <w:t xml:space="preserve">raise </w:t>
      </w:r>
      <w:r w:rsidR="00583FB1" w:rsidRPr="00F05DCC">
        <w:rPr>
          <w:rFonts w:eastAsia="Arial" w:cs="Arial"/>
        </w:rPr>
        <w:t>our standards of living</w:t>
      </w:r>
      <w:r w:rsidR="003F66B7" w:rsidRPr="00F05DCC">
        <w:rPr>
          <w:rFonts w:eastAsia="Arial" w:cs="Arial"/>
        </w:rPr>
        <w:t>.</w:t>
      </w:r>
    </w:p>
    <w:p w14:paraId="13F5E4C5" w14:textId="787D7CA0" w:rsidR="001A5294" w:rsidRPr="00F05DCC" w:rsidDel="00767236" w:rsidRDefault="001A5294" w:rsidP="00CD037D">
      <w:pPr>
        <w:pStyle w:val="ListParagraph"/>
        <w:numPr>
          <w:ilvl w:val="1"/>
          <w:numId w:val="21"/>
        </w:numPr>
        <w:snapToGrid w:val="0"/>
        <w:spacing w:line="240" w:lineRule="auto"/>
        <w:ind w:left="1418" w:hanging="709"/>
        <w:rPr>
          <w:rFonts w:eastAsia="Arial" w:cs="Arial"/>
        </w:rPr>
      </w:pPr>
      <w:r w:rsidRPr="00F05DCC">
        <w:rPr>
          <w:rFonts w:eastAsia="Arial" w:cs="Arial"/>
        </w:rPr>
        <w:t>Third, the move should add to our revenue resilience and adequacy.</w:t>
      </w:r>
    </w:p>
    <w:p w14:paraId="10F7B44F" w14:textId="24769ED7" w:rsidR="0034721F" w:rsidRPr="00F05DCC" w:rsidRDefault="0034721F" w:rsidP="00CD037D">
      <w:pPr>
        <w:pStyle w:val="ListParagraph"/>
        <w:numPr>
          <w:ilvl w:val="1"/>
          <w:numId w:val="21"/>
        </w:numPr>
        <w:snapToGrid w:val="0"/>
        <w:spacing w:line="240" w:lineRule="auto"/>
        <w:ind w:left="1418" w:hanging="709"/>
        <w:rPr>
          <w:rFonts w:eastAsia="Arial" w:cs="Arial"/>
        </w:rPr>
      </w:pPr>
      <w:r w:rsidRPr="00F05DCC">
        <w:rPr>
          <w:rFonts w:eastAsia="Arial" w:cs="Arial"/>
        </w:rPr>
        <w:t>The Government will continue to study wealth tax options</w:t>
      </w:r>
      <w:r w:rsidR="00F65565">
        <w:rPr>
          <w:rFonts w:eastAsia="Arial" w:cs="Arial"/>
        </w:rPr>
        <w:t>, and I look forward to your support</w:t>
      </w:r>
      <w:r w:rsidRPr="00F05DCC">
        <w:rPr>
          <w:rFonts w:eastAsia="Arial" w:cs="Arial"/>
        </w:rPr>
        <w:t>.</w:t>
      </w:r>
    </w:p>
    <w:p w14:paraId="10CE9901" w14:textId="34F1B0A8" w:rsidR="00F444AD" w:rsidRPr="00F05DCC" w:rsidRDefault="00F444AD" w:rsidP="006C4E9D">
      <w:pPr>
        <w:pStyle w:val="ListParagraph"/>
        <w:numPr>
          <w:ilvl w:val="0"/>
          <w:numId w:val="21"/>
        </w:numPr>
        <w:tabs>
          <w:tab w:val="clear" w:pos="2160"/>
        </w:tabs>
        <w:snapToGrid w:val="0"/>
        <w:spacing w:line="240" w:lineRule="auto"/>
        <w:ind w:left="709"/>
        <w:rPr>
          <w:rFonts w:eastAsia="Arial" w:cs="Arial"/>
        </w:rPr>
      </w:pPr>
      <w:r w:rsidRPr="00F05DCC">
        <w:rPr>
          <w:rFonts w:eastAsia="Arial" w:cs="Arial"/>
        </w:rPr>
        <w:t xml:space="preserve">Several members have also </w:t>
      </w:r>
      <w:r w:rsidR="00EC1BE2" w:rsidRPr="00F05DCC">
        <w:rPr>
          <w:rFonts w:eastAsia="Arial" w:cs="Arial"/>
        </w:rPr>
        <w:t>said that we could rely on</w:t>
      </w:r>
      <w:r w:rsidR="008B2B99" w:rsidRPr="00F05DCC">
        <w:rPr>
          <w:rFonts w:eastAsia="Arial" w:cs="Arial"/>
        </w:rPr>
        <w:t xml:space="preserve"> other sources of</w:t>
      </w:r>
      <w:r w:rsidRPr="00F05DCC">
        <w:rPr>
          <w:rFonts w:eastAsia="Arial" w:cs="Arial"/>
        </w:rPr>
        <w:t xml:space="preserve"> revenue</w:t>
      </w:r>
      <w:r w:rsidR="002052DD" w:rsidRPr="00F05DCC">
        <w:rPr>
          <w:rFonts w:eastAsia="Arial" w:cs="Arial"/>
        </w:rPr>
        <w:t>, other than taxes</w:t>
      </w:r>
      <w:r w:rsidRPr="00F05DCC">
        <w:rPr>
          <w:rFonts w:eastAsia="Arial" w:cs="Arial"/>
        </w:rPr>
        <w:t>.</w:t>
      </w:r>
    </w:p>
    <w:p w14:paraId="74B3B399" w14:textId="625CB32F" w:rsidR="001F2237" w:rsidRPr="00F05DCC" w:rsidRDefault="00F444AD" w:rsidP="00CD037D">
      <w:pPr>
        <w:pStyle w:val="ListParagraph"/>
        <w:numPr>
          <w:ilvl w:val="1"/>
          <w:numId w:val="21"/>
        </w:numPr>
        <w:snapToGrid w:val="0"/>
        <w:spacing w:line="240" w:lineRule="auto"/>
        <w:ind w:left="1418" w:hanging="709"/>
        <w:rPr>
          <w:rFonts w:cs="Arial"/>
          <w:szCs w:val="24"/>
        </w:rPr>
      </w:pPr>
      <w:r w:rsidRPr="00F05DCC">
        <w:rPr>
          <w:rFonts w:eastAsia="Arial" w:cs="Arial"/>
        </w:rPr>
        <w:t xml:space="preserve">For instance, </w:t>
      </w:r>
      <w:r w:rsidR="00332916" w:rsidRPr="00F05DCC">
        <w:rPr>
          <w:rFonts w:eastAsia="Arial" w:cs="Arial"/>
        </w:rPr>
        <w:t>Mr Louis Chua</w:t>
      </w:r>
      <w:r w:rsidR="00332916" w:rsidRPr="00F05DCC">
        <w:rPr>
          <w:rFonts w:cs="Arial"/>
          <w:szCs w:val="24"/>
        </w:rPr>
        <w:t xml:space="preserve"> </w:t>
      </w:r>
      <w:r w:rsidR="006C13CD" w:rsidRPr="00F05DCC">
        <w:rPr>
          <w:rFonts w:cs="Arial"/>
          <w:szCs w:val="24"/>
        </w:rPr>
        <w:t xml:space="preserve">cited </w:t>
      </w:r>
      <w:r w:rsidR="0069751C">
        <w:rPr>
          <w:rFonts w:cs="Arial"/>
          <w:szCs w:val="24"/>
        </w:rPr>
        <w:t xml:space="preserve">that </w:t>
      </w:r>
      <w:r w:rsidR="006C13CD" w:rsidRPr="00F05DCC">
        <w:rPr>
          <w:rFonts w:cs="Arial"/>
          <w:szCs w:val="24"/>
        </w:rPr>
        <w:t xml:space="preserve">the </w:t>
      </w:r>
      <w:r w:rsidR="008065C5" w:rsidRPr="00F05DCC">
        <w:rPr>
          <w:rFonts w:cs="Arial"/>
          <w:szCs w:val="24"/>
        </w:rPr>
        <w:t>Government’s total estimated receipts and claimed that</w:t>
      </w:r>
      <w:r w:rsidR="00332916" w:rsidRPr="00F05DCC">
        <w:rPr>
          <w:rFonts w:cs="Arial"/>
          <w:szCs w:val="24"/>
        </w:rPr>
        <w:t xml:space="preserve"> Government </w:t>
      </w:r>
      <w:r w:rsidR="008065C5" w:rsidRPr="00F05DCC">
        <w:rPr>
          <w:rFonts w:cs="Arial"/>
          <w:szCs w:val="24"/>
        </w:rPr>
        <w:t>has</w:t>
      </w:r>
      <w:r w:rsidR="00332916" w:rsidRPr="00F05DCC">
        <w:rPr>
          <w:rFonts w:cs="Arial"/>
          <w:szCs w:val="24"/>
        </w:rPr>
        <w:t xml:space="preserve"> far more surpluses than we do</w:t>
      </w:r>
      <w:r w:rsidR="006C13CD" w:rsidRPr="00F05DCC">
        <w:rPr>
          <w:rFonts w:cs="Arial"/>
          <w:szCs w:val="24"/>
        </w:rPr>
        <w:t xml:space="preserve"> for spending. </w:t>
      </w:r>
      <w:r w:rsidR="0069751C">
        <w:rPr>
          <w:rFonts w:cs="Arial"/>
          <w:szCs w:val="24"/>
        </w:rPr>
        <w:t>Now, h</w:t>
      </w:r>
      <w:r w:rsidR="00C71739" w:rsidRPr="00F05DCC">
        <w:rPr>
          <w:rFonts w:cs="Arial"/>
          <w:szCs w:val="24"/>
        </w:rPr>
        <w:t>e must know</w:t>
      </w:r>
      <w:r w:rsidR="00430253" w:rsidRPr="00F05DCC">
        <w:rPr>
          <w:rFonts w:cs="Arial"/>
          <w:szCs w:val="24"/>
        </w:rPr>
        <w:t xml:space="preserve"> that </w:t>
      </w:r>
      <w:r w:rsidR="003F6BF0" w:rsidRPr="00F05DCC">
        <w:rPr>
          <w:rFonts w:cs="Arial"/>
          <w:szCs w:val="24"/>
        </w:rPr>
        <w:t xml:space="preserve">that </w:t>
      </w:r>
      <w:r w:rsidR="006C13CD" w:rsidRPr="00F05DCC">
        <w:rPr>
          <w:rFonts w:cs="Arial"/>
          <w:szCs w:val="24"/>
        </w:rPr>
        <w:t xml:space="preserve">includes our capital receipts from land sales. </w:t>
      </w:r>
      <w:proofErr w:type="gramStart"/>
      <w:r w:rsidR="006C13CD" w:rsidRPr="00F05DCC">
        <w:rPr>
          <w:rFonts w:cs="Arial"/>
          <w:szCs w:val="24"/>
        </w:rPr>
        <w:t>So</w:t>
      </w:r>
      <w:proofErr w:type="gramEnd"/>
      <w:r w:rsidR="00430253" w:rsidRPr="00F05DCC">
        <w:rPr>
          <w:rFonts w:cs="Arial"/>
          <w:szCs w:val="24"/>
        </w:rPr>
        <w:t xml:space="preserve"> </w:t>
      </w:r>
      <w:r w:rsidR="008065C5" w:rsidRPr="00F05DCC">
        <w:rPr>
          <w:rFonts w:cs="Arial"/>
          <w:szCs w:val="24"/>
        </w:rPr>
        <w:t>he</w:t>
      </w:r>
      <w:r w:rsidR="00332916" w:rsidRPr="00F05DCC">
        <w:rPr>
          <w:rFonts w:cs="Arial"/>
          <w:szCs w:val="24"/>
        </w:rPr>
        <w:t xml:space="preserve"> is really saying that we should spend our land sales proceeds</w:t>
      </w:r>
      <w:r w:rsidR="00D367B8" w:rsidRPr="00F05DCC">
        <w:rPr>
          <w:rFonts w:cs="Arial"/>
          <w:szCs w:val="24"/>
        </w:rPr>
        <w:t xml:space="preserve"> directly</w:t>
      </w:r>
      <w:r w:rsidR="00332916" w:rsidRPr="00F05DCC">
        <w:rPr>
          <w:rFonts w:cs="Arial"/>
          <w:szCs w:val="24"/>
        </w:rPr>
        <w:t>.</w:t>
      </w:r>
    </w:p>
    <w:p w14:paraId="400BFE59" w14:textId="410593EA" w:rsidR="00F444AD" w:rsidRPr="00F05DCC" w:rsidRDefault="0069751C" w:rsidP="00CD037D">
      <w:pPr>
        <w:pStyle w:val="ListParagraph"/>
        <w:numPr>
          <w:ilvl w:val="1"/>
          <w:numId w:val="21"/>
        </w:numPr>
        <w:snapToGrid w:val="0"/>
        <w:spacing w:line="240" w:lineRule="auto"/>
        <w:ind w:left="1418" w:hanging="709"/>
        <w:rPr>
          <w:rFonts w:eastAsia="Arial" w:cs="Arial"/>
        </w:rPr>
      </w:pPr>
      <w:r>
        <w:rPr>
          <w:rFonts w:eastAsia="Arial" w:cs="Arial"/>
        </w:rPr>
        <w:t xml:space="preserve">And </w:t>
      </w:r>
      <w:r w:rsidR="00B42EAB" w:rsidRPr="00F05DCC">
        <w:rPr>
          <w:rFonts w:eastAsia="Arial" w:cs="Arial"/>
        </w:rPr>
        <w:t xml:space="preserve">Mr Louis Chua </w:t>
      </w:r>
      <w:r w:rsidR="00967738" w:rsidRPr="00F05DCC">
        <w:rPr>
          <w:rFonts w:eastAsia="Arial" w:cs="Arial"/>
        </w:rPr>
        <w:t xml:space="preserve">also </w:t>
      </w:r>
      <w:r w:rsidR="00B42EAB" w:rsidRPr="00F05DCC">
        <w:rPr>
          <w:rFonts w:eastAsia="Arial" w:cs="Arial"/>
        </w:rPr>
        <w:t xml:space="preserve">cited the increase in NIRC in 2021 as one of the reasons we should not be, and I quote, “overzealous in </w:t>
      </w:r>
      <w:r w:rsidR="00B42EAB" w:rsidRPr="00F05DCC" w:rsidDel="004E6F77">
        <w:t>strengthening</w:t>
      </w:r>
      <w:r w:rsidR="00B42EAB" w:rsidRPr="00F05DCC">
        <w:rPr>
          <w:rFonts w:eastAsia="Arial" w:cs="Arial"/>
        </w:rPr>
        <w:t xml:space="preserve"> </w:t>
      </w:r>
      <w:r w:rsidR="00B42EAB" w:rsidRPr="00F05DCC">
        <w:rPr>
          <w:rFonts w:eastAsia="Arial" w:cs="Arial"/>
        </w:rPr>
        <w:lastRenderedPageBreak/>
        <w:t>our revenue position</w:t>
      </w:r>
      <w:r w:rsidR="008065C5" w:rsidRPr="00F05DCC">
        <w:rPr>
          <w:rFonts w:eastAsia="Arial" w:cs="Arial"/>
        </w:rPr>
        <w:t>”</w:t>
      </w:r>
      <w:r w:rsidR="005A20EF" w:rsidRPr="00F05DCC">
        <w:t xml:space="preserve">; and </w:t>
      </w:r>
      <w:r w:rsidR="005A20EF" w:rsidRPr="00F05DCC">
        <w:rPr>
          <w:rFonts w:eastAsia="Arial" w:cs="Arial"/>
        </w:rPr>
        <w:t>Mr Leong Mun Wai</w:t>
      </w:r>
      <w:r w:rsidR="0040117B" w:rsidRPr="00F05DCC">
        <w:rPr>
          <w:rFonts w:eastAsia="Arial" w:cs="Arial"/>
        </w:rPr>
        <w:t xml:space="preserve"> suggested we spend 100% of the NIR</w:t>
      </w:r>
      <w:r w:rsidR="0001035F" w:rsidRPr="00F05DCC">
        <w:rPr>
          <w:rFonts w:eastAsia="Arial" w:cs="Arial"/>
        </w:rPr>
        <w:t>C</w:t>
      </w:r>
      <w:r w:rsidR="0040117B" w:rsidRPr="00F05DCC">
        <w:rPr>
          <w:rFonts w:eastAsia="Arial" w:cs="Arial"/>
        </w:rPr>
        <w:t xml:space="preserve"> instead </w:t>
      </w:r>
      <w:r w:rsidR="00620547" w:rsidRPr="00804F67">
        <w:rPr>
          <w:rFonts w:eastAsia="Arial" w:cs="Arial"/>
        </w:rPr>
        <w:t>of 50%</w:t>
      </w:r>
      <w:r w:rsidR="00F444AD" w:rsidRPr="00F05DCC" w:rsidDel="0051476D">
        <w:rPr>
          <w:rFonts w:eastAsia="Arial" w:cs="Arial"/>
        </w:rPr>
        <w:t>.</w:t>
      </w:r>
    </w:p>
    <w:p w14:paraId="578503F0" w14:textId="01AB78C5" w:rsidR="00F444AD"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cs="Arial"/>
          <w:szCs w:val="24"/>
        </w:rPr>
        <w:t>Let me address them one by one.</w:t>
      </w:r>
    </w:p>
    <w:p w14:paraId="63DD760C" w14:textId="1B940A9C" w:rsidR="00F444AD" w:rsidRPr="00F05DCC" w:rsidRDefault="00F444AD" w:rsidP="006C4E9D">
      <w:pPr>
        <w:pStyle w:val="ListParagraph"/>
        <w:numPr>
          <w:ilvl w:val="0"/>
          <w:numId w:val="21"/>
        </w:numPr>
        <w:snapToGrid w:val="0"/>
        <w:spacing w:line="240" w:lineRule="auto"/>
        <w:ind w:left="709"/>
        <w:rPr>
          <w:rFonts w:eastAsia="Arial" w:cs="Arial"/>
        </w:rPr>
      </w:pPr>
      <w:r w:rsidRPr="00F05DCC">
        <w:rPr>
          <w:rFonts w:eastAsia="Arial" w:cs="Arial"/>
        </w:rPr>
        <w:t xml:space="preserve">First on using land sales proceeds </w:t>
      </w:r>
      <w:r w:rsidR="00602B4E" w:rsidRPr="00F05DCC">
        <w:rPr>
          <w:rFonts w:eastAsia="Arial" w:cs="Arial"/>
        </w:rPr>
        <w:t>directly</w:t>
      </w:r>
      <w:r w:rsidRPr="00F05DCC">
        <w:rPr>
          <w:rFonts w:eastAsia="Arial" w:cs="Arial"/>
        </w:rPr>
        <w:t xml:space="preserve"> in the Budget.</w:t>
      </w:r>
    </w:p>
    <w:p w14:paraId="2FF2B63A" w14:textId="6D7B630F" w:rsidR="00F444AD" w:rsidRPr="00F05DCC" w:rsidRDefault="00627740" w:rsidP="006C4E9D">
      <w:pPr>
        <w:pStyle w:val="ListParagraph"/>
        <w:numPr>
          <w:ilvl w:val="0"/>
          <w:numId w:val="21"/>
        </w:numPr>
        <w:snapToGrid w:val="0"/>
        <w:spacing w:line="240" w:lineRule="auto"/>
        <w:ind w:left="709"/>
        <w:rPr>
          <w:rFonts w:eastAsia="Arial" w:cs="Arial"/>
        </w:rPr>
      </w:pPr>
      <w:r w:rsidRPr="00F05DCC">
        <w:rPr>
          <w:rFonts w:eastAsia="Arial" w:cs="Arial"/>
        </w:rPr>
        <w:t>We should</w:t>
      </w:r>
      <w:r w:rsidR="00F444AD" w:rsidRPr="00F05DCC">
        <w:rPr>
          <w:rFonts w:eastAsia="Arial" w:cs="Arial"/>
        </w:rPr>
        <w:t xml:space="preserve"> treat our land as a </w:t>
      </w:r>
      <w:r w:rsidR="008B2B99" w:rsidRPr="00F05DCC">
        <w:rPr>
          <w:rFonts w:eastAsia="Arial" w:cs="Arial"/>
        </w:rPr>
        <w:t xml:space="preserve">scarce and </w:t>
      </w:r>
      <w:r w:rsidR="00F444AD" w:rsidRPr="00F05DCC">
        <w:rPr>
          <w:rFonts w:eastAsia="Arial" w:cs="Arial"/>
        </w:rPr>
        <w:t>finite asset.</w:t>
      </w:r>
      <w:r w:rsidR="008B2B99" w:rsidRPr="00F05DCC">
        <w:rPr>
          <w:rFonts w:eastAsia="Arial" w:cs="Arial"/>
        </w:rPr>
        <w:t xml:space="preserve"> Selling land does not</w:t>
      </w:r>
      <w:r w:rsidR="009357E1" w:rsidRPr="00F05DCC">
        <w:rPr>
          <w:rFonts w:eastAsia="Arial" w:cs="Arial"/>
        </w:rPr>
        <w:t xml:space="preserve"> </w:t>
      </w:r>
      <w:r w:rsidR="0069751C">
        <w:rPr>
          <w:rFonts w:eastAsia="Arial" w:cs="Arial"/>
        </w:rPr>
        <w:t>give</w:t>
      </w:r>
      <w:r w:rsidR="009357E1" w:rsidRPr="00F05DCC">
        <w:rPr>
          <w:rFonts w:eastAsia="Arial" w:cs="Arial"/>
        </w:rPr>
        <w:t xml:space="preserve"> the </w:t>
      </w:r>
      <w:r w:rsidR="00CC6609">
        <w:rPr>
          <w:rFonts w:eastAsia="Arial" w:cs="Arial"/>
        </w:rPr>
        <w:t>g</w:t>
      </w:r>
      <w:r w:rsidR="009357E1" w:rsidRPr="00F05DCC">
        <w:rPr>
          <w:rFonts w:eastAsia="Arial" w:cs="Arial"/>
        </w:rPr>
        <w:t xml:space="preserve">overnment </w:t>
      </w:r>
      <w:r w:rsidR="0069751C">
        <w:rPr>
          <w:rFonts w:eastAsia="Arial" w:cs="Arial"/>
        </w:rPr>
        <w:t>more resources</w:t>
      </w:r>
      <w:r w:rsidR="008B2B99" w:rsidRPr="00F05DCC">
        <w:rPr>
          <w:rFonts w:eastAsia="Arial" w:cs="Arial"/>
        </w:rPr>
        <w:t xml:space="preserve">, and should not, </w:t>
      </w:r>
      <w:r w:rsidR="00513759" w:rsidRPr="00F05DCC">
        <w:rPr>
          <w:rFonts w:eastAsia="Arial" w:cs="Arial"/>
        </w:rPr>
        <w:t>directly support our expenditure</w:t>
      </w:r>
      <w:r w:rsidR="008B2B99" w:rsidRPr="00F05DCC">
        <w:rPr>
          <w:rFonts w:eastAsia="Arial" w:cs="Arial"/>
        </w:rPr>
        <w:t>.</w:t>
      </w:r>
    </w:p>
    <w:p w14:paraId="570D6451" w14:textId="7CE9235F" w:rsidR="00F444AD" w:rsidRPr="00F05DCC" w:rsidRDefault="002E63A9" w:rsidP="00CD037D">
      <w:pPr>
        <w:pStyle w:val="ListParagraph"/>
        <w:numPr>
          <w:ilvl w:val="1"/>
          <w:numId w:val="21"/>
        </w:numPr>
        <w:snapToGrid w:val="0"/>
        <w:spacing w:line="240" w:lineRule="auto"/>
        <w:ind w:left="1418" w:hanging="709"/>
        <w:rPr>
          <w:rFonts w:eastAsia="Arial" w:cs="Arial"/>
        </w:rPr>
      </w:pPr>
      <w:r w:rsidRPr="00F05DCC">
        <w:rPr>
          <w:rFonts w:eastAsia="Arial" w:cs="Arial"/>
        </w:rPr>
        <w:t>Instead, we sell the land that we need to sell for urban development and invest the proceeds. This approach generates a sustainable stream of income over the long term, and has served us well.</w:t>
      </w:r>
    </w:p>
    <w:p w14:paraId="00DCB1B5" w14:textId="5D107EC7" w:rsidR="00F444AD"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If we had decided in the past </w:t>
      </w:r>
      <w:r w:rsidR="00FB40C1" w:rsidRPr="00F05DCC">
        <w:rPr>
          <w:rFonts w:eastAsia="Arial" w:cs="Arial"/>
        </w:rPr>
        <w:t xml:space="preserve">to spend the proceeds from these </w:t>
      </w:r>
      <w:r w:rsidRPr="00F05DCC">
        <w:rPr>
          <w:rFonts w:eastAsia="Arial" w:cs="Arial"/>
        </w:rPr>
        <w:t xml:space="preserve">land </w:t>
      </w:r>
      <w:r w:rsidR="00FB40C1" w:rsidRPr="00F05DCC">
        <w:rPr>
          <w:rFonts w:eastAsia="Arial" w:cs="Arial"/>
        </w:rPr>
        <w:t>sales</w:t>
      </w:r>
      <w:r w:rsidRPr="00F05DCC">
        <w:rPr>
          <w:rFonts w:eastAsia="Arial" w:cs="Arial"/>
        </w:rPr>
        <w:t xml:space="preserve">, we </w:t>
      </w:r>
      <w:r w:rsidR="00FB489E" w:rsidRPr="00F05DCC">
        <w:rPr>
          <w:rFonts w:eastAsia="Arial" w:cs="Arial"/>
        </w:rPr>
        <w:t>w</w:t>
      </w:r>
      <w:r w:rsidR="00FB40C1" w:rsidRPr="00F05DCC">
        <w:rPr>
          <w:rFonts w:eastAsia="Arial" w:cs="Arial"/>
        </w:rPr>
        <w:t xml:space="preserve">ould </w:t>
      </w:r>
      <w:r w:rsidRPr="00F05DCC">
        <w:rPr>
          <w:rFonts w:eastAsia="Arial" w:cs="Arial"/>
        </w:rPr>
        <w:t xml:space="preserve">not have built up our </w:t>
      </w:r>
      <w:r w:rsidR="001E2FFC" w:rsidRPr="00F05DCC">
        <w:rPr>
          <w:rFonts w:eastAsia="Arial" w:cs="Arial"/>
        </w:rPr>
        <w:t>reserves</w:t>
      </w:r>
      <w:r w:rsidRPr="00F05DCC">
        <w:rPr>
          <w:rFonts w:eastAsia="Arial" w:cs="Arial"/>
        </w:rPr>
        <w:t xml:space="preserve"> today</w:t>
      </w:r>
      <w:r w:rsidR="001E2FFC" w:rsidRPr="00F05DCC">
        <w:rPr>
          <w:rFonts w:eastAsia="Arial" w:cs="Arial"/>
        </w:rPr>
        <w:t xml:space="preserve"> and</w:t>
      </w:r>
      <w:r w:rsidRPr="00F05DCC">
        <w:rPr>
          <w:rFonts w:eastAsia="Arial" w:cs="Arial"/>
        </w:rPr>
        <w:t xml:space="preserve"> would surely be worse off by now.</w:t>
      </w:r>
    </w:p>
    <w:p w14:paraId="0C604E48" w14:textId="45EBD714" w:rsidR="00F444AD" w:rsidRPr="00F05DCC" w:rsidRDefault="00F444AD" w:rsidP="006C4E9D">
      <w:pPr>
        <w:pStyle w:val="ListParagraph"/>
        <w:numPr>
          <w:ilvl w:val="0"/>
          <w:numId w:val="21"/>
        </w:numPr>
        <w:snapToGrid w:val="0"/>
        <w:spacing w:line="240" w:lineRule="auto"/>
        <w:ind w:left="709"/>
        <w:rPr>
          <w:rFonts w:eastAsia="Arial" w:cs="Arial"/>
        </w:rPr>
      </w:pPr>
      <w:r w:rsidRPr="00F05DCC">
        <w:rPr>
          <w:rFonts w:eastAsia="Arial" w:cs="Arial"/>
        </w:rPr>
        <w:t xml:space="preserve">Relying </w:t>
      </w:r>
      <w:r w:rsidR="00362F2E" w:rsidRPr="00F05DCC">
        <w:rPr>
          <w:rFonts w:eastAsia="Arial" w:cs="Arial"/>
        </w:rPr>
        <w:t xml:space="preserve">directly </w:t>
      </w:r>
      <w:r w:rsidRPr="00F05DCC">
        <w:rPr>
          <w:rFonts w:eastAsia="Arial" w:cs="Arial"/>
        </w:rPr>
        <w:t xml:space="preserve">on land sales for fiscal revenue also </w:t>
      </w:r>
      <w:r w:rsidR="00F907DB" w:rsidRPr="00F05DCC">
        <w:rPr>
          <w:rFonts w:eastAsia="Arial" w:cs="Arial"/>
        </w:rPr>
        <w:t xml:space="preserve">has </w:t>
      </w:r>
      <w:r w:rsidR="0069751C">
        <w:rPr>
          <w:rFonts w:eastAsia="Arial" w:cs="Arial"/>
        </w:rPr>
        <w:t>two</w:t>
      </w:r>
      <w:r w:rsidR="00F907DB" w:rsidRPr="00F05DCC">
        <w:rPr>
          <w:rFonts w:eastAsia="Arial" w:cs="Arial"/>
        </w:rPr>
        <w:t xml:space="preserve"> risks</w:t>
      </w:r>
      <w:r w:rsidRPr="00F05DCC">
        <w:rPr>
          <w:rFonts w:eastAsia="Arial" w:cs="Arial"/>
        </w:rPr>
        <w:t xml:space="preserve">. </w:t>
      </w:r>
    </w:p>
    <w:p w14:paraId="75CBA8CA" w14:textId="77777777" w:rsidR="00F444AD"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First, land prices can be volatile. You do not want Government revenues to fluctuate wildly with property cycles because it creates too much uncertainty for the Government to plan long term.  </w:t>
      </w:r>
    </w:p>
    <w:p w14:paraId="1217528F" w14:textId="1BB6591E" w:rsidR="00F444AD" w:rsidRPr="00CC6609" w:rsidRDefault="00F444AD" w:rsidP="00CC6609">
      <w:pPr>
        <w:pStyle w:val="ListParagraph"/>
        <w:numPr>
          <w:ilvl w:val="1"/>
          <w:numId w:val="21"/>
        </w:numPr>
        <w:snapToGrid w:val="0"/>
        <w:spacing w:line="240" w:lineRule="auto"/>
        <w:ind w:left="1418" w:hanging="709"/>
        <w:rPr>
          <w:rFonts w:eastAsia="Arial" w:cs="Arial"/>
        </w:rPr>
      </w:pPr>
      <w:r w:rsidRPr="00F05DCC">
        <w:rPr>
          <w:rFonts w:eastAsia="Arial" w:cs="Arial"/>
        </w:rPr>
        <w:t xml:space="preserve">Second, </w:t>
      </w:r>
      <w:r w:rsidR="001B66FC">
        <w:rPr>
          <w:rFonts w:eastAsia="Arial" w:cs="Arial"/>
        </w:rPr>
        <w:t>even more serious</w:t>
      </w:r>
      <w:r w:rsidRPr="00F05DCC">
        <w:rPr>
          <w:rFonts w:eastAsia="Arial" w:cs="Arial"/>
        </w:rPr>
        <w:t xml:space="preserve">, once a Government gets used to relying on land sales to fund spending, the Government has a vested interest to keep land prices high; or to sell more land. </w:t>
      </w:r>
      <w:r w:rsidR="001B66FC" w:rsidRPr="00CC6609">
        <w:rPr>
          <w:rFonts w:eastAsia="Arial" w:cs="Arial"/>
        </w:rPr>
        <w:t>Both options are terrible.</w:t>
      </w:r>
      <w:r w:rsidR="00CC6609">
        <w:rPr>
          <w:rFonts w:eastAsia="Arial" w:cs="Arial"/>
        </w:rPr>
        <w:t xml:space="preserve"> </w:t>
      </w:r>
      <w:r w:rsidR="001E2FFC" w:rsidRPr="00CC6609">
        <w:rPr>
          <w:rFonts w:eastAsia="Arial" w:cs="Arial"/>
        </w:rPr>
        <w:t>We can see the distortionary effects on the welfare of people, in places where local governments rely on land sales for revenues.</w:t>
      </w:r>
    </w:p>
    <w:p w14:paraId="64AD67B7" w14:textId="04AD8496" w:rsidR="00F444AD" w:rsidRPr="00F05DCC" w:rsidRDefault="00F444AD" w:rsidP="006C4E9D">
      <w:pPr>
        <w:pStyle w:val="ListParagraph"/>
        <w:numPr>
          <w:ilvl w:val="0"/>
          <w:numId w:val="21"/>
        </w:numPr>
        <w:snapToGrid w:val="0"/>
        <w:spacing w:line="240" w:lineRule="auto"/>
        <w:ind w:left="709"/>
        <w:rPr>
          <w:rFonts w:eastAsia="Arial" w:cs="Arial"/>
        </w:rPr>
      </w:pPr>
      <w:r w:rsidRPr="00F05DCC">
        <w:rPr>
          <w:rFonts w:eastAsia="Arial" w:cs="Arial"/>
        </w:rPr>
        <w:t xml:space="preserve">The current approach </w:t>
      </w:r>
      <w:r w:rsidR="001F5F7C" w:rsidRPr="00F05DCC">
        <w:rPr>
          <w:rFonts w:eastAsia="Arial" w:cs="Arial"/>
        </w:rPr>
        <w:t xml:space="preserve">of spending the </w:t>
      </w:r>
      <w:r w:rsidR="00DB2AF3" w:rsidRPr="00F05DCC">
        <w:rPr>
          <w:rFonts w:eastAsia="Arial" w:cs="Arial"/>
        </w:rPr>
        <w:t>land sales proceeds through the NIRC</w:t>
      </w:r>
      <w:r w:rsidR="001F5F7C" w:rsidRPr="00F05DCC">
        <w:rPr>
          <w:rFonts w:eastAsia="Arial" w:cs="Arial"/>
        </w:rPr>
        <w:t xml:space="preserve"> </w:t>
      </w:r>
      <w:r w:rsidRPr="00F05DCC">
        <w:rPr>
          <w:rFonts w:eastAsia="Arial" w:cs="Arial"/>
        </w:rPr>
        <w:t>avoids these pitfalls</w:t>
      </w:r>
      <w:r w:rsidR="00C03A8B" w:rsidRPr="00F05DCC">
        <w:rPr>
          <w:rFonts w:eastAsia="Arial" w:cs="Arial"/>
        </w:rPr>
        <w:t>, and allows t</w:t>
      </w:r>
      <w:r w:rsidRPr="00F05DCC">
        <w:rPr>
          <w:rFonts w:cs="Arial"/>
          <w:szCs w:val="24"/>
        </w:rPr>
        <w:t xml:space="preserve">he Government </w:t>
      </w:r>
      <w:r w:rsidR="00C03A8B" w:rsidRPr="00F05DCC">
        <w:rPr>
          <w:rFonts w:cs="Arial"/>
          <w:szCs w:val="24"/>
        </w:rPr>
        <w:t xml:space="preserve">to </w:t>
      </w:r>
      <w:r w:rsidRPr="00F05DCC">
        <w:rPr>
          <w:rFonts w:cs="Arial"/>
          <w:szCs w:val="24"/>
        </w:rPr>
        <w:t>make land sale decisions based on what is best for the country’s development, and not because it needs to balance the budget.</w:t>
      </w:r>
    </w:p>
    <w:p w14:paraId="312D213C" w14:textId="5F6E27A0" w:rsidR="00F444AD" w:rsidRPr="00F05DCC" w:rsidRDefault="00F444AD" w:rsidP="006C4E9D">
      <w:pPr>
        <w:pStyle w:val="Default"/>
        <w:numPr>
          <w:ilvl w:val="0"/>
          <w:numId w:val="21"/>
        </w:numPr>
        <w:tabs>
          <w:tab w:val="num" w:pos="6266"/>
        </w:tabs>
        <w:spacing w:after="240"/>
        <w:ind w:left="709"/>
        <w:jc w:val="both"/>
        <w:rPr>
          <w:rFonts w:ascii="Arial" w:eastAsia="Arial" w:hAnsi="Arial" w:cs="Arial"/>
          <w:color w:val="auto"/>
        </w:rPr>
      </w:pPr>
      <w:r w:rsidRPr="00F05DCC">
        <w:rPr>
          <w:rFonts w:ascii="Arial" w:eastAsia="Arial" w:hAnsi="Arial" w:cs="Arial"/>
          <w:color w:val="auto"/>
        </w:rPr>
        <w:t xml:space="preserve">Next, on </w:t>
      </w:r>
      <w:r w:rsidR="00A73CB1" w:rsidRPr="00F05DCC">
        <w:rPr>
          <w:rFonts w:ascii="Arial" w:eastAsia="Arial" w:hAnsi="Arial" w:cs="Arial"/>
          <w:color w:val="auto"/>
        </w:rPr>
        <w:t>NIRC</w:t>
      </w:r>
      <w:r w:rsidRPr="00F05DCC">
        <w:rPr>
          <w:rFonts w:ascii="Arial" w:eastAsia="Arial" w:hAnsi="Arial" w:cs="Arial"/>
          <w:color w:val="auto"/>
        </w:rPr>
        <w:t>.</w:t>
      </w:r>
    </w:p>
    <w:p w14:paraId="611AFCBF" w14:textId="15E0A36F" w:rsidR="00C01461" w:rsidRPr="00F05DCC" w:rsidRDefault="00C01461" w:rsidP="006C4E9D">
      <w:pPr>
        <w:pStyle w:val="ListParagraph"/>
        <w:numPr>
          <w:ilvl w:val="0"/>
          <w:numId w:val="21"/>
        </w:numPr>
        <w:spacing w:line="240" w:lineRule="auto"/>
        <w:ind w:left="709"/>
        <w:rPr>
          <w:rFonts w:ascii="Arial,Times New Roman" w:eastAsia="Arial,Times New Roman" w:hAnsi="Arial,Times New Roman" w:cs="Arial,Times New Roman"/>
        </w:rPr>
      </w:pPr>
      <w:r w:rsidRPr="00F05DCC">
        <w:rPr>
          <w:rFonts w:eastAsia="Times New Roman" w:cs="Arial"/>
          <w:szCs w:val="24"/>
        </w:rPr>
        <w:t>The NIR framework smooths the volatility arising from sharp fluctuations in the asset base due to market cycles. This avoids a boom-bust pattern in government spending</w:t>
      </w:r>
      <w:r w:rsidR="001E2FFC" w:rsidRPr="00F05DCC">
        <w:rPr>
          <w:rFonts w:eastAsia="Times New Roman" w:cs="Arial"/>
          <w:szCs w:val="24"/>
        </w:rPr>
        <w:t>,</w:t>
      </w:r>
      <w:r w:rsidR="00403C68" w:rsidRPr="00F05DCC">
        <w:rPr>
          <w:rFonts w:eastAsia="Times New Roman" w:cs="Arial"/>
          <w:szCs w:val="24"/>
        </w:rPr>
        <w:t xml:space="preserve"> driven by </w:t>
      </w:r>
      <w:r w:rsidR="001E2FFC" w:rsidRPr="00F05DCC">
        <w:rPr>
          <w:rFonts w:eastAsia="Times New Roman" w:cs="Arial"/>
          <w:szCs w:val="24"/>
        </w:rPr>
        <w:t>the volatilities</w:t>
      </w:r>
      <w:r w:rsidR="00403C68" w:rsidRPr="00F05DCC">
        <w:rPr>
          <w:rFonts w:eastAsia="Times New Roman" w:cs="Arial"/>
          <w:szCs w:val="24"/>
        </w:rPr>
        <w:t xml:space="preserve"> of the market</w:t>
      </w:r>
      <w:r w:rsidRPr="00F05DCC">
        <w:rPr>
          <w:rFonts w:eastAsia="Times New Roman" w:cs="Arial"/>
          <w:szCs w:val="24"/>
        </w:rPr>
        <w:t>.</w:t>
      </w:r>
    </w:p>
    <w:p w14:paraId="164B9CA4" w14:textId="596AA07C" w:rsidR="00403C68" w:rsidRPr="00F05DCC" w:rsidRDefault="00C01461" w:rsidP="006C4E9D">
      <w:pPr>
        <w:pStyle w:val="ListParagraph"/>
        <w:numPr>
          <w:ilvl w:val="0"/>
          <w:numId w:val="21"/>
        </w:numPr>
        <w:spacing w:line="240" w:lineRule="auto"/>
        <w:ind w:left="709"/>
        <w:rPr>
          <w:rFonts w:eastAsia="Arial" w:cs="Arial"/>
        </w:rPr>
      </w:pPr>
      <w:r w:rsidRPr="00F05DCC">
        <w:rPr>
          <w:rFonts w:eastAsia="Times New Roman" w:cs="Arial"/>
          <w:szCs w:val="24"/>
        </w:rPr>
        <w:t xml:space="preserve">However, some variation is still to be expected </w:t>
      </w:r>
      <w:r w:rsidR="000E07FC" w:rsidRPr="00F05DCC">
        <w:rPr>
          <w:rFonts w:eastAsia="Times New Roman" w:cs="Arial"/>
          <w:szCs w:val="24"/>
        </w:rPr>
        <w:t>for the NIRC</w:t>
      </w:r>
      <w:r w:rsidRPr="00F05DCC">
        <w:rPr>
          <w:rFonts w:eastAsia="Times New Roman" w:cs="Arial"/>
          <w:szCs w:val="24"/>
        </w:rPr>
        <w:t xml:space="preserve"> as we update the net asset base and investment income figures over the</w:t>
      </w:r>
      <w:r w:rsidR="005E6280" w:rsidRPr="00F05DCC">
        <w:rPr>
          <w:rFonts w:eastAsia="Times New Roman" w:cs="Arial"/>
          <w:szCs w:val="24"/>
        </w:rPr>
        <w:t xml:space="preserve"> </w:t>
      </w:r>
      <w:r w:rsidRPr="00F05DCC">
        <w:rPr>
          <w:rFonts w:eastAsia="Times New Roman" w:cs="Arial"/>
          <w:szCs w:val="24"/>
        </w:rPr>
        <w:t xml:space="preserve">course of the </w:t>
      </w:r>
      <w:r w:rsidR="006405A1" w:rsidRPr="00F05DCC">
        <w:rPr>
          <w:rFonts w:eastAsia="Times New Roman" w:cs="Arial"/>
          <w:szCs w:val="24"/>
        </w:rPr>
        <w:t>year</w:t>
      </w:r>
      <w:r w:rsidRPr="00F05DCC">
        <w:rPr>
          <w:rFonts w:eastAsia="Times New Roman" w:cs="Arial"/>
          <w:szCs w:val="24"/>
        </w:rPr>
        <w:t xml:space="preserve">. </w:t>
      </w:r>
    </w:p>
    <w:p w14:paraId="5F87CB87" w14:textId="2ADCFC0D" w:rsidR="000E07FC" w:rsidRPr="00F05DCC" w:rsidRDefault="00403C68" w:rsidP="00CD037D">
      <w:pPr>
        <w:pStyle w:val="ListParagraph"/>
        <w:numPr>
          <w:ilvl w:val="1"/>
          <w:numId w:val="21"/>
        </w:numPr>
        <w:snapToGrid w:val="0"/>
        <w:spacing w:line="240" w:lineRule="auto"/>
        <w:ind w:left="1418" w:hanging="709"/>
        <w:rPr>
          <w:rFonts w:eastAsia="Arial" w:cs="Arial"/>
          <w:szCs w:val="24"/>
        </w:rPr>
      </w:pPr>
      <w:r w:rsidRPr="00F05DCC">
        <w:rPr>
          <w:rFonts w:eastAsia="Times New Roman" w:cs="Arial"/>
          <w:szCs w:val="24"/>
        </w:rPr>
        <w:t>The global financial market remains volatile and uncertain</w:t>
      </w:r>
      <w:r w:rsidR="009E71CC" w:rsidRPr="00F05DCC">
        <w:rPr>
          <w:rFonts w:eastAsia="Times New Roman" w:cs="Arial"/>
          <w:szCs w:val="24"/>
        </w:rPr>
        <w:t>.</w:t>
      </w:r>
      <w:r w:rsidR="0032626F" w:rsidRPr="00F05DCC">
        <w:rPr>
          <w:rFonts w:eastAsia="Times New Roman" w:cs="Arial"/>
          <w:szCs w:val="24"/>
        </w:rPr>
        <w:t xml:space="preserve"> </w:t>
      </w:r>
      <w:r w:rsidR="001E2FFC" w:rsidRPr="00F05DCC">
        <w:rPr>
          <w:rFonts w:eastAsia="Times New Roman" w:cs="Arial"/>
          <w:szCs w:val="24"/>
        </w:rPr>
        <w:t>H</w:t>
      </w:r>
      <w:r w:rsidR="000E07FC" w:rsidRPr="00F05DCC">
        <w:rPr>
          <w:rFonts w:eastAsia="Times New Roman" w:cs="Arial"/>
          <w:szCs w:val="24"/>
        </w:rPr>
        <w:t>ow the post-COVID structural changes will affect long-term returns</w:t>
      </w:r>
      <w:r w:rsidR="001E2FFC" w:rsidRPr="00F05DCC">
        <w:rPr>
          <w:rFonts w:eastAsia="Times New Roman" w:cs="Arial"/>
          <w:szCs w:val="24"/>
        </w:rPr>
        <w:t xml:space="preserve"> is still being played out</w:t>
      </w:r>
      <w:r w:rsidR="00B61271" w:rsidRPr="00F05DCC">
        <w:rPr>
          <w:rFonts w:eastAsia="Times New Roman" w:cs="Arial"/>
          <w:szCs w:val="24"/>
        </w:rPr>
        <w:t>.</w:t>
      </w:r>
    </w:p>
    <w:p w14:paraId="635F1F4D" w14:textId="77777777" w:rsidR="00D136F4" w:rsidRPr="00F05DCC" w:rsidRDefault="00F444AD" w:rsidP="006C4E9D">
      <w:pPr>
        <w:pStyle w:val="ListParagraph"/>
        <w:numPr>
          <w:ilvl w:val="0"/>
          <w:numId w:val="21"/>
        </w:numPr>
        <w:snapToGrid w:val="0"/>
        <w:spacing w:line="240" w:lineRule="auto"/>
        <w:ind w:left="709"/>
        <w:rPr>
          <w:rFonts w:eastAsia="Arial" w:cs="Arial"/>
          <w:szCs w:val="24"/>
        </w:rPr>
      </w:pPr>
      <w:r w:rsidRPr="00F05DCC">
        <w:rPr>
          <w:rFonts w:eastAsia="Arial" w:cs="Arial"/>
        </w:rPr>
        <w:t>The fact is</w:t>
      </w:r>
      <w:r w:rsidR="00D136F4" w:rsidRPr="00F05DCC">
        <w:rPr>
          <w:rFonts w:eastAsia="Arial" w:cs="Arial"/>
        </w:rPr>
        <w:t xml:space="preserve"> NIRC is already the largest single source of our revenue – larger than Corporate Income Tax, Personal Income Tax or GST.</w:t>
      </w:r>
    </w:p>
    <w:p w14:paraId="57CE5C62" w14:textId="42C6B26C" w:rsidR="00A92F51" w:rsidRPr="00F05DCC" w:rsidRDefault="00A92F51" w:rsidP="00CD037D">
      <w:pPr>
        <w:pStyle w:val="ListParagraph"/>
        <w:numPr>
          <w:ilvl w:val="1"/>
          <w:numId w:val="21"/>
        </w:numPr>
        <w:snapToGrid w:val="0"/>
        <w:spacing w:line="240" w:lineRule="auto"/>
        <w:ind w:left="1418" w:hanging="709"/>
        <w:rPr>
          <w:rFonts w:eastAsia="Arial" w:cs="Arial"/>
        </w:rPr>
      </w:pPr>
      <w:r w:rsidRPr="00F05DCC">
        <w:rPr>
          <w:rFonts w:cs="Arial"/>
          <w:szCs w:val="24"/>
        </w:rPr>
        <w:lastRenderedPageBreak/>
        <w:t>This did not happen by chance</w:t>
      </w:r>
      <w:r w:rsidR="00FB489E" w:rsidRPr="00F05DCC">
        <w:rPr>
          <w:rFonts w:cs="Arial"/>
          <w:szCs w:val="24"/>
        </w:rPr>
        <w:t xml:space="preserve"> or merely because of good fortune</w:t>
      </w:r>
      <w:r w:rsidRPr="00F05DCC">
        <w:rPr>
          <w:rFonts w:cs="Arial"/>
          <w:szCs w:val="24"/>
        </w:rPr>
        <w:t>. It is the result of years of fiscal discipline and prudence of our founding generations.</w:t>
      </w:r>
    </w:p>
    <w:p w14:paraId="0C924BC0" w14:textId="4BA0C5F9" w:rsidR="00A92F51" w:rsidRPr="00F05DCC" w:rsidRDefault="00A92F51" w:rsidP="00CD037D">
      <w:pPr>
        <w:pStyle w:val="ListParagraph"/>
        <w:numPr>
          <w:ilvl w:val="1"/>
          <w:numId w:val="21"/>
        </w:numPr>
        <w:snapToGrid w:val="0"/>
        <w:spacing w:line="240" w:lineRule="auto"/>
        <w:ind w:left="1418" w:hanging="709"/>
        <w:rPr>
          <w:rFonts w:eastAsia="Arial" w:cs="Arial"/>
        </w:rPr>
      </w:pPr>
      <w:r w:rsidRPr="00F05DCC">
        <w:rPr>
          <w:rFonts w:cs="Arial"/>
          <w:szCs w:val="24"/>
        </w:rPr>
        <w:t xml:space="preserve">If they had succumbed to the temptation to spend </w:t>
      </w:r>
      <w:r w:rsidR="00015CF6" w:rsidRPr="00F05DCC">
        <w:rPr>
          <w:rFonts w:cs="Arial"/>
          <w:szCs w:val="24"/>
        </w:rPr>
        <w:t>more</w:t>
      </w:r>
      <w:r w:rsidRPr="00F05DCC">
        <w:rPr>
          <w:rFonts w:cs="Arial"/>
          <w:szCs w:val="24"/>
        </w:rPr>
        <w:t>, we would not have built up our reserves. And without reserves, we would not have been able to generate this stable and recurrent source of revenue</w:t>
      </w:r>
      <w:r w:rsidR="001E2CEA" w:rsidRPr="00F05DCC">
        <w:rPr>
          <w:rFonts w:cs="Arial"/>
          <w:szCs w:val="24"/>
        </w:rPr>
        <w:t xml:space="preserve"> today</w:t>
      </w:r>
      <w:r w:rsidR="00015CF6" w:rsidRPr="00F05DCC">
        <w:rPr>
          <w:rFonts w:cs="Arial"/>
          <w:szCs w:val="24"/>
        </w:rPr>
        <w:t>.</w:t>
      </w:r>
    </w:p>
    <w:p w14:paraId="3EB9D74F" w14:textId="6E96235B" w:rsidR="006D2B21" w:rsidRPr="00F05DCC" w:rsidRDefault="00015CF6" w:rsidP="00CD037D">
      <w:pPr>
        <w:pStyle w:val="ListParagraph"/>
        <w:numPr>
          <w:ilvl w:val="1"/>
          <w:numId w:val="21"/>
        </w:numPr>
        <w:snapToGrid w:val="0"/>
        <w:spacing w:line="240" w:lineRule="auto"/>
        <w:ind w:left="1418" w:hanging="709"/>
        <w:rPr>
          <w:rFonts w:eastAsia="Arial" w:cs="Arial"/>
        </w:rPr>
      </w:pPr>
      <w:r w:rsidRPr="00F05DCC">
        <w:rPr>
          <w:rFonts w:eastAsia="Arial" w:cs="Arial"/>
        </w:rPr>
        <w:t>Mr Leong Mun Wai</w:t>
      </w:r>
      <w:r w:rsidRPr="00F05DCC">
        <w:rPr>
          <w:rFonts w:cs="Arial"/>
          <w:szCs w:val="24"/>
        </w:rPr>
        <w:t xml:space="preserve">’s suggestion </w:t>
      </w:r>
      <w:r w:rsidR="001E2FFC" w:rsidRPr="00F05DCC">
        <w:rPr>
          <w:rFonts w:cs="Arial"/>
          <w:szCs w:val="24"/>
        </w:rPr>
        <w:t xml:space="preserve">of using 100% of NIRC </w:t>
      </w:r>
      <w:r w:rsidRPr="00F05DCC">
        <w:rPr>
          <w:rFonts w:cs="Arial"/>
          <w:szCs w:val="24"/>
        </w:rPr>
        <w:t>is akin to treating our reserves as a gold mountain</w:t>
      </w:r>
      <w:r w:rsidR="003F6BF0" w:rsidRPr="00F05DCC">
        <w:rPr>
          <w:rFonts w:cs="Arial"/>
          <w:szCs w:val="24"/>
        </w:rPr>
        <w:t>. I</w:t>
      </w:r>
      <w:r w:rsidR="00B52D3F" w:rsidRPr="00F05DCC">
        <w:rPr>
          <w:rFonts w:cs="Arial"/>
          <w:szCs w:val="24"/>
        </w:rPr>
        <w:t>f we adopt his suggestion, one day even this mountain will be eaten up completely</w:t>
      </w:r>
      <w:r w:rsidR="00FB6EC4" w:rsidRPr="00F05DCC">
        <w:rPr>
          <w:rFonts w:cs="Arial"/>
          <w:szCs w:val="24"/>
        </w:rPr>
        <w:t>, like the saying</w:t>
      </w:r>
      <w:r w:rsidR="00B52D3F" w:rsidRPr="00F05DCC">
        <w:rPr>
          <w:rFonts w:cs="Arial"/>
          <w:szCs w:val="24"/>
        </w:rPr>
        <w:t xml:space="preserve"> in Chinese</w:t>
      </w:r>
      <w:r w:rsidR="00FB6EC4" w:rsidRPr="00F05DCC">
        <w:rPr>
          <w:rFonts w:cs="Arial"/>
          <w:szCs w:val="24"/>
        </w:rPr>
        <w:t xml:space="preserve"> </w:t>
      </w:r>
      <w:r w:rsidR="00CC6609">
        <w:rPr>
          <w:rFonts w:cs="Arial"/>
          <w:szCs w:val="24"/>
        </w:rPr>
        <w:t xml:space="preserve">– </w:t>
      </w:r>
      <w:r w:rsidR="00B52D3F" w:rsidRPr="00F05DCC">
        <w:rPr>
          <w:rFonts w:cs="Arial" w:hint="eastAsia"/>
          <w:szCs w:val="24"/>
          <w:lang w:eastAsia="zh-CN"/>
        </w:rPr>
        <w:t>坐吃山空</w:t>
      </w:r>
      <w:r w:rsidR="00C9191E" w:rsidRPr="00F05DCC">
        <w:rPr>
          <w:rFonts w:cs="Arial" w:hint="eastAsia"/>
          <w:szCs w:val="24"/>
          <w:lang w:eastAsia="zh-CN"/>
        </w:rPr>
        <w:t>.</w:t>
      </w:r>
      <w:r w:rsidR="00C9191E" w:rsidRPr="00F05DCC">
        <w:rPr>
          <w:rFonts w:cs="Arial"/>
          <w:szCs w:val="24"/>
          <w:lang w:eastAsia="zh-CN"/>
        </w:rPr>
        <w:t xml:space="preserve"> </w:t>
      </w:r>
      <w:r w:rsidR="00C9191E" w:rsidRPr="00F05DCC">
        <w:rPr>
          <w:rFonts w:cs="Arial" w:hint="eastAsia"/>
          <w:szCs w:val="24"/>
          <w:lang w:eastAsia="zh-CN"/>
        </w:rPr>
        <w:t>We have a responsibility to future generations.</w:t>
      </w:r>
    </w:p>
    <w:p w14:paraId="1F14E0DB" w14:textId="77777777" w:rsidR="00F444AD" w:rsidRPr="00F05DCC" w:rsidRDefault="00F444AD" w:rsidP="00CD037D">
      <w:pPr>
        <w:pStyle w:val="Heading2"/>
        <w:spacing w:line="240" w:lineRule="auto"/>
      </w:pPr>
      <w:bookmarkStart w:id="36" w:name="_Toc65256286"/>
      <w:bookmarkStart w:id="37" w:name="_Hlk65177841"/>
      <w:r w:rsidRPr="00F05DCC">
        <w:t>Using Debt Equitably and Sustainably</w:t>
      </w:r>
      <w:bookmarkEnd w:id="36"/>
    </w:p>
    <w:p w14:paraId="03A2791D" w14:textId="77777777" w:rsidR="00EE13AD" w:rsidRPr="00F05DCC" w:rsidRDefault="00EE13AD" w:rsidP="006C4E9D">
      <w:pPr>
        <w:pStyle w:val="ListParagraph"/>
        <w:numPr>
          <w:ilvl w:val="0"/>
          <w:numId w:val="21"/>
        </w:numPr>
        <w:spacing w:line="240" w:lineRule="auto"/>
        <w:ind w:left="709"/>
        <w:rPr>
          <w:rFonts w:eastAsia="Arial" w:cs="Arial"/>
        </w:rPr>
      </w:pPr>
      <w:r w:rsidRPr="00F05DCC">
        <w:t>Next, let me talk about the use of debt in our fiscal strategy.</w:t>
      </w:r>
    </w:p>
    <w:p w14:paraId="34A4EE04" w14:textId="0F7AFAE2" w:rsidR="00E06824" w:rsidRPr="00F05DCC" w:rsidRDefault="00E06824" w:rsidP="006C4E9D">
      <w:pPr>
        <w:pStyle w:val="ListParagraph"/>
        <w:numPr>
          <w:ilvl w:val="0"/>
          <w:numId w:val="21"/>
        </w:numPr>
        <w:autoSpaceDE w:val="0"/>
        <w:autoSpaceDN w:val="0"/>
        <w:spacing w:line="240" w:lineRule="auto"/>
        <w:ind w:left="709"/>
        <w:rPr>
          <w:rFonts w:ascii="Calibri" w:hAnsi="Calibri" w:cs="Calibri"/>
        </w:rPr>
      </w:pPr>
      <w:r w:rsidRPr="00F05DCC">
        <w:t xml:space="preserve">Many </w:t>
      </w:r>
      <w:r w:rsidR="00096984" w:rsidRPr="00F05DCC">
        <w:t>Members</w:t>
      </w:r>
      <w:r w:rsidRPr="00F05DCC">
        <w:t xml:space="preserve"> have expressed support for borrowing for long-term infrastructure, as part of our fiscal strategy</w:t>
      </w:r>
      <w:r w:rsidR="005732FB" w:rsidRPr="00F05DCC">
        <w:t>.</w:t>
      </w:r>
    </w:p>
    <w:p w14:paraId="2C931DF0" w14:textId="15C63AA8" w:rsidR="00E06824" w:rsidRPr="00F05DCC" w:rsidRDefault="00A62C85" w:rsidP="00CD037D">
      <w:pPr>
        <w:pStyle w:val="ListParagraph"/>
        <w:numPr>
          <w:ilvl w:val="1"/>
          <w:numId w:val="21"/>
        </w:numPr>
        <w:snapToGrid w:val="0"/>
        <w:spacing w:line="240" w:lineRule="auto"/>
        <w:ind w:left="1418" w:hanging="709"/>
      </w:pPr>
      <w:r w:rsidRPr="00F05DCC">
        <w:t xml:space="preserve">I was happy to hear </w:t>
      </w:r>
      <w:r w:rsidR="004F19EF" w:rsidRPr="00F05DCC">
        <w:t xml:space="preserve">that </w:t>
      </w:r>
      <w:r w:rsidRPr="00F05DCC">
        <w:t>Assoc</w:t>
      </w:r>
      <w:r w:rsidR="00860436" w:rsidRPr="00F05DCC">
        <w:t>iate</w:t>
      </w:r>
      <w:r w:rsidRPr="00F05DCC">
        <w:t xml:space="preserve"> Prof</w:t>
      </w:r>
      <w:r w:rsidR="00860436" w:rsidRPr="00F05DCC">
        <w:t>essor</w:t>
      </w:r>
      <w:r w:rsidRPr="00F05DCC">
        <w:t xml:space="preserve"> </w:t>
      </w:r>
      <w:proofErr w:type="spellStart"/>
      <w:r w:rsidRPr="00F05DCC">
        <w:t>Jamus</w:t>
      </w:r>
      <w:proofErr w:type="spellEnd"/>
      <w:r w:rsidRPr="00F05DCC">
        <w:t xml:space="preserve"> Lim was "happy as a clam" when he heard that our fiscal strategy reflected a number of elements that he ha</w:t>
      </w:r>
      <w:r w:rsidR="00C9191E" w:rsidRPr="00F05DCC">
        <w:t>d</w:t>
      </w:r>
      <w:r w:rsidRPr="00F05DCC">
        <w:t xml:space="preserve"> previously outlined. </w:t>
      </w:r>
      <w:r w:rsidR="00C9191E" w:rsidRPr="00F05DCC">
        <w:t xml:space="preserve">But </w:t>
      </w:r>
      <w:r w:rsidRPr="00F05DCC">
        <w:t xml:space="preserve">I announced that we were studying borrowing </w:t>
      </w:r>
      <w:r w:rsidR="00C9191E" w:rsidRPr="00F05DCC">
        <w:t>in</w:t>
      </w:r>
      <w:r w:rsidRPr="00F05DCC">
        <w:t xml:space="preserve"> 201</w:t>
      </w:r>
      <w:r w:rsidR="00E404C4" w:rsidRPr="00F05DCC">
        <w:t>9</w:t>
      </w:r>
      <w:r w:rsidRPr="00F05DCC">
        <w:t xml:space="preserve">, even before he entered Parliament. </w:t>
      </w:r>
      <w:r w:rsidR="001B66FC">
        <w:t>But</w:t>
      </w:r>
      <w:r w:rsidRPr="00F05DCC">
        <w:t xml:space="preserve"> I am glad he share</w:t>
      </w:r>
      <w:r w:rsidR="00C9191E" w:rsidRPr="00F05DCC">
        <w:t>s</w:t>
      </w:r>
      <w:r w:rsidRPr="00F05DCC">
        <w:t xml:space="preserve"> </w:t>
      </w:r>
      <w:r w:rsidR="00C9191E" w:rsidRPr="00F05DCC">
        <w:t>our</w:t>
      </w:r>
      <w:r w:rsidRPr="00F05DCC">
        <w:t xml:space="preserve"> views</w:t>
      </w:r>
      <w:r w:rsidR="006D72E2" w:rsidRPr="00F05DCC">
        <w:t>.</w:t>
      </w:r>
      <w:r w:rsidRPr="00F05DCC" w:rsidDel="006D72E2">
        <w:t xml:space="preserve"> </w:t>
      </w:r>
      <w:r w:rsidR="00C9191E" w:rsidRPr="00F05DCC">
        <w:t>So perhaps i</w:t>
      </w:r>
      <w:r w:rsidRPr="00F05DCC">
        <w:t xml:space="preserve">f he reads </w:t>
      </w:r>
      <w:r w:rsidR="00C9191E" w:rsidRPr="00F05DCC">
        <w:t xml:space="preserve">more of </w:t>
      </w:r>
      <w:r w:rsidRPr="00F05DCC">
        <w:t>our past Budget statements, he would be even happier.</w:t>
      </w:r>
      <w:r w:rsidR="00E06824" w:rsidRPr="00F05DCC">
        <w:t xml:space="preserve"> </w:t>
      </w:r>
    </w:p>
    <w:p w14:paraId="76B832DF" w14:textId="77777777" w:rsidR="00E06824" w:rsidRPr="00F05DCC" w:rsidRDefault="00E06824" w:rsidP="00CD037D">
      <w:pPr>
        <w:pStyle w:val="ListParagraph"/>
        <w:numPr>
          <w:ilvl w:val="1"/>
          <w:numId w:val="21"/>
        </w:numPr>
        <w:snapToGrid w:val="0"/>
        <w:spacing w:line="240" w:lineRule="auto"/>
        <w:ind w:left="1418" w:hanging="709"/>
        <w:rPr>
          <w:rFonts w:ascii="Calibri" w:hAnsi="Calibri" w:cs="Calibri"/>
        </w:rPr>
      </w:pPr>
      <w:r w:rsidRPr="00F05DCC">
        <w:t>Nevertheless, I must caution against the additional modifications that he has suggested to what is essentially a prudent and restrained use of borrowing.</w:t>
      </w:r>
    </w:p>
    <w:p w14:paraId="0543D6B6" w14:textId="079E43CB" w:rsidR="00CB5012" w:rsidRPr="00F05DCC" w:rsidRDefault="00CB5012" w:rsidP="006C4E9D">
      <w:pPr>
        <w:pStyle w:val="ListParagraph"/>
        <w:numPr>
          <w:ilvl w:val="0"/>
          <w:numId w:val="21"/>
        </w:numPr>
        <w:snapToGrid w:val="0"/>
        <w:spacing w:line="240" w:lineRule="auto"/>
        <w:ind w:left="709"/>
        <w:rPr>
          <w:rFonts w:eastAsia="Arial" w:cs="Arial"/>
        </w:rPr>
      </w:pPr>
      <w:r w:rsidRPr="00F05DCC">
        <w:t xml:space="preserve">The Government’s approach to borrowing is a carefully calibrated one. </w:t>
      </w:r>
      <w:r w:rsidRPr="00F05DCC">
        <w:rPr>
          <w:rFonts w:eastAsia="Arial" w:cs="Arial"/>
        </w:rPr>
        <w:t>As Ms</w:t>
      </w:r>
      <w:r w:rsidR="00404A5A" w:rsidRPr="00F05DCC">
        <w:rPr>
          <w:rFonts w:eastAsia="Arial" w:cs="Arial"/>
        </w:rPr>
        <w:t> </w:t>
      </w:r>
      <w:r w:rsidRPr="00F05DCC">
        <w:rPr>
          <w:rFonts w:eastAsia="Arial" w:cs="Arial"/>
        </w:rPr>
        <w:t xml:space="preserve">Foo </w:t>
      </w:r>
      <w:proofErr w:type="spellStart"/>
      <w:r w:rsidRPr="00F05DCC">
        <w:rPr>
          <w:rFonts w:eastAsia="Arial" w:cs="Arial"/>
        </w:rPr>
        <w:t>Mee</w:t>
      </w:r>
      <w:proofErr w:type="spellEnd"/>
      <w:r w:rsidRPr="00F05DCC">
        <w:rPr>
          <w:rFonts w:eastAsia="Arial" w:cs="Arial"/>
        </w:rPr>
        <w:t xml:space="preserve"> Har said, there is good debt and there is bad debt. While we do borrow, the key difference is what we do with the debt proceeds.</w:t>
      </w:r>
    </w:p>
    <w:p w14:paraId="4B66D6CB" w14:textId="77777777" w:rsidR="00CB5012" w:rsidRPr="00F05DCC" w:rsidRDefault="00CB5012" w:rsidP="00CD037D">
      <w:pPr>
        <w:pStyle w:val="ListParagraph"/>
        <w:numPr>
          <w:ilvl w:val="1"/>
          <w:numId w:val="21"/>
        </w:numPr>
        <w:snapToGrid w:val="0"/>
        <w:spacing w:line="240" w:lineRule="auto"/>
        <w:ind w:left="1418" w:hanging="709"/>
        <w:rPr>
          <w:rFonts w:eastAsia="Arial" w:cs="Arial"/>
        </w:rPr>
      </w:pPr>
      <w:r w:rsidRPr="00F05DCC">
        <w:rPr>
          <w:rFonts w:eastAsia="Arial" w:cs="Arial"/>
        </w:rPr>
        <w:t>The Government is currently already borrowing, under the Government Securities Act and the Local Treasury Bills Act.</w:t>
      </w:r>
    </w:p>
    <w:p w14:paraId="2ECA0F31" w14:textId="710C3A1F" w:rsidR="00CB5012" w:rsidRPr="00F05DCC" w:rsidRDefault="00CB5012" w:rsidP="00CD037D">
      <w:pPr>
        <w:pStyle w:val="ListParagraph"/>
        <w:numPr>
          <w:ilvl w:val="1"/>
          <w:numId w:val="21"/>
        </w:numPr>
        <w:snapToGrid w:val="0"/>
        <w:spacing w:line="240" w:lineRule="auto"/>
        <w:ind w:left="1418" w:hanging="709"/>
        <w:rPr>
          <w:rFonts w:eastAsia="Arial" w:cs="Arial"/>
        </w:rPr>
      </w:pPr>
      <w:r w:rsidRPr="00F05DCC">
        <w:rPr>
          <w:rFonts w:eastAsia="Arial" w:cs="Arial"/>
        </w:rPr>
        <w:t>But instead of spending the proceeds, we invest them for long-term returns, which is used to repay our debt. The rest go back into the reserves.</w:t>
      </w:r>
    </w:p>
    <w:p w14:paraId="2D182FF9" w14:textId="77777777" w:rsidR="00CB5012" w:rsidRPr="00F05DCC" w:rsidRDefault="00CB5012" w:rsidP="006C4E9D">
      <w:pPr>
        <w:pStyle w:val="ListParagraph"/>
        <w:numPr>
          <w:ilvl w:val="0"/>
          <w:numId w:val="21"/>
        </w:numPr>
        <w:snapToGrid w:val="0"/>
        <w:spacing w:line="240" w:lineRule="auto"/>
        <w:ind w:left="709"/>
      </w:pPr>
      <w:r w:rsidRPr="00F05DCC">
        <w:t>Government is going to borrow for major, long-term infrastructure.</w:t>
      </w:r>
    </w:p>
    <w:p w14:paraId="142D7308" w14:textId="77777777" w:rsidR="00CB5012" w:rsidRPr="00F05DCC" w:rsidRDefault="00CB5012" w:rsidP="00CD037D">
      <w:pPr>
        <w:pStyle w:val="ListParagraph"/>
        <w:numPr>
          <w:ilvl w:val="1"/>
          <w:numId w:val="21"/>
        </w:numPr>
        <w:snapToGrid w:val="0"/>
        <w:spacing w:line="240" w:lineRule="auto"/>
        <w:ind w:left="1418" w:hanging="709"/>
      </w:pPr>
      <w:r w:rsidRPr="00F05DCC">
        <w:t>These investments will benefit and generate value over generations, but the upfront costs are hefty.</w:t>
      </w:r>
    </w:p>
    <w:p w14:paraId="20848745" w14:textId="59DD6001" w:rsidR="00CB5012" w:rsidRPr="00F05DCC" w:rsidRDefault="00CB5012" w:rsidP="00CD037D">
      <w:pPr>
        <w:pStyle w:val="ListParagraph"/>
        <w:numPr>
          <w:ilvl w:val="1"/>
          <w:numId w:val="21"/>
        </w:numPr>
        <w:snapToGrid w:val="0"/>
        <w:spacing w:line="240" w:lineRule="auto"/>
        <w:ind w:left="1418" w:hanging="709"/>
      </w:pPr>
      <w:r w:rsidRPr="00F05DCC">
        <w:t>Borrowing is a fair and efficient approach to spread out the lumpy costs, to ensure that we better match the timing of the benefits with the timing of spending.</w:t>
      </w:r>
    </w:p>
    <w:p w14:paraId="465908A6" w14:textId="70C50BAE" w:rsidR="00CB5012" w:rsidRPr="00F05DCC" w:rsidRDefault="00CB5012" w:rsidP="00CD037D">
      <w:pPr>
        <w:pStyle w:val="ListParagraph"/>
        <w:numPr>
          <w:ilvl w:val="1"/>
          <w:numId w:val="21"/>
        </w:numPr>
        <w:snapToGrid w:val="0"/>
        <w:spacing w:line="240" w:lineRule="auto"/>
        <w:ind w:left="1418" w:hanging="709"/>
      </w:pPr>
      <w:r w:rsidRPr="00F05DCC">
        <w:rPr>
          <w:rFonts w:eastAsia="Arial" w:cs="Arial"/>
        </w:rPr>
        <w:lastRenderedPageBreak/>
        <w:t>If we do not, I will have to raise taxes significantly to fund these major expenditures.</w:t>
      </w:r>
    </w:p>
    <w:p w14:paraId="1AF4F1AA" w14:textId="04EA32E1" w:rsidR="003B6AA6" w:rsidRPr="00F05DCC" w:rsidRDefault="003B6AA6" w:rsidP="006C4E9D">
      <w:pPr>
        <w:pStyle w:val="ListParagraph"/>
        <w:numPr>
          <w:ilvl w:val="0"/>
          <w:numId w:val="21"/>
        </w:numPr>
        <w:snapToGrid w:val="0"/>
        <w:spacing w:line="240" w:lineRule="auto"/>
        <w:ind w:left="709"/>
      </w:pPr>
      <w:r w:rsidRPr="00F05DCC">
        <w:t>Assoc</w:t>
      </w:r>
      <w:r w:rsidR="00373A9A" w:rsidRPr="00F05DCC">
        <w:t>iate</w:t>
      </w:r>
      <w:r w:rsidRPr="00F05DCC">
        <w:t xml:space="preserve"> Prof</w:t>
      </w:r>
      <w:r w:rsidR="00373A9A" w:rsidRPr="00F05DCC">
        <w:t>essor</w:t>
      </w:r>
      <w:r w:rsidRPr="00F05DCC">
        <w:t xml:space="preserve"> </w:t>
      </w:r>
      <w:proofErr w:type="spellStart"/>
      <w:r w:rsidRPr="00F05DCC">
        <w:t>Jamus</w:t>
      </w:r>
      <w:proofErr w:type="spellEnd"/>
      <w:r w:rsidRPr="00F05DCC">
        <w:t xml:space="preserve"> Lim has asked if we can borrow more to fund “soft capital” like education. </w:t>
      </w:r>
    </w:p>
    <w:p w14:paraId="73C34BBD" w14:textId="5195E904" w:rsidR="003B6AA6" w:rsidRPr="00F05DCC" w:rsidRDefault="001B66FC" w:rsidP="006C4E9D">
      <w:pPr>
        <w:pStyle w:val="ListParagraph"/>
        <w:numPr>
          <w:ilvl w:val="0"/>
          <w:numId w:val="21"/>
        </w:numPr>
        <w:snapToGrid w:val="0"/>
        <w:spacing w:line="240" w:lineRule="auto"/>
        <w:ind w:left="709"/>
      </w:pPr>
      <w:r>
        <w:t xml:space="preserve">Let me sound a word of caution. </w:t>
      </w:r>
      <w:r w:rsidR="003B6AA6" w:rsidRPr="00F05DCC">
        <w:t>We have to refrain from the temptation to borrow for what are essentially recurrent expenditures.</w:t>
      </w:r>
    </w:p>
    <w:p w14:paraId="22BB60EA" w14:textId="30C58D0E" w:rsidR="003B6AA6" w:rsidRPr="00F05DCC" w:rsidRDefault="005732FB" w:rsidP="00EE48D5">
      <w:pPr>
        <w:pStyle w:val="ListParagraph"/>
        <w:numPr>
          <w:ilvl w:val="1"/>
          <w:numId w:val="150"/>
        </w:numPr>
        <w:snapToGrid w:val="0"/>
        <w:spacing w:line="240" w:lineRule="auto"/>
        <w:ind w:left="1418" w:hanging="709"/>
      </w:pPr>
      <w:r w:rsidRPr="00F05DCC">
        <w:t>In</w:t>
      </w:r>
      <w:r w:rsidR="003B6AA6" w:rsidRPr="00F05DCC">
        <w:t xml:space="preserve"> many countries</w:t>
      </w:r>
      <w:r w:rsidR="00CC6609">
        <w:t>,</w:t>
      </w:r>
      <w:r w:rsidR="003B6AA6" w:rsidRPr="00F05DCC">
        <w:t xml:space="preserve"> there is a tendency to expand the scope of what constitutes “soft capital” beyond the original intentions. </w:t>
      </w:r>
      <w:proofErr w:type="gramStart"/>
      <w:r w:rsidR="001B66FC">
        <w:t>So</w:t>
      </w:r>
      <w:proofErr w:type="gramEnd"/>
      <w:r w:rsidR="001B66FC">
        <w:t xml:space="preserve"> the original intentions were good, but it creeps.</w:t>
      </w:r>
      <w:r w:rsidR="003B6AA6" w:rsidRPr="00F05DCC">
        <w:t xml:space="preserve"> When used to fund increase</w:t>
      </w:r>
      <w:r w:rsidR="00F44434" w:rsidRPr="00F05DCC">
        <w:t>s</w:t>
      </w:r>
      <w:r w:rsidR="003B6AA6" w:rsidRPr="00F05DCC">
        <w:t xml:space="preserve"> </w:t>
      </w:r>
      <w:r w:rsidR="00F44434" w:rsidRPr="00F05DCC">
        <w:t>to</w:t>
      </w:r>
      <w:r w:rsidR="003B6AA6" w:rsidRPr="00F05DCC">
        <w:t xml:space="preserve"> Government subsidies or social transfers, it is really more </w:t>
      </w:r>
      <w:r w:rsidR="00857FF6" w:rsidRPr="00F05DCC">
        <w:t>recurrent spending. Borrowing continuously for them will just lead to ever higher debts</w:t>
      </w:r>
      <w:r w:rsidR="00CC6609">
        <w:t>,</w:t>
      </w:r>
      <w:r w:rsidR="003E0FA9">
        <w:t xml:space="preserve"> which has to be repaid by future generations</w:t>
      </w:r>
      <w:r w:rsidR="00857FF6" w:rsidRPr="00F05DCC">
        <w:t xml:space="preserve">.  </w:t>
      </w:r>
    </w:p>
    <w:p w14:paraId="4FD1C0B9" w14:textId="6175FD6D" w:rsidR="003B6AA6" w:rsidRPr="00F05DCC" w:rsidRDefault="003B6AA6" w:rsidP="00EE48D5">
      <w:pPr>
        <w:pStyle w:val="ListParagraph"/>
        <w:numPr>
          <w:ilvl w:val="1"/>
          <w:numId w:val="150"/>
        </w:numPr>
        <w:snapToGrid w:val="0"/>
        <w:spacing w:line="240" w:lineRule="auto"/>
        <w:ind w:left="1418" w:hanging="709"/>
      </w:pPr>
      <w:r w:rsidRPr="00F05DCC">
        <w:t xml:space="preserve">When borrowing is not used productively, the result has often been high debt – low growth, rather than high growth – low debt. As debt level grows, interest </w:t>
      </w:r>
      <w:r w:rsidR="00422FF6" w:rsidRPr="00F05DCC">
        <w:t>payments</w:t>
      </w:r>
      <w:r w:rsidRPr="00F05DCC">
        <w:t xml:space="preserve"> can also increase, as </w:t>
      </w:r>
      <w:r w:rsidR="00631C04" w:rsidRPr="00F05DCC">
        <w:t>Assoc</w:t>
      </w:r>
      <w:r w:rsidR="00373A9A" w:rsidRPr="00F05DCC">
        <w:t>iate</w:t>
      </w:r>
      <w:r w:rsidR="00631C04" w:rsidRPr="00F05DCC">
        <w:t xml:space="preserve"> Prof</w:t>
      </w:r>
      <w:r w:rsidR="00373A9A" w:rsidRPr="00F05DCC">
        <w:t>essor</w:t>
      </w:r>
      <w:r w:rsidRPr="00F05DCC">
        <w:t xml:space="preserve"> </w:t>
      </w:r>
      <w:proofErr w:type="spellStart"/>
      <w:r w:rsidRPr="00F05DCC">
        <w:t>Jamus</w:t>
      </w:r>
      <w:proofErr w:type="spellEnd"/>
      <w:r w:rsidRPr="00F05DCC">
        <w:t xml:space="preserve"> Lim himself point</w:t>
      </w:r>
      <w:r w:rsidR="00EF629B" w:rsidRPr="00F05DCC">
        <w:t>ed</w:t>
      </w:r>
      <w:r w:rsidRPr="00F05DCC">
        <w:t xml:space="preserve"> out. </w:t>
      </w:r>
    </w:p>
    <w:p w14:paraId="47554AC7" w14:textId="292EB840" w:rsidR="003B6AA6" w:rsidRPr="00F05DCC" w:rsidRDefault="003B6AA6" w:rsidP="00EE48D5">
      <w:pPr>
        <w:pStyle w:val="ListParagraph"/>
        <w:numPr>
          <w:ilvl w:val="1"/>
          <w:numId w:val="150"/>
        </w:numPr>
        <w:snapToGrid w:val="0"/>
        <w:spacing w:line="240" w:lineRule="auto"/>
        <w:ind w:left="1418" w:hanging="709"/>
      </w:pPr>
      <w:r w:rsidRPr="00F05DCC">
        <w:t xml:space="preserve">This can lead to an unsustainable fiscal position and spiralling debt, affecting investor confidence, </w:t>
      </w:r>
      <w:r w:rsidR="003E0FA9">
        <w:t xml:space="preserve">raising the </w:t>
      </w:r>
      <w:r w:rsidRPr="00F05DCC">
        <w:t xml:space="preserve">cost of funding </w:t>
      </w:r>
      <w:r w:rsidR="003E0FA9">
        <w:t xml:space="preserve">for </w:t>
      </w:r>
      <w:r w:rsidRPr="00F05DCC">
        <w:t>business</w:t>
      </w:r>
      <w:r w:rsidR="003E0FA9">
        <w:t>es</w:t>
      </w:r>
      <w:r w:rsidRPr="00F05DCC">
        <w:t xml:space="preserve"> and ultimately our long-term growth. </w:t>
      </w:r>
    </w:p>
    <w:p w14:paraId="10D2B78D" w14:textId="7295A091" w:rsidR="00E54976" w:rsidRPr="00F05DCC" w:rsidRDefault="00857FF6" w:rsidP="00EE48D5">
      <w:pPr>
        <w:pStyle w:val="ListParagraph"/>
        <w:numPr>
          <w:ilvl w:val="1"/>
          <w:numId w:val="150"/>
        </w:numPr>
        <w:snapToGrid w:val="0"/>
        <w:spacing w:line="240" w:lineRule="auto"/>
        <w:ind w:left="1418" w:hanging="709"/>
        <w:rPr>
          <w:rFonts w:eastAsia="Arial" w:cs="Arial"/>
        </w:rPr>
      </w:pPr>
      <w:r w:rsidRPr="00F05DCC">
        <w:t>In addition, interest rates are low</w:t>
      </w:r>
      <w:r w:rsidR="006205B0">
        <w:t>, in fact ultra</w:t>
      </w:r>
      <w:r w:rsidR="00FD0F26">
        <w:t>-</w:t>
      </w:r>
      <w:r w:rsidR="006205B0">
        <w:t>low,</w:t>
      </w:r>
      <w:r w:rsidRPr="00F05DCC">
        <w:t xml:space="preserve"> for now</w:t>
      </w:r>
      <w:r w:rsidR="00BF5668" w:rsidRPr="00F05DCC">
        <w:t>,</w:t>
      </w:r>
      <w:r w:rsidRPr="00F05DCC">
        <w:t xml:space="preserve"> but </w:t>
      </w:r>
      <w:r w:rsidR="00BF5668" w:rsidRPr="00F05DCC">
        <w:t xml:space="preserve">this </w:t>
      </w:r>
      <w:r w:rsidRPr="00F05DCC">
        <w:t>may change quickly.  When it changes, existing debts w</w:t>
      </w:r>
      <w:r w:rsidR="00BD6A86" w:rsidRPr="00F05DCC">
        <w:t>ould</w:t>
      </w:r>
      <w:r w:rsidRPr="00F05DCC">
        <w:t xml:space="preserve"> have to be refinanced</w:t>
      </w:r>
      <w:r w:rsidR="00BD6A86" w:rsidRPr="00F05DCC">
        <w:t>,</w:t>
      </w:r>
      <w:r w:rsidRPr="00F05DCC">
        <w:t xml:space="preserve"> and </w:t>
      </w:r>
      <w:r w:rsidR="00BD6A86" w:rsidRPr="00F05DCC">
        <w:t xml:space="preserve">a higher rate </w:t>
      </w:r>
      <w:r w:rsidR="00111636" w:rsidRPr="00F05DCC">
        <w:t>c</w:t>
      </w:r>
      <w:r w:rsidR="00BD6A86" w:rsidRPr="00F05DCC">
        <w:t xml:space="preserve">ould spiral </w:t>
      </w:r>
      <w:r w:rsidRPr="00F05DCC">
        <w:t>the fiscal situation downward quickly. This usually happens in a crisis, when we can least afford it.</w:t>
      </w:r>
    </w:p>
    <w:p w14:paraId="7ED854DD" w14:textId="0479990F" w:rsidR="006A3E72" w:rsidRPr="00F05DCC" w:rsidRDefault="006A3E72" w:rsidP="006C4E9D">
      <w:pPr>
        <w:pStyle w:val="ListParagraph"/>
        <w:numPr>
          <w:ilvl w:val="0"/>
          <w:numId w:val="21"/>
        </w:numPr>
        <w:snapToGrid w:val="0"/>
        <w:spacing w:line="240" w:lineRule="auto"/>
        <w:ind w:left="709"/>
        <w:rPr>
          <w:rFonts w:eastAsia="Arial" w:cs="Arial"/>
        </w:rPr>
      </w:pPr>
      <w:r w:rsidRPr="00F05DCC">
        <w:rPr>
          <w:rFonts w:cs="Arial"/>
          <w:szCs w:val="24"/>
        </w:rPr>
        <w:t>Borrowing is not a form of revenue</w:t>
      </w:r>
      <w:r w:rsidR="00631C04" w:rsidRPr="00F05DCC">
        <w:rPr>
          <w:rFonts w:cs="Arial"/>
          <w:szCs w:val="24"/>
        </w:rPr>
        <w:t>. Borrowing gives us cash for liquidity planning but</w:t>
      </w:r>
      <w:r w:rsidRPr="00F05DCC">
        <w:rPr>
          <w:rFonts w:cs="Arial"/>
          <w:szCs w:val="24"/>
        </w:rPr>
        <w:t xml:space="preserve"> it does not create free monies for spending. T</w:t>
      </w:r>
      <w:r w:rsidR="00156AD7" w:rsidRPr="00F05DCC">
        <w:rPr>
          <w:rFonts w:cs="Arial"/>
          <w:szCs w:val="24"/>
        </w:rPr>
        <w:t>oday’s debt is paid for by tomorrow’s growth</w:t>
      </w:r>
      <w:r w:rsidRPr="00F05DCC">
        <w:rPr>
          <w:rFonts w:cs="Arial"/>
          <w:szCs w:val="24"/>
        </w:rPr>
        <w:t xml:space="preserve"> and tomorrow’s generation</w:t>
      </w:r>
      <w:r w:rsidR="00156AD7" w:rsidRPr="00F05DCC">
        <w:rPr>
          <w:rFonts w:cs="Arial"/>
          <w:szCs w:val="24"/>
        </w:rPr>
        <w:t xml:space="preserve">. </w:t>
      </w:r>
    </w:p>
    <w:p w14:paraId="1541662A" w14:textId="02AC62A8" w:rsidR="00995A08" w:rsidRPr="00F05DCC" w:rsidRDefault="00995A08" w:rsidP="006C4E9D">
      <w:pPr>
        <w:pStyle w:val="ListParagraph"/>
        <w:numPr>
          <w:ilvl w:val="0"/>
          <w:numId w:val="21"/>
        </w:numPr>
        <w:tabs>
          <w:tab w:val="clear" w:pos="2160"/>
        </w:tabs>
        <w:snapToGrid w:val="0"/>
        <w:spacing w:line="240" w:lineRule="auto"/>
        <w:ind w:left="709"/>
        <w:rPr>
          <w:rFonts w:eastAsia="Arial" w:cs="Arial"/>
        </w:rPr>
      </w:pPr>
      <w:r w:rsidRPr="00F05DCC">
        <w:rPr>
          <w:rFonts w:eastAsia="Arial" w:cs="Arial"/>
        </w:rPr>
        <w:t>As I have explained earlier, our fiscal principle is that every Government must spend within its means and raise the revenue required to fund its initiatives.</w:t>
      </w:r>
    </w:p>
    <w:p w14:paraId="6705412B" w14:textId="482C93F9" w:rsidR="00995A08" w:rsidRPr="00F05DCC" w:rsidRDefault="00096984" w:rsidP="006C4E9D">
      <w:pPr>
        <w:pStyle w:val="ListParagraph"/>
        <w:numPr>
          <w:ilvl w:val="0"/>
          <w:numId w:val="21"/>
        </w:numPr>
        <w:snapToGrid w:val="0"/>
        <w:spacing w:line="240" w:lineRule="auto"/>
        <w:ind w:left="709"/>
        <w:rPr>
          <w:rFonts w:eastAsia="Arial" w:cs="Arial"/>
        </w:rPr>
      </w:pPr>
      <w:r w:rsidRPr="00F05DCC">
        <w:rPr>
          <w:rFonts w:eastAsia="Arial" w:cs="Arial"/>
        </w:rPr>
        <w:t xml:space="preserve">Members </w:t>
      </w:r>
      <w:r w:rsidR="006279A1" w:rsidRPr="00F05DCC">
        <w:rPr>
          <w:rFonts w:eastAsia="Arial" w:cs="Arial"/>
        </w:rPr>
        <w:t xml:space="preserve">such as Ms Foo </w:t>
      </w:r>
      <w:proofErr w:type="spellStart"/>
      <w:r w:rsidR="006279A1" w:rsidRPr="00F05DCC">
        <w:rPr>
          <w:rFonts w:eastAsia="Arial" w:cs="Arial"/>
        </w:rPr>
        <w:t>Mee</w:t>
      </w:r>
      <w:proofErr w:type="spellEnd"/>
      <w:r w:rsidR="006279A1" w:rsidRPr="00F05DCC">
        <w:rPr>
          <w:rFonts w:eastAsia="Arial" w:cs="Arial"/>
        </w:rPr>
        <w:t xml:space="preserve"> Har and </w:t>
      </w:r>
      <w:r w:rsidR="00681BD2" w:rsidRPr="00F05DCC">
        <w:rPr>
          <w:rFonts w:eastAsia="Arial" w:cs="Arial"/>
        </w:rPr>
        <w:t>D</w:t>
      </w:r>
      <w:r w:rsidR="006279A1" w:rsidRPr="00F05DCC">
        <w:rPr>
          <w:rFonts w:eastAsia="Arial" w:cs="Arial"/>
        </w:rPr>
        <w:t xml:space="preserve">r Lim Wee </w:t>
      </w:r>
      <w:proofErr w:type="spellStart"/>
      <w:r w:rsidR="006279A1" w:rsidRPr="00F05DCC">
        <w:rPr>
          <w:rFonts w:eastAsia="Arial" w:cs="Arial"/>
        </w:rPr>
        <w:t>Kiak</w:t>
      </w:r>
      <w:proofErr w:type="spellEnd"/>
      <w:r w:rsidR="006279A1" w:rsidRPr="00F05DCC">
        <w:rPr>
          <w:rFonts w:eastAsia="Arial" w:cs="Arial"/>
        </w:rPr>
        <w:t xml:space="preserve"> </w:t>
      </w:r>
      <w:r w:rsidR="001B498D" w:rsidRPr="00F05DCC">
        <w:rPr>
          <w:rFonts w:eastAsia="Arial" w:cs="Arial"/>
        </w:rPr>
        <w:t xml:space="preserve">have </w:t>
      </w:r>
      <w:r w:rsidR="003B6AA6" w:rsidRPr="00F05DCC">
        <w:rPr>
          <w:rFonts w:eastAsia="Arial" w:cs="Arial"/>
        </w:rPr>
        <w:t xml:space="preserve">noted, we must borrow prudently and sustainably. Let me now also briefly address their queries </w:t>
      </w:r>
      <w:r w:rsidR="001B498D" w:rsidRPr="00F05DCC">
        <w:rPr>
          <w:rFonts w:eastAsia="Arial" w:cs="Arial"/>
        </w:rPr>
        <w:t xml:space="preserve">on </w:t>
      </w:r>
      <w:r w:rsidR="00012EE4" w:rsidRPr="00F05DCC">
        <w:rPr>
          <w:rFonts w:eastAsia="Arial" w:cs="Arial"/>
        </w:rPr>
        <w:t xml:space="preserve">the safeguards and </w:t>
      </w:r>
      <w:r w:rsidR="003B6AA6" w:rsidRPr="00F05DCC">
        <w:rPr>
          <w:rFonts w:eastAsia="Arial" w:cs="Arial"/>
        </w:rPr>
        <w:t>how borrowing under</w:t>
      </w:r>
      <w:r w:rsidR="001B498D" w:rsidRPr="00F05DCC">
        <w:rPr>
          <w:rFonts w:eastAsia="Arial" w:cs="Arial"/>
        </w:rPr>
        <w:t xml:space="preserve"> SINGA </w:t>
      </w:r>
      <w:r w:rsidR="003B6AA6" w:rsidRPr="00F05DCC">
        <w:rPr>
          <w:rFonts w:eastAsia="Arial" w:cs="Arial"/>
        </w:rPr>
        <w:t>might</w:t>
      </w:r>
      <w:r w:rsidR="001B498D" w:rsidRPr="00F05DCC">
        <w:rPr>
          <w:rFonts w:eastAsia="Arial" w:cs="Arial"/>
        </w:rPr>
        <w:t xml:space="preserve"> impact </w:t>
      </w:r>
      <w:r w:rsidR="003B6AA6" w:rsidRPr="00F05DCC">
        <w:rPr>
          <w:rFonts w:eastAsia="Arial" w:cs="Arial"/>
        </w:rPr>
        <w:t xml:space="preserve">our </w:t>
      </w:r>
      <w:r w:rsidR="00C15EE7" w:rsidRPr="00F05DCC">
        <w:rPr>
          <w:rFonts w:eastAsia="Arial" w:cs="Arial"/>
        </w:rPr>
        <w:t>credit rating</w:t>
      </w:r>
      <w:r w:rsidR="001B498D" w:rsidRPr="00F05DCC">
        <w:rPr>
          <w:rFonts w:eastAsia="Arial" w:cs="Arial"/>
        </w:rPr>
        <w:t>.</w:t>
      </w:r>
    </w:p>
    <w:p w14:paraId="6834E868" w14:textId="304DD200" w:rsidR="00606543" w:rsidRPr="00F05DCC" w:rsidRDefault="00AA2311"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We will set $90 billion as a borrowing limit, and this is sized based on the expected expenditure of major, long-term infrastructure projects over the next 15 years. Any increase of this limit will require legislative amendments which is subjected to Parliamentary approval. </w:t>
      </w:r>
    </w:p>
    <w:p w14:paraId="541F7D38" w14:textId="012303DC" w:rsidR="00D60763" w:rsidRPr="00F05DCC" w:rsidRDefault="00AA2311"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We </w:t>
      </w:r>
      <w:r w:rsidR="009B01F6" w:rsidRPr="00F05DCC">
        <w:rPr>
          <w:rFonts w:eastAsia="Arial" w:cs="Arial"/>
        </w:rPr>
        <w:t xml:space="preserve">will </w:t>
      </w:r>
      <w:r w:rsidRPr="00F05DCC">
        <w:rPr>
          <w:rFonts w:eastAsia="Arial" w:cs="Arial"/>
        </w:rPr>
        <w:t xml:space="preserve">also </w:t>
      </w:r>
      <w:r w:rsidR="009B01F6" w:rsidRPr="00F05DCC">
        <w:rPr>
          <w:rFonts w:eastAsia="Arial" w:cs="Arial"/>
        </w:rPr>
        <w:t>put in place</w:t>
      </w:r>
      <w:r w:rsidRPr="00F05DCC">
        <w:rPr>
          <w:rFonts w:eastAsia="Arial" w:cs="Arial"/>
        </w:rPr>
        <w:t xml:space="preserve"> other safeguards such as a limit on the interest costs so that the debt servicing cost will not over</w:t>
      </w:r>
      <w:r w:rsidR="00587D2D" w:rsidRPr="00F05DCC">
        <w:rPr>
          <w:rFonts w:eastAsia="Arial" w:cs="Arial"/>
        </w:rPr>
        <w:t>-</w:t>
      </w:r>
      <w:r w:rsidRPr="00F05DCC">
        <w:rPr>
          <w:rFonts w:eastAsia="Arial" w:cs="Arial"/>
        </w:rPr>
        <w:t>burden future generations</w:t>
      </w:r>
      <w:r w:rsidR="00E32DB2" w:rsidRPr="00F05DCC">
        <w:rPr>
          <w:rFonts w:eastAsia="Arial" w:cs="Arial"/>
        </w:rPr>
        <w:t xml:space="preserve">. This will address </w:t>
      </w:r>
      <w:r w:rsidR="006D1EBD" w:rsidRPr="00F05DCC">
        <w:rPr>
          <w:rFonts w:eastAsia="Arial" w:cs="Arial"/>
        </w:rPr>
        <w:t>Ms Foo</w:t>
      </w:r>
      <w:r w:rsidR="00E32DB2" w:rsidRPr="00F05DCC">
        <w:rPr>
          <w:rFonts w:eastAsia="Arial" w:cs="Arial"/>
        </w:rPr>
        <w:t>’s concern about rising interest rates.</w:t>
      </w:r>
    </w:p>
    <w:p w14:paraId="480232D8" w14:textId="159B3A71" w:rsidR="007F3766" w:rsidRPr="00F05DCC" w:rsidRDefault="003B6AA6" w:rsidP="00CD037D">
      <w:pPr>
        <w:pStyle w:val="ListParagraph"/>
        <w:numPr>
          <w:ilvl w:val="1"/>
          <w:numId w:val="21"/>
        </w:numPr>
        <w:snapToGrid w:val="0"/>
        <w:spacing w:line="240" w:lineRule="auto"/>
        <w:ind w:left="1418" w:hanging="709"/>
        <w:rPr>
          <w:rFonts w:eastAsia="Arial" w:cs="Arial"/>
          <w:szCs w:val="24"/>
        </w:rPr>
      </w:pPr>
      <w:r w:rsidRPr="00F05DCC">
        <w:rPr>
          <w:rFonts w:eastAsia="Arial" w:cs="Arial"/>
        </w:rPr>
        <w:lastRenderedPageBreak/>
        <w:t>More will be elaborated later when the Bill is presented in Parliament later this year</w:t>
      </w:r>
      <w:r w:rsidR="00DF2C4E" w:rsidRPr="00F05DCC">
        <w:rPr>
          <w:rFonts w:eastAsia="Arial" w:cs="Arial"/>
        </w:rPr>
        <w:t>.</w:t>
      </w:r>
    </w:p>
    <w:p w14:paraId="03053FEA" w14:textId="42DD3221" w:rsidR="00917C2D" w:rsidRPr="00F05DCC" w:rsidRDefault="00917C2D" w:rsidP="006C4E9D">
      <w:pPr>
        <w:pStyle w:val="ListParagraph"/>
        <w:numPr>
          <w:ilvl w:val="0"/>
          <w:numId w:val="21"/>
        </w:numPr>
        <w:snapToGrid w:val="0"/>
        <w:spacing w:line="240" w:lineRule="auto"/>
        <w:ind w:left="709"/>
        <w:rPr>
          <w:rFonts w:eastAsia="Arial" w:cs="Arial"/>
        </w:rPr>
      </w:pPr>
      <w:r w:rsidRPr="00F05DCC">
        <w:rPr>
          <w:rFonts w:eastAsia="Arial" w:cs="Arial"/>
        </w:rPr>
        <w:t>S</w:t>
      </w:r>
      <w:r w:rsidR="00606543" w:rsidRPr="00F05DCC">
        <w:rPr>
          <w:rFonts w:eastAsia="Arial" w:cs="Arial"/>
        </w:rPr>
        <w:t>ince the announcement of SINGA, credit rating agencies have</w:t>
      </w:r>
      <w:r w:rsidRPr="00F05DCC">
        <w:rPr>
          <w:rFonts w:eastAsia="Arial" w:cs="Arial"/>
        </w:rPr>
        <w:t xml:space="preserve"> also</w:t>
      </w:r>
      <w:r w:rsidR="00606543" w:rsidRPr="00F05DCC">
        <w:rPr>
          <w:rFonts w:eastAsia="Arial" w:cs="Arial"/>
        </w:rPr>
        <w:t xml:space="preserve"> published articles affirming Singapore’s strong credit standing</w:t>
      </w:r>
      <w:r w:rsidRPr="00F05DCC">
        <w:rPr>
          <w:rFonts w:eastAsia="Arial" w:cs="Arial"/>
        </w:rPr>
        <w:t>, attributing it to Singapore’s prudent and sustainable fiscal policy.</w:t>
      </w:r>
    </w:p>
    <w:p w14:paraId="59F612F7" w14:textId="39A1E8CC" w:rsidR="00D1480C" w:rsidRPr="00F05DCC" w:rsidRDefault="00D1480C" w:rsidP="006C4E9D">
      <w:pPr>
        <w:pStyle w:val="ListParagraph"/>
        <w:numPr>
          <w:ilvl w:val="0"/>
          <w:numId w:val="21"/>
        </w:numPr>
        <w:snapToGrid w:val="0"/>
        <w:spacing w:line="240" w:lineRule="auto"/>
        <w:ind w:left="709"/>
        <w:rPr>
          <w:rFonts w:eastAsia="Arial" w:cs="Arial"/>
        </w:rPr>
      </w:pPr>
      <w:proofErr w:type="spellStart"/>
      <w:r w:rsidRPr="00F05DCC">
        <w:rPr>
          <w:rFonts w:eastAsia="Arial" w:cs="Arial"/>
          <w:lang w:val="en-US"/>
        </w:rPr>
        <w:t>Mr</w:t>
      </w:r>
      <w:proofErr w:type="spellEnd"/>
      <w:r w:rsidRPr="00F05DCC">
        <w:rPr>
          <w:rFonts w:eastAsia="Arial" w:cs="Arial"/>
          <w:lang w:val="en-US"/>
        </w:rPr>
        <w:t xml:space="preserve"> Liang Eng Hwa also asked if we would consider </w:t>
      </w:r>
      <w:r w:rsidR="00857FF6" w:rsidRPr="00F05DCC">
        <w:rPr>
          <w:rFonts w:eastAsia="Arial" w:cs="Arial"/>
          <w:lang w:val="en-US"/>
        </w:rPr>
        <w:t>one-off, special purpose</w:t>
      </w:r>
      <w:r w:rsidRPr="00F05DCC">
        <w:rPr>
          <w:rFonts w:eastAsia="Arial" w:cs="Arial"/>
          <w:lang w:val="en-US"/>
        </w:rPr>
        <w:t xml:space="preserve"> borrowing for </w:t>
      </w:r>
      <w:r w:rsidR="006D6913" w:rsidRPr="00F05DCC">
        <w:rPr>
          <w:rFonts w:eastAsia="Arial" w:cs="Arial"/>
          <w:lang w:val="en-US"/>
        </w:rPr>
        <w:t xml:space="preserve">the </w:t>
      </w:r>
      <w:r w:rsidRPr="00F05DCC">
        <w:rPr>
          <w:rFonts w:eastAsia="Arial" w:cs="Arial"/>
          <w:lang w:val="en-US"/>
        </w:rPr>
        <w:t xml:space="preserve">economic investments </w:t>
      </w:r>
      <w:r w:rsidR="00857FF6" w:rsidRPr="00F05DCC">
        <w:rPr>
          <w:rFonts w:eastAsia="Arial" w:cs="Arial"/>
          <w:lang w:val="en-US"/>
        </w:rPr>
        <w:t>under our Emerging Stronger Strategies</w:t>
      </w:r>
      <w:r w:rsidRPr="00F05DCC">
        <w:rPr>
          <w:rFonts w:eastAsia="Arial" w:cs="Arial"/>
          <w:lang w:val="en-US"/>
        </w:rPr>
        <w:t xml:space="preserve"> </w:t>
      </w:r>
      <w:r w:rsidR="006D6913" w:rsidRPr="00F05DCC">
        <w:rPr>
          <w:rFonts w:eastAsia="Arial" w:cs="Arial"/>
          <w:lang w:val="en-US"/>
        </w:rPr>
        <w:t>to help Singapore to emerge stronger</w:t>
      </w:r>
      <w:r w:rsidRPr="00F05DCC">
        <w:rPr>
          <w:rFonts w:eastAsia="Arial" w:cs="Arial"/>
          <w:lang w:val="en-US"/>
        </w:rPr>
        <w:t>.</w:t>
      </w:r>
    </w:p>
    <w:p w14:paraId="21777C17" w14:textId="4CB05DE8" w:rsidR="00D1480C" w:rsidRPr="00F05DCC" w:rsidRDefault="00D1480C"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I thank Mr Liang for his suggestion. </w:t>
      </w:r>
    </w:p>
    <w:p w14:paraId="573AC62B" w14:textId="77777777" w:rsidR="00D1480C" w:rsidRPr="00F05DCC" w:rsidRDefault="00D1480C"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As I have explained earlier, borrowing does not give us revenue. </w:t>
      </w:r>
    </w:p>
    <w:p w14:paraId="3D6AAC3D" w14:textId="77AA7775" w:rsidR="00D1480C" w:rsidRPr="00F05DCC" w:rsidRDefault="00570426" w:rsidP="00CD037D">
      <w:pPr>
        <w:pStyle w:val="NormalWeb"/>
        <w:numPr>
          <w:ilvl w:val="2"/>
          <w:numId w:val="21"/>
        </w:numPr>
        <w:snapToGrid w:val="0"/>
        <w:spacing w:before="0" w:beforeAutospacing="0" w:after="240" w:afterAutospacing="0"/>
        <w:ind w:left="2127" w:hanging="709"/>
        <w:jc w:val="both"/>
        <w:rPr>
          <w:rFonts w:ascii="Arial" w:eastAsia="Arial" w:hAnsi="Arial" w:cs="Arial"/>
        </w:rPr>
      </w:pPr>
      <w:r w:rsidRPr="00F05DCC">
        <w:rPr>
          <w:rFonts w:ascii="Arial" w:eastAsia="Arial" w:hAnsi="Arial" w:cs="Arial"/>
        </w:rPr>
        <w:t>Instead, if</w:t>
      </w:r>
      <w:r w:rsidR="00D1480C" w:rsidRPr="00F05DCC">
        <w:rPr>
          <w:rFonts w:ascii="Arial" w:eastAsia="Arial" w:hAnsi="Arial" w:cs="Arial"/>
        </w:rPr>
        <w:t xml:space="preserve"> the economic and fiscal outlook turn out worse than expected, and we have to draw on Past Reserves for economic investments, borrowing </w:t>
      </w:r>
      <w:r w:rsidR="007473EA" w:rsidRPr="00F05DCC">
        <w:rPr>
          <w:rFonts w:ascii="Arial" w:eastAsia="Arial" w:hAnsi="Arial" w:cs="Arial"/>
        </w:rPr>
        <w:t>would allow us to</w:t>
      </w:r>
      <w:r w:rsidR="00D1480C" w:rsidRPr="00F05DCC">
        <w:rPr>
          <w:rFonts w:ascii="Arial" w:eastAsia="Arial" w:hAnsi="Arial" w:cs="Arial"/>
        </w:rPr>
        <w:t xml:space="preserve"> keep our reserves invested long</w:t>
      </w:r>
      <w:r w:rsidR="00D9326B" w:rsidRPr="00F05DCC">
        <w:rPr>
          <w:rFonts w:ascii="Arial" w:eastAsia="Arial" w:hAnsi="Arial" w:cs="Arial"/>
        </w:rPr>
        <w:t xml:space="preserve"> </w:t>
      </w:r>
      <w:r w:rsidR="00D1480C" w:rsidRPr="00F05DCC">
        <w:rPr>
          <w:rFonts w:ascii="Arial" w:eastAsia="Arial" w:hAnsi="Arial" w:cs="Arial"/>
        </w:rPr>
        <w:t>term and earn good returns.</w:t>
      </w:r>
    </w:p>
    <w:p w14:paraId="735BF0E8" w14:textId="0299D0BA" w:rsidR="006D6913" w:rsidRPr="00F05DCC" w:rsidRDefault="006D6913" w:rsidP="00CD037D">
      <w:pPr>
        <w:pStyle w:val="NormalWeb"/>
        <w:numPr>
          <w:ilvl w:val="2"/>
          <w:numId w:val="21"/>
        </w:numPr>
        <w:snapToGrid w:val="0"/>
        <w:spacing w:before="0" w:beforeAutospacing="0" w:after="240" w:afterAutospacing="0"/>
        <w:ind w:left="2127" w:hanging="709"/>
        <w:jc w:val="both"/>
        <w:rPr>
          <w:rFonts w:ascii="Arial" w:eastAsia="Arial" w:hAnsi="Arial" w:cs="Arial"/>
        </w:rPr>
      </w:pPr>
      <w:r w:rsidRPr="00F05DCC">
        <w:rPr>
          <w:rFonts w:ascii="Arial" w:eastAsia="Arial" w:hAnsi="Arial" w:cs="Arial"/>
        </w:rPr>
        <w:t xml:space="preserve">Borrowing from the market also means that we </w:t>
      </w:r>
      <w:r w:rsidR="003E0FA9">
        <w:rPr>
          <w:rFonts w:ascii="Arial" w:eastAsia="Arial" w:hAnsi="Arial" w:cs="Arial"/>
        </w:rPr>
        <w:t>have</w:t>
      </w:r>
      <w:r w:rsidRPr="00F05DCC">
        <w:rPr>
          <w:rFonts w:ascii="Arial" w:eastAsia="Arial" w:hAnsi="Arial" w:cs="Arial"/>
        </w:rPr>
        <w:t xml:space="preserve"> to have the discipline</w:t>
      </w:r>
      <w:r w:rsidRPr="00F05DCC">
        <w:rPr>
          <w:rFonts w:ascii="Arial" w:hAnsi="Arial" w:cs="Arial"/>
        </w:rPr>
        <w:t xml:space="preserve"> to repay amounts used for these economic investment</w:t>
      </w:r>
      <w:r w:rsidR="00504536" w:rsidRPr="00F05DCC">
        <w:rPr>
          <w:rFonts w:ascii="Arial" w:hAnsi="Arial" w:cs="Arial"/>
        </w:rPr>
        <w:t>s</w:t>
      </w:r>
      <w:r w:rsidRPr="00F05DCC">
        <w:rPr>
          <w:rFonts w:ascii="Arial" w:hAnsi="Arial" w:cs="Arial"/>
        </w:rPr>
        <w:t>.</w:t>
      </w:r>
    </w:p>
    <w:p w14:paraId="564CCA5D" w14:textId="736FD491" w:rsidR="00F444AD" w:rsidRPr="00F05DCC" w:rsidRDefault="00F444AD" w:rsidP="006C4E9D">
      <w:pPr>
        <w:pStyle w:val="ListParagraph"/>
        <w:numPr>
          <w:ilvl w:val="0"/>
          <w:numId w:val="21"/>
        </w:numPr>
        <w:snapToGrid w:val="0"/>
        <w:spacing w:line="240" w:lineRule="auto"/>
        <w:ind w:left="709"/>
        <w:rPr>
          <w:rFonts w:eastAsia="Arial" w:cs="Arial"/>
        </w:rPr>
      </w:pPr>
      <w:r w:rsidRPr="00F05DCC">
        <w:rPr>
          <w:rFonts w:eastAsia="Arial" w:cs="Arial"/>
        </w:rPr>
        <w:t xml:space="preserve">The key here is </w:t>
      </w:r>
      <w:r w:rsidR="00B5471D" w:rsidRPr="00F05DCC">
        <w:rPr>
          <w:rFonts w:eastAsia="Arial" w:cs="Arial"/>
        </w:rPr>
        <w:t>to</w:t>
      </w:r>
      <w:r w:rsidRPr="00F05DCC">
        <w:rPr>
          <w:rFonts w:eastAsia="Arial" w:cs="Arial"/>
        </w:rPr>
        <w:t xml:space="preserve"> use debt equitably and sustainably.</w:t>
      </w:r>
    </w:p>
    <w:p w14:paraId="6A3E09E5" w14:textId="4F06C157" w:rsidR="00442A5B"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We </w:t>
      </w:r>
      <w:r w:rsidR="00857FF6" w:rsidRPr="00F05DCC">
        <w:rPr>
          <w:rFonts w:eastAsia="Arial" w:cs="Arial"/>
        </w:rPr>
        <w:t>will</w:t>
      </w:r>
      <w:r w:rsidRPr="00F05DCC">
        <w:rPr>
          <w:rFonts w:eastAsia="Arial" w:cs="Arial"/>
        </w:rPr>
        <w:t xml:space="preserve"> borrow </w:t>
      </w:r>
      <w:r w:rsidR="00D0160A" w:rsidRPr="00F05DCC">
        <w:rPr>
          <w:rFonts w:eastAsia="Arial" w:cs="Arial"/>
        </w:rPr>
        <w:t xml:space="preserve">under the SINGA </w:t>
      </w:r>
      <w:r w:rsidRPr="00F05DCC">
        <w:rPr>
          <w:rFonts w:eastAsia="Arial" w:cs="Arial"/>
        </w:rPr>
        <w:t>to spread out lumpy costs equitably across current and future generations.</w:t>
      </w:r>
    </w:p>
    <w:p w14:paraId="1926E0AD" w14:textId="243AA7BA" w:rsidR="00F003DB" w:rsidRPr="00F05DCC" w:rsidRDefault="00B5471D" w:rsidP="00CD037D">
      <w:pPr>
        <w:pStyle w:val="ListParagraph"/>
        <w:numPr>
          <w:ilvl w:val="1"/>
          <w:numId w:val="21"/>
        </w:numPr>
        <w:snapToGrid w:val="0"/>
        <w:spacing w:line="240" w:lineRule="auto"/>
        <w:ind w:left="1418" w:hanging="709"/>
        <w:rPr>
          <w:rFonts w:eastAsia="Arial"/>
        </w:rPr>
      </w:pPr>
      <w:r w:rsidRPr="00F05DCC">
        <w:rPr>
          <w:rFonts w:eastAsia="Arial"/>
        </w:rPr>
        <w:t xml:space="preserve">The Government </w:t>
      </w:r>
      <w:r w:rsidR="00F003DB" w:rsidRPr="00F05DCC">
        <w:rPr>
          <w:rFonts w:eastAsia="Arial"/>
        </w:rPr>
        <w:t xml:space="preserve">will study </w:t>
      </w:r>
      <w:r w:rsidRPr="00F05DCC">
        <w:rPr>
          <w:rFonts w:eastAsia="Arial"/>
        </w:rPr>
        <w:t xml:space="preserve">Mr Liang’s suggestion of </w:t>
      </w:r>
      <w:r w:rsidR="00F003DB" w:rsidRPr="00F05DCC">
        <w:rPr>
          <w:rFonts w:eastAsia="Arial"/>
        </w:rPr>
        <w:t>a one-off</w:t>
      </w:r>
      <w:r w:rsidRPr="00F05DCC">
        <w:rPr>
          <w:rFonts w:eastAsia="Arial"/>
        </w:rPr>
        <w:t>, special purpose</w:t>
      </w:r>
      <w:r w:rsidR="00F003DB" w:rsidRPr="00F05DCC">
        <w:rPr>
          <w:rFonts w:eastAsia="Arial"/>
        </w:rPr>
        <w:t xml:space="preserve"> borrowing to help us emerge stronger from this long</w:t>
      </w:r>
      <w:r w:rsidR="009F59E2" w:rsidRPr="00F05DCC">
        <w:rPr>
          <w:rFonts w:eastAsia="Arial"/>
        </w:rPr>
        <w:t xml:space="preserve"> </w:t>
      </w:r>
      <w:r w:rsidR="00F003DB" w:rsidRPr="00F05DCC">
        <w:rPr>
          <w:rFonts w:eastAsia="Arial"/>
        </w:rPr>
        <w:t xml:space="preserve">drawn out crisis.  </w:t>
      </w:r>
    </w:p>
    <w:p w14:paraId="7D83F539" w14:textId="5271DD3F" w:rsidR="00F444AD" w:rsidRPr="00F05DCC" w:rsidRDefault="008727D8" w:rsidP="00CD037D">
      <w:pPr>
        <w:pStyle w:val="Heading2"/>
        <w:spacing w:line="240" w:lineRule="auto"/>
        <w:rPr>
          <w:b w:val="0"/>
          <w:bCs w:val="0"/>
        </w:rPr>
      </w:pPr>
      <w:bookmarkStart w:id="38" w:name="_Toc65256287"/>
      <w:bookmarkEnd w:id="37"/>
      <w:r w:rsidRPr="00F05DCC">
        <w:t>Keeping Faith with Future Generations of Singaporeans</w:t>
      </w:r>
      <w:bookmarkEnd w:id="38"/>
    </w:p>
    <w:p w14:paraId="2ED520C8" w14:textId="442AC336" w:rsidR="005A015F" w:rsidRPr="00F05DCC" w:rsidRDefault="005A015F" w:rsidP="006C4E9D">
      <w:pPr>
        <w:pStyle w:val="ListParagraph"/>
        <w:numPr>
          <w:ilvl w:val="0"/>
          <w:numId w:val="21"/>
        </w:numPr>
        <w:spacing w:line="240" w:lineRule="auto"/>
        <w:ind w:left="709"/>
        <w:rPr>
          <w:rFonts w:eastAsia="Arial" w:cs="Arial"/>
        </w:rPr>
      </w:pPr>
      <w:r w:rsidRPr="00F05DCC">
        <w:rPr>
          <w:rFonts w:eastAsia="Arial" w:cs="Arial"/>
        </w:rPr>
        <w:t>Staying true to our core values of prudence and s</w:t>
      </w:r>
      <w:r w:rsidR="000514F3" w:rsidRPr="00F05DCC">
        <w:rPr>
          <w:rFonts w:eastAsia="Arial" w:cs="Arial"/>
        </w:rPr>
        <w:t>tewardship</w:t>
      </w:r>
      <w:r w:rsidRPr="00F05DCC">
        <w:rPr>
          <w:rFonts w:eastAsia="Arial" w:cs="Arial"/>
        </w:rPr>
        <w:t xml:space="preserve">, we have built up significant reserves that </w:t>
      </w:r>
      <w:r w:rsidR="005F3769" w:rsidRPr="00F05DCC">
        <w:rPr>
          <w:rFonts w:eastAsia="Arial" w:cs="Arial"/>
        </w:rPr>
        <w:t xml:space="preserve">are </w:t>
      </w:r>
      <w:r w:rsidRPr="00F05DCC">
        <w:rPr>
          <w:rFonts w:eastAsia="Arial" w:cs="Arial"/>
        </w:rPr>
        <w:t>now our strategic asset</w:t>
      </w:r>
      <w:r w:rsidR="005F3769" w:rsidRPr="00F05DCC">
        <w:rPr>
          <w:rFonts w:eastAsia="Arial" w:cs="Arial"/>
        </w:rPr>
        <w:t>s</w:t>
      </w:r>
      <w:r w:rsidRPr="00F05DCC">
        <w:rPr>
          <w:rFonts w:eastAsia="Arial" w:cs="Arial"/>
        </w:rPr>
        <w:t>.</w:t>
      </w:r>
      <w:r w:rsidR="000E1138" w:rsidRPr="00F05DCC">
        <w:rPr>
          <w:rFonts w:eastAsia="Arial" w:cs="Arial"/>
        </w:rPr>
        <w:t xml:space="preserve"> </w:t>
      </w:r>
    </w:p>
    <w:p w14:paraId="6FD6258A" w14:textId="3241515A" w:rsidR="00A92B50" w:rsidRPr="00F05DCC" w:rsidDel="00641E45" w:rsidRDefault="00A92B50" w:rsidP="006C4E9D">
      <w:pPr>
        <w:pStyle w:val="ListParagraph"/>
        <w:numPr>
          <w:ilvl w:val="0"/>
          <w:numId w:val="21"/>
        </w:numPr>
        <w:spacing w:line="240" w:lineRule="auto"/>
        <w:ind w:left="709"/>
        <w:rPr>
          <w:rFonts w:eastAsia="Arial" w:cs="Arial"/>
        </w:rPr>
      </w:pPr>
      <w:r w:rsidRPr="00F05DCC" w:rsidDel="00641E45">
        <w:rPr>
          <w:rFonts w:eastAsia="Arial" w:cs="Arial"/>
        </w:rPr>
        <w:t xml:space="preserve">Our reserves give us the confidence to forge forward, knowing that we have the wherewithal to deal with any crisis that might come our way. We have drawn on our Past Reserves to deal with two crises so far. </w:t>
      </w:r>
    </w:p>
    <w:p w14:paraId="78B52289" w14:textId="77777777" w:rsidR="00A92B50" w:rsidRPr="00F05DCC" w:rsidDel="00641E45" w:rsidRDefault="00A92B50" w:rsidP="00CD037D">
      <w:pPr>
        <w:pStyle w:val="ListParagraph"/>
        <w:numPr>
          <w:ilvl w:val="1"/>
          <w:numId w:val="21"/>
        </w:numPr>
        <w:snapToGrid w:val="0"/>
        <w:spacing w:line="240" w:lineRule="auto"/>
        <w:ind w:left="1418" w:hanging="709"/>
        <w:rPr>
          <w:rFonts w:eastAsia="Arial" w:cs="Arial"/>
        </w:rPr>
      </w:pPr>
      <w:r w:rsidRPr="00F05DCC" w:rsidDel="00641E45">
        <w:rPr>
          <w:rFonts w:eastAsia="Arial" w:cs="Arial"/>
        </w:rPr>
        <w:t>$4 billion in 2009 to deal with the Global Financial Crisis; and</w:t>
      </w:r>
    </w:p>
    <w:p w14:paraId="4F097BC9" w14:textId="77777777" w:rsidR="00A92B50" w:rsidRPr="00F05DCC" w:rsidDel="00641E45" w:rsidRDefault="00A92B50" w:rsidP="00CD037D">
      <w:pPr>
        <w:pStyle w:val="ListParagraph"/>
        <w:numPr>
          <w:ilvl w:val="1"/>
          <w:numId w:val="21"/>
        </w:numPr>
        <w:snapToGrid w:val="0"/>
        <w:spacing w:line="240" w:lineRule="auto"/>
        <w:ind w:left="1418" w:hanging="709"/>
        <w:rPr>
          <w:rFonts w:eastAsia="Arial" w:cs="Arial"/>
        </w:rPr>
      </w:pPr>
      <w:r w:rsidRPr="00F05DCC" w:rsidDel="00641E45">
        <w:rPr>
          <w:rFonts w:eastAsia="Arial" w:cs="Arial"/>
        </w:rPr>
        <w:t>Up to $53.7 billion in 2020 and 2021 to respond decisively to the COVID-19 crisis.</w:t>
      </w:r>
    </w:p>
    <w:p w14:paraId="40B66277" w14:textId="77777777" w:rsidR="00A92B50" w:rsidRPr="00F05DCC" w:rsidRDefault="00A92B50" w:rsidP="006C4E9D">
      <w:pPr>
        <w:pStyle w:val="ListParagraph"/>
        <w:numPr>
          <w:ilvl w:val="0"/>
          <w:numId w:val="21"/>
        </w:numPr>
        <w:spacing w:line="240" w:lineRule="auto"/>
        <w:ind w:left="709"/>
        <w:rPr>
          <w:rFonts w:eastAsia="Arial" w:cs="Arial"/>
        </w:rPr>
      </w:pPr>
      <w:r w:rsidRPr="00F05DCC">
        <w:rPr>
          <w:rFonts w:eastAsia="Arial" w:cs="Arial"/>
          <w:lang w:val="en-US"/>
        </w:rPr>
        <w:t>Some commentators have questioned if we are dipping into the Past Reserves too readily.</w:t>
      </w:r>
      <w:r w:rsidRPr="00F05DCC">
        <w:rPr>
          <w:rFonts w:eastAsia="Arial" w:cs="Arial"/>
        </w:rPr>
        <w:t xml:space="preserve"> </w:t>
      </w:r>
    </w:p>
    <w:p w14:paraId="15437A28" w14:textId="6EA9A5A7" w:rsidR="00A92B50" w:rsidRPr="00F05DCC" w:rsidRDefault="00A92B50"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And yet, there are others who downplay the use of reserves, saying that these are small amounts and we can afford to use more of our reserves by spending more through </w:t>
      </w:r>
      <w:r w:rsidR="003E0FA9">
        <w:rPr>
          <w:rFonts w:eastAsia="Arial" w:cs="Arial"/>
        </w:rPr>
        <w:t xml:space="preserve">the </w:t>
      </w:r>
      <w:r w:rsidRPr="00F05DCC">
        <w:rPr>
          <w:rFonts w:eastAsia="Arial" w:cs="Arial"/>
        </w:rPr>
        <w:t>NIRC.</w:t>
      </w:r>
    </w:p>
    <w:p w14:paraId="062E8BA5" w14:textId="5D72A61D" w:rsidR="00A92B50" w:rsidRPr="00F05DCC" w:rsidRDefault="00A92B50" w:rsidP="006C4E9D">
      <w:pPr>
        <w:pStyle w:val="ListParagraph"/>
        <w:numPr>
          <w:ilvl w:val="0"/>
          <w:numId w:val="21"/>
        </w:numPr>
        <w:snapToGrid w:val="0"/>
        <w:spacing w:line="240" w:lineRule="auto"/>
        <w:ind w:left="709"/>
        <w:rPr>
          <w:rFonts w:eastAsia="Arial" w:cs="Arial"/>
        </w:rPr>
      </w:pPr>
      <w:r w:rsidRPr="00F05DCC">
        <w:rPr>
          <w:rFonts w:eastAsia="Arial" w:cs="Arial"/>
        </w:rPr>
        <w:lastRenderedPageBreak/>
        <w:t>Let me reiterate that the Government does not take any decision on the use of reserves lightly.</w:t>
      </w:r>
    </w:p>
    <w:p w14:paraId="5DCB5E30" w14:textId="50F3ED3A" w:rsidR="00CC443B" w:rsidRPr="00F05DCC" w:rsidRDefault="000514F3" w:rsidP="006C4E9D">
      <w:pPr>
        <w:pStyle w:val="ListParagraph"/>
        <w:numPr>
          <w:ilvl w:val="0"/>
          <w:numId w:val="21"/>
        </w:numPr>
        <w:spacing w:line="240" w:lineRule="auto"/>
        <w:ind w:left="709"/>
        <w:rPr>
          <w:rFonts w:eastAsia="Arial" w:cs="Arial"/>
        </w:rPr>
      </w:pPr>
      <w:r w:rsidRPr="00F05DCC" w:rsidDel="00641E45">
        <w:rPr>
          <w:rFonts w:eastAsia="Arial" w:cs="Arial"/>
        </w:rPr>
        <w:t>Our reserves</w:t>
      </w:r>
      <w:r w:rsidR="00CC443B" w:rsidRPr="00F05DCC">
        <w:rPr>
          <w:rFonts w:eastAsia="Arial" w:cs="Arial"/>
        </w:rPr>
        <w:t xml:space="preserve"> serve three </w:t>
      </w:r>
      <w:r w:rsidR="00A92B50" w:rsidRPr="00F05DCC">
        <w:rPr>
          <w:rFonts w:eastAsia="Arial" w:cs="Arial"/>
        </w:rPr>
        <w:t>important</w:t>
      </w:r>
      <w:r w:rsidR="00CC443B" w:rsidRPr="00F05DCC">
        <w:rPr>
          <w:rFonts w:eastAsia="Arial" w:cs="Arial"/>
        </w:rPr>
        <w:t xml:space="preserve"> roles:</w:t>
      </w:r>
    </w:p>
    <w:p w14:paraId="00EA230F" w14:textId="784E9D22" w:rsidR="00CC443B" w:rsidRPr="00F05DCC" w:rsidRDefault="00CC443B" w:rsidP="00CD037D">
      <w:pPr>
        <w:pStyle w:val="ListParagraph"/>
        <w:numPr>
          <w:ilvl w:val="1"/>
          <w:numId w:val="21"/>
        </w:numPr>
        <w:snapToGrid w:val="0"/>
        <w:spacing w:line="240" w:lineRule="auto"/>
        <w:ind w:left="1418" w:hanging="709"/>
        <w:rPr>
          <w:rFonts w:eastAsia="Arial" w:cs="Arial"/>
        </w:rPr>
      </w:pPr>
      <w:r w:rsidRPr="00F05DCC">
        <w:rPr>
          <w:rFonts w:eastAsia="Arial" w:cs="Arial"/>
        </w:rPr>
        <w:t>First, they serve as an endowment fund, providing a key stream of revenue to supplement our annual Budget</w:t>
      </w:r>
      <w:r w:rsidR="008A3764" w:rsidRPr="00F05DCC">
        <w:rPr>
          <w:rFonts w:eastAsia="Arial" w:cs="Arial"/>
        </w:rPr>
        <w:t xml:space="preserve"> through the NIRC</w:t>
      </w:r>
      <w:r w:rsidRPr="00F05DCC">
        <w:rPr>
          <w:rFonts w:eastAsia="Arial" w:cs="Arial"/>
        </w:rPr>
        <w:t>.</w:t>
      </w:r>
    </w:p>
    <w:p w14:paraId="5867AF91" w14:textId="77777777" w:rsidR="00CC443B" w:rsidRPr="00F05DCC" w:rsidRDefault="00CC443B" w:rsidP="00CD037D">
      <w:pPr>
        <w:pStyle w:val="ListParagraph"/>
        <w:numPr>
          <w:ilvl w:val="1"/>
          <w:numId w:val="21"/>
        </w:numPr>
        <w:snapToGrid w:val="0"/>
        <w:spacing w:line="240" w:lineRule="auto"/>
        <w:ind w:left="1418" w:hanging="709"/>
        <w:rPr>
          <w:rFonts w:eastAsia="Arial" w:cs="Arial"/>
        </w:rPr>
      </w:pPr>
      <w:r w:rsidRPr="00F05DCC">
        <w:rPr>
          <w:rFonts w:eastAsia="Arial" w:cs="Arial"/>
        </w:rPr>
        <w:t>Second, they provide a buffer against shocks and attacks on our financial system.</w:t>
      </w:r>
    </w:p>
    <w:p w14:paraId="21B7D855" w14:textId="13817829" w:rsidR="00CC443B" w:rsidRPr="00F05DCC" w:rsidRDefault="00CC443B" w:rsidP="00CD037D">
      <w:pPr>
        <w:pStyle w:val="ListParagraph"/>
        <w:numPr>
          <w:ilvl w:val="1"/>
          <w:numId w:val="21"/>
        </w:numPr>
        <w:snapToGrid w:val="0"/>
        <w:spacing w:line="240" w:lineRule="auto"/>
        <w:ind w:left="1418" w:hanging="709"/>
        <w:rPr>
          <w:rFonts w:eastAsia="Arial" w:cs="Arial"/>
        </w:rPr>
      </w:pPr>
      <w:r w:rsidRPr="00F05DCC">
        <w:rPr>
          <w:rFonts w:eastAsia="Arial" w:cs="Arial"/>
        </w:rPr>
        <w:t>Third, they serve as our bulwark against crises of an extraordinary nature.</w:t>
      </w:r>
    </w:p>
    <w:p w14:paraId="68EB7A8F" w14:textId="7C056438" w:rsidR="00CC443B" w:rsidRPr="00F05DCC" w:rsidRDefault="00CC443B" w:rsidP="006C4E9D">
      <w:pPr>
        <w:pStyle w:val="ListParagraph"/>
        <w:numPr>
          <w:ilvl w:val="0"/>
          <w:numId w:val="21"/>
        </w:numPr>
        <w:spacing w:line="240" w:lineRule="auto"/>
        <w:ind w:left="709"/>
        <w:rPr>
          <w:rFonts w:eastAsia="Arial" w:cs="Arial"/>
        </w:rPr>
      </w:pPr>
      <w:r w:rsidRPr="00F05DCC">
        <w:rPr>
          <w:rFonts w:eastAsia="Arial" w:cs="Arial"/>
        </w:rPr>
        <w:t>Due to the strategic importance of our reserves, we have a two-key approach to managing and safeguarding reserves.</w:t>
      </w:r>
    </w:p>
    <w:p w14:paraId="0D91ADC3" w14:textId="61B65C30" w:rsidR="00F9463E" w:rsidRPr="00F05DCC" w:rsidRDefault="00F9463E"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The Elected President serves as the custodian of our reserves, </w:t>
      </w:r>
    </w:p>
    <w:p w14:paraId="219233C8" w14:textId="4F3F0351" w:rsidR="00F9463E" w:rsidRPr="00F05DCC" w:rsidRDefault="005962F3" w:rsidP="00CD037D">
      <w:pPr>
        <w:pStyle w:val="ListParagraph"/>
        <w:numPr>
          <w:ilvl w:val="1"/>
          <w:numId w:val="21"/>
        </w:numPr>
        <w:snapToGrid w:val="0"/>
        <w:spacing w:line="240" w:lineRule="auto"/>
        <w:ind w:left="1418" w:hanging="709"/>
        <w:rPr>
          <w:rFonts w:eastAsia="Arial" w:cs="Arial"/>
        </w:rPr>
      </w:pPr>
      <w:r w:rsidRPr="00F05DCC">
        <w:rPr>
          <w:rFonts w:eastAsia="Arial" w:cs="Arial"/>
        </w:rPr>
        <w:t>The Constitution vests in the President discretionary powers to withhold her assent to budgets and expenditures proposed by the Government that may lead to a draw on Past Reserves.</w:t>
      </w:r>
    </w:p>
    <w:p w14:paraId="031FCF49" w14:textId="2354934E" w:rsidR="00AD202D" w:rsidRPr="00F05DCC" w:rsidRDefault="00AD202D" w:rsidP="006C4E9D">
      <w:pPr>
        <w:pStyle w:val="ListParagraph"/>
        <w:numPr>
          <w:ilvl w:val="0"/>
          <w:numId w:val="21"/>
        </w:numPr>
        <w:spacing w:line="240" w:lineRule="auto"/>
        <w:ind w:left="709"/>
        <w:rPr>
          <w:rFonts w:eastAsia="Arial" w:cs="Arial"/>
        </w:rPr>
      </w:pPr>
      <w:r w:rsidRPr="00F05DCC">
        <w:rPr>
          <w:rFonts w:eastAsia="Arial" w:cs="Arial"/>
        </w:rPr>
        <w:t xml:space="preserve">On that note, I would like to address a question </w:t>
      </w:r>
      <w:r w:rsidR="006C1C12" w:rsidRPr="00F05DCC">
        <w:rPr>
          <w:rFonts w:eastAsia="Arial" w:cs="Arial"/>
        </w:rPr>
        <w:t xml:space="preserve">repeated </w:t>
      </w:r>
      <w:r w:rsidRPr="00F05DCC">
        <w:rPr>
          <w:rFonts w:eastAsia="Arial" w:cs="Arial"/>
        </w:rPr>
        <w:t>by Ms Hazel Poa on whether the President knows the size of the reserves</w:t>
      </w:r>
      <w:r w:rsidR="005962F3" w:rsidRPr="00F05DCC">
        <w:rPr>
          <w:rFonts w:eastAsia="Arial" w:cs="Arial"/>
        </w:rPr>
        <w:t>.</w:t>
      </w:r>
    </w:p>
    <w:p w14:paraId="58D7D42C" w14:textId="130B12A5" w:rsidR="00A156C0" w:rsidRPr="00F05DCC" w:rsidRDefault="005962F3" w:rsidP="00CD037D">
      <w:pPr>
        <w:pStyle w:val="ListParagraph"/>
        <w:numPr>
          <w:ilvl w:val="1"/>
          <w:numId w:val="21"/>
        </w:numPr>
        <w:snapToGrid w:val="0"/>
        <w:spacing w:line="240" w:lineRule="auto"/>
        <w:ind w:left="1418" w:hanging="709"/>
        <w:rPr>
          <w:rFonts w:eastAsia="Arial" w:cs="Arial"/>
        </w:rPr>
      </w:pPr>
      <w:r w:rsidRPr="00F05DCC">
        <w:rPr>
          <w:rFonts w:eastAsia="Arial" w:cs="Arial"/>
        </w:rPr>
        <w:t>I have</w:t>
      </w:r>
      <w:r w:rsidR="00672F70" w:rsidRPr="00F05DCC">
        <w:rPr>
          <w:rFonts w:eastAsia="Arial" w:cs="Arial"/>
        </w:rPr>
        <w:t xml:space="preserve"> just</w:t>
      </w:r>
      <w:r w:rsidRPr="00F05DCC">
        <w:rPr>
          <w:rFonts w:eastAsia="Arial" w:cs="Arial"/>
        </w:rPr>
        <w:t xml:space="preserve"> </w:t>
      </w:r>
      <w:r w:rsidR="00672F70" w:rsidRPr="00F05DCC">
        <w:rPr>
          <w:rFonts w:eastAsia="Arial" w:cs="Arial"/>
        </w:rPr>
        <w:t>addressed</w:t>
      </w:r>
      <w:r w:rsidRPr="00F05DCC">
        <w:rPr>
          <w:rFonts w:eastAsia="Arial" w:cs="Arial"/>
        </w:rPr>
        <w:t xml:space="preserve"> </w:t>
      </w:r>
      <w:r w:rsidR="00672F70" w:rsidRPr="00F05DCC">
        <w:rPr>
          <w:rFonts w:eastAsia="Arial" w:cs="Arial"/>
        </w:rPr>
        <w:t>this in June last year when I rounded up the debate for the Fortitude Budget</w:t>
      </w:r>
      <w:r w:rsidR="008D5BAE" w:rsidRPr="00F05DCC">
        <w:rPr>
          <w:rFonts w:eastAsia="Arial" w:cs="Arial"/>
        </w:rPr>
        <w:t xml:space="preserve">. </w:t>
      </w:r>
      <w:r w:rsidR="000857C3" w:rsidRPr="00F05DCC">
        <w:rPr>
          <w:rFonts w:eastAsia="Arial" w:cs="Arial"/>
        </w:rPr>
        <w:t xml:space="preserve">I </w:t>
      </w:r>
      <w:r w:rsidR="00672F70" w:rsidRPr="00F05DCC">
        <w:rPr>
          <w:rFonts w:eastAsia="Arial" w:cs="Arial"/>
        </w:rPr>
        <w:t xml:space="preserve">shall repeat my answer here. </w:t>
      </w:r>
    </w:p>
    <w:p w14:paraId="7EC6A281" w14:textId="4DF23537" w:rsidR="00672F70" w:rsidRPr="00F05DCC" w:rsidRDefault="00672F70"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It is public information that, under our Constitution, the President has access to information about the size of reserves. Under Article 22F of the Constitution, in the exercise of her functions under the Constitution, the President is entitled to any information regarding the reserves. In addition, on the MOF website, it is already mentioned that the President has full information about the size of the reserves.  </w:t>
      </w:r>
    </w:p>
    <w:p w14:paraId="62E4D25C" w14:textId="704E9533" w:rsidR="0059641F" w:rsidRPr="00F05DCC" w:rsidRDefault="001248D4" w:rsidP="006C4E9D">
      <w:pPr>
        <w:pStyle w:val="ListParagraph"/>
        <w:numPr>
          <w:ilvl w:val="0"/>
          <w:numId w:val="21"/>
        </w:numPr>
        <w:spacing w:line="240" w:lineRule="auto"/>
        <w:ind w:left="709"/>
        <w:rPr>
          <w:rFonts w:eastAsia="Arial" w:cs="Arial"/>
        </w:rPr>
      </w:pPr>
      <w:r w:rsidRPr="00F05DCC">
        <w:rPr>
          <w:rFonts w:eastAsia="Arial" w:cs="Arial"/>
        </w:rPr>
        <w:t xml:space="preserve"> </w:t>
      </w:r>
      <w:r w:rsidR="008555C4" w:rsidRPr="00F05DCC">
        <w:rPr>
          <w:rFonts w:eastAsia="Arial" w:cs="Arial"/>
        </w:rPr>
        <w:t>Ms Poa</w:t>
      </w:r>
      <w:r w:rsidR="0059641F" w:rsidRPr="00F05DCC">
        <w:rPr>
          <w:rFonts w:eastAsia="Arial" w:cs="Arial"/>
        </w:rPr>
        <w:t xml:space="preserve"> also </w:t>
      </w:r>
      <w:r w:rsidR="008005EC" w:rsidRPr="00F05DCC">
        <w:rPr>
          <w:rFonts w:eastAsia="Arial" w:cs="Arial"/>
        </w:rPr>
        <w:t xml:space="preserve">asked about </w:t>
      </w:r>
      <w:r w:rsidR="0059641F" w:rsidRPr="00F05DCC">
        <w:rPr>
          <w:rFonts w:eastAsia="Arial" w:cs="Arial"/>
        </w:rPr>
        <w:t>the size of our reserves.</w:t>
      </w:r>
    </w:p>
    <w:p w14:paraId="7360B032" w14:textId="43D94FEE" w:rsidR="00F36E07" w:rsidRPr="00F05DCC" w:rsidRDefault="008005EC" w:rsidP="00CD037D">
      <w:pPr>
        <w:pStyle w:val="ListParagraph"/>
        <w:numPr>
          <w:ilvl w:val="1"/>
          <w:numId w:val="21"/>
        </w:numPr>
        <w:snapToGrid w:val="0"/>
        <w:spacing w:line="240" w:lineRule="auto"/>
        <w:ind w:left="1418" w:hanging="709"/>
        <w:rPr>
          <w:rFonts w:eastAsia="Arial" w:cs="Arial"/>
        </w:rPr>
      </w:pPr>
      <w:r w:rsidRPr="00F05DCC">
        <w:rPr>
          <w:rFonts w:cs="Arial"/>
          <w:szCs w:val="24"/>
        </w:rPr>
        <w:t>Again, i</w:t>
      </w:r>
      <w:r w:rsidR="00B17C1F" w:rsidRPr="00F05DCC">
        <w:rPr>
          <w:rFonts w:cs="Arial"/>
          <w:szCs w:val="24"/>
        </w:rPr>
        <w:t>t is not in our national interest to disclose the size of the reserves</w:t>
      </w:r>
      <w:r w:rsidR="00F36E07" w:rsidRPr="00F05DCC">
        <w:rPr>
          <w:rFonts w:cs="Arial"/>
          <w:szCs w:val="24"/>
        </w:rPr>
        <w:t xml:space="preserve">. </w:t>
      </w:r>
    </w:p>
    <w:p w14:paraId="033781BC" w14:textId="305EE60B" w:rsidR="0059641F" w:rsidRPr="00F05DCC" w:rsidRDefault="00B17C1F" w:rsidP="00CD037D">
      <w:pPr>
        <w:pStyle w:val="ListParagraph"/>
        <w:numPr>
          <w:ilvl w:val="1"/>
          <w:numId w:val="21"/>
        </w:numPr>
        <w:snapToGrid w:val="0"/>
        <w:spacing w:line="240" w:lineRule="auto"/>
        <w:ind w:left="1418" w:hanging="709"/>
        <w:rPr>
          <w:rFonts w:eastAsia="Arial" w:cs="Arial"/>
        </w:rPr>
      </w:pPr>
      <w:r w:rsidRPr="00F05DCC">
        <w:rPr>
          <w:rFonts w:eastAsia="Arial" w:cs="Arial"/>
        </w:rPr>
        <w:t>A</w:t>
      </w:r>
      <w:r w:rsidR="0059641F" w:rsidRPr="00F05DCC">
        <w:rPr>
          <w:rFonts w:eastAsia="Arial" w:cs="Arial"/>
        </w:rPr>
        <w:t xml:space="preserve">s </w:t>
      </w:r>
      <w:r w:rsidRPr="00F05DCC">
        <w:rPr>
          <w:rFonts w:eastAsia="Arial" w:cs="Arial"/>
        </w:rPr>
        <w:t xml:space="preserve">Mr </w:t>
      </w:r>
      <w:proofErr w:type="spellStart"/>
      <w:r w:rsidRPr="00F05DCC">
        <w:rPr>
          <w:rFonts w:eastAsia="Arial" w:cs="Arial"/>
        </w:rPr>
        <w:t>Saktiandi</w:t>
      </w:r>
      <w:proofErr w:type="spellEnd"/>
      <w:r w:rsidRPr="00F05DCC">
        <w:rPr>
          <w:rFonts w:eastAsia="Arial" w:cs="Arial"/>
        </w:rPr>
        <w:t xml:space="preserve"> </w:t>
      </w:r>
      <w:proofErr w:type="spellStart"/>
      <w:r w:rsidRPr="00F05DCC">
        <w:rPr>
          <w:rFonts w:eastAsia="Arial" w:cs="Arial"/>
        </w:rPr>
        <w:t>Sup</w:t>
      </w:r>
      <w:r w:rsidR="003A7BB5" w:rsidRPr="00F05DCC">
        <w:rPr>
          <w:rFonts w:eastAsia="Arial" w:cs="Arial"/>
        </w:rPr>
        <w:t>a</w:t>
      </w:r>
      <w:r w:rsidRPr="00F05DCC">
        <w:rPr>
          <w:rFonts w:eastAsia="Arial" w:cs="Arial"/>
        </w:rPr>
        <w:t>at</w:t>
      </w:r>
      <w:proofErr w:type="spellEnd"/>
      <w:r w:rsidRPr="00F05DCC">
        <w:rPr>
          <w:rFonts w:eastAsia="Arial" w:cs="Arial"/>
        </w:rPr>
        <w:t xml:space="preserve"> </w:t>
      </w:r>
      <w:r w:rsidR="009C4D68" w:rsidRPr="00F05DCC">
        <w:rPr>
          <w:rFonts w:eastAsia="Arial" w:cs="Arial"/>
        </w:rPr>
        <w:t>explained very well</w:t>
      </w:r>
      <w:r w:rsidRPr="00F05DCC">
        <w:rPr>
          <w:rFonts w:eastAsia="Arial" w:cs="Arial"/>
        </w:rPr>
        <w:t xml:space="preserve"> yesterday, Singapore is vulnerable to </w:t>
      </w:r>
      <w:r w:rsidR="006B049A" w:rsidRPr="00F05DCC">
        <w:rPr>
          <w:rFonts w:eastAsia="Arial" w:cs="Arial"/>
        </w:rPr>
        <w:t xml:space="preserve">currency </w:t>
      </w:r>
      <w:r w:rsidRPr="00F05DCC">
        <w:rPr>
          <w:rFonts w:eastAsia="Arial" w:cs="Arial"/>
        </w:rPr>
        <w:t xml:space="preserve">speculation and </w:t>
      </w:r>
      <w:r w:rsidR="00B239C8" w:rsidRPr="00F05DCC">
        <w:rPr>
          <w:rFonts w:eastAsia="Arial" w:cs="Arial"/>
        </w:rPr>
        <w:t>large capital outflows</w:t>
      </w:r>
      <w:r w:rsidR="00481D36" w:rsidRPr="00F05DCC">
        <w:rPr>
          <w:rFonts w:eastAsia="Arial" w:cs="Arial"/>
        </w:rPr>
        <w:t>.</w:t>
      </w:r>
    </w:p>
    <w:p w14:paraId="41483587" w14:textId="05214733" w:rsidR="00F36E07" w:rsidRPr="00F05DCC" w:rsidRDefault="00F36E07" w:rsidP="00CD037D">
      <w:pPr>
        <w:pStyle w:val="ListParagraph"/>
        <w:numPr>
          <w:ilvl w:val="1"/>
          <w:numId w:val="21"/>
        </w:numPr>
        <w:snapToGrid w:val="0"/>
        <w:spacing w:line="240" w:lineRule="auto"/>
        <w:ind w:left="1418" w:hanging="709"/>
        <w:rPr>
          <w:rFonts w:eastAsia="Arial" w:cs="Arial"/>
        </w:rPr>
      </w:pPr>
      <w:r w:rsidRPr="00F05DCC">
        <w:rPr>
          <w:rFonts w:eastAsia="Arial" w:cs="Arial"/>
        </w:rPr>
        <w:t>Revealing the size of the reserves is akin to laying bare our defence plan, and will diminish the value of our reserves as a strategic defence. No responsible leader w</w:t>
      </w:r>
      <w:r w:rsidR="00543197" w:rsidRPr="00F05DCC">
        <w:rPr>
          <w:rFonts w:eastAsia="Arial" w:cs="Arial"/>
        </w:rPr>
        <w:t>ould</w:t>
      </w:r>
      <w:r w:rsidRPr="00F05DCC">
        <w:rPr>
          <w:rFonts w:eastAsia="Arial" w:cs="Arial"/>
        </w:rPr>
        <w:t xml:space="preserve"> do </w:t>
      </w:r>
      <w:r w:rsidR="00543197" w:rsidRPr="00F05DCC">
        <w:rPr>
          <w:rFonts w:eastAsia="Arial" w:cs="Arial"/>
        </w:rPr>
        <w:t>so</w:t>
      </w:r>
      <w:r w:rsidRPr="00F05DCC">
        <w:rPr>
          <w:rFonts w:eastAsia="Arial" w:cs="Arial"/>
        </w:rPr>
        <w:t>.</w:t>
      </w:r>
    </w:p>
    <w:p w14:paraId="0320A058" w14:textId="77777777" w:rsidR="00A96212" w:rsidRPr="00F05DCC" w:rsidRDefault="005F6C19" w:rsidP="00CD037D">
      <w:pPr>
        <w:pStyle w:val="ListParagraph"/>
        <w:numPr>
          <w:ilvl w:val="1"/>
          <w:numId w:val="21"/>
        </w:numPr>
        <w:snapToGrid w:val="0"/>
        <w:spacing w:line="240" w:lineRule="auto"/>
        <w:ind w:left="1418" w:hanging="709"/>
        <w:rPr>
          <w:rFonts w:eastAsia="Arial" w:cs="Arial"/>
        </w:rPr>
      </w:pPr>
      <w:proofErr w:type="gramStart"/>
      <w:r w:rsidRPr="00F05DCC">
        <w:rPr>
          <w:rFonts w:eastAsia="Arial" w:cs="Arial"/>
        </w:rPr>
        <w:t>So</w:t>
      </w:r>
      <w:proofErr w:type="gramEnd"/>
      <w:r w:rsidRPr="00F05DCC">
        <w:rPr>
          <w:rFonts w:eastAsia="Arial" w:cs="Arial"/>
        </w:rPr>
        <w:t xml:space="preserve"> </w:t>
      </w:r>
      <w:r w:rsidR="009C4D68" w:rsidRPr="00F05DCC">
        <w:rPr>
          <w:rFonts w:eastAsia="Arial" w:cs="Arial"/>
        </w:rPr>
        <w:t xml:space="preserve">I was very alarmed when I heard </w:t>
      </w:r>
      <w:r w:rsidR="00E21406" w:rsidRPr="00F05DCC">
        <w:rPr>
          <w:rFonts w:eastAsia="Arial" w:cs="Arial"/>
        </w:rPr>
        <w:t>Associate</w:t>
      </w:r>
      <w:r w:rsidR="009C4D68" w:rsidRPr="00F05DCC">
        <w:rPr>
          <w:rFonts w:eastAsia="Arial" w:cs="Arial"/>
        </w:rPr>
        <w:t xml:space="preserve"> Professor </w:t>
      </w:r>
      <w:proofErr w:type="spellStart"/>
      <w:r w:rsidR="009C4D68" w:rsidRPr="00F05DCC">
        <w:rPr>
          <w:rFonts w:eastAsia="Arial" w:cs="Arial"/>
        </w:rPr>
        <w:t>Jamus</w:t>
      </w:r>
      <w:proofErr w:type="spellEnd"/>
      <w:r w:rsidR="009C4D68" w:rsidRPr="00F05DCC">
        <w:rPr>
          <w:rFonts w:eastAsia="Arial" w:cs="Arial"/>
        </w:rPr>
        <w:t xml:space="preserve"> Lim citing </w:t>
      </w:r>
      <w:r w:rsidR="00DA040F" w:rsidRPr="00F05DCC">
        <w:rPr>
          <w:rFonts w:eastAsia="Arial" w:cs="Arial"/>
        </w:rPr>
        <w:t>theoretical literature</w:t>
      </w:r>
      <w:r w:rsidR="009C4D68" w:rsidRPr="00F05DCC">
        <w:rPr>
          <w:rFonts w:eastAsia="Arial" w:cs="Arial"/>
        </w:rPr>
        <w:t xml:space="preserve"> that speculation could be stabilising. </w:t>
      </w:r>
      <w:r w:rsidR="0006383C" w:rsidRPr="00F05DCC">
        <w:rPr>
          <w:rFonts w:eastAsia="Arial" w:cs="Arial"/>
        </w:rPr>
        <w:t>I would also point out that there are other academics, who recognise that currency markets can be marked by massive instability.</w:t>
      </w:r>
    </w:p>
    <w:p w14:paraId="15B40A57" w14:textId="7D4B1C38" w:rsidR="0006383C" w:rsidRPr="00F05DCC" w:rsidRDefault="0006383C" w:rsidP="00CD037D">
      <w:pPr>
        <w:pStyle w:val="ListParagraph"/>
        <w:numPr>
          <w:ilvl w:val="1"/>
          <w:numId w:val="21"/>
        </w:numPr>
        <w:snapToGrid w:val="0"/>
        <w:spacing w:line="240" w:lineRule="auto"/>
        <w:ind w:left="1418" w:hanging="709"/>
        <w:rPr>
          <w:rFonts w:eastAsia="Arial" w:cs="Arial"/>
        </w:rPr>
      </w:pPr>
      <w:r w:rsidRPr="00F05DCC">
        <w:rPr>
          <w:rFonts w:eastAsia="Arial" w:cs="Arial"/>
        </w:rPr>
        <w:lastRenderedPageBreak/>
        <w:t xml:space="preserve">It is in fact well acknowledged by most economists today that market driven short term flows are and </w:t>
      </w:r>
      <w:r w:rsidR="003E0FA9">
        <w:rPr>
          <w:rFonts w:eastAsia="Arial" w:cs="Arial"/>
        </w:rPr>
        <w:t xml:space="preserve">will </w:t>
      </w:r>
      <w:r w:rsidRPr="00F05DCC">
        <w:rPr>
          <w:rFonts w:eastAsia="Arial" w:cs="Arial"/>
        </w:rPr>
        <w:t xml:space="preserve">continue to be </w:t>
      </w:r>
      <w:r w:rsidR="00E21406" w:rsidRPr="00F05DCC">
        <w:rPr>
          <w:rFonts w:eastAsia="Arial" w:cs="Arial"/>
        </w:rPr>
        <w:t xml:space="preserve">fickle and extremely volatile. The episode in 1992 when hedge fund manager George Soros took on the Bank of England by betting against the Sterling pound and dramatically destroyed the UK monetary system is one stark example. To put it simply, foreign exchange speculations have been and </w:t>
      </w:r>
      <w:r w:rsidR="003E0FA9">
        <w:rPr>
          <w:rFonts w:eastAsia="Arial" w:cs="Arial"/>
        </w:rPr>
        <w:t xml:space="preserve">will </w:t>
      </w:r>
      <w:r w:rsidR="00E21406" w:rsidRPr="00F05DCC">
        <w:rPr>
          <w:rFonts w:eastAsia="Arial" w:cs="Arial"/>
        </w:rPr>
        <w:t>continue to be a threat to economies, especially small, open ones like ours. As an international financial centre, portfolio and banking-related flows in Singapore amounted to S$294 billion last year, or 63% of GDP. Just last year, we saw extreme capital flow volatility in global financial markets due to the uncertainties and risk sentiments associated with the pandemic. MAS kept the Singapore dollar</w:t>
      </w:r>
      <w:r w:rsidRPr="00F05DCC">
        <w:rPr>
          <w:rFonts w:eastAsia="Arial" w:cs="Arial"/>
        </w:rPr>
        <w:t xml:space="preserve"> nominal exchange rate stable during this period backed by the full power of our reserves, giving banks and businesses certainty to make decisions under very trying circumstances.</w:t>
      </w:r>
    </w:p>
    <w:p w14:paraId="0E06D83F" w14:textId="0EEF2F3E" w:rsidR="009C4D68" w:rsidRPr="00F05DCC" w:rsidRDefault="0006383C"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I personally saw this during </w:t>
      </w:r>
      <w:r w:rsidR="009C4D68" w:rsidRPr="00F05DCC">
        <w:rPr>
          <w:rFonts w:eastAsia="Arial" w:cs="Arial"/>
        </w:rPr>
        <w:t>the Asian Financial Crisis,</w:t>
      </w:r>
      <w:r w:rsidRPr="00F05DCC">
        <w:rPr>
          <w:rFonts w:eastAsia="Arial" w:cs="Arial"/>
        </w:rPr>
        <w:t xml:space="preserve"> when</w:t>
      </w:r>
      <w:r w:rsidR="009C4D68" w:rsidRPr="00F05DCC">
        <w:rPr>
          <w:rFonts w:eastAsia="Arial" w:cs="Arial"/>
        </w:rPr>
        <w:t xml:space="preserve"> I was PPS to Mr Lee Kuan Yew. Mr Lee was invited by several countries in the region to share his views, as Singapore was relatively unscathed. I sat in all his meetings. It was very painful to see how speculation and the currency volatilities that these countries face was destroying businesses, big and small, and the lives of men and women in these places. </w:t>
      </w:r>
      <w:r w:rsidR="0028762A" w:rsidRPr="00F05DCC">
        <w:rPr>
          <w:rFonts w:eastAsia="Arial" w:cs="Arial"/>
        </w:rPr>
        <w:t xml:space="preserve">The exchange rate is far more important for a small open economy like ours compared to our neighbouring countries. </w:t>
      </w:r>
      <w:r w:rsidR="003E0FA9">
        <w:rPr>
          <w:rFonts w:eastAsia="Arial" w:cs="Arial"/>
        </w:rPr>
        <w:t>If our neighbouring countries are so badly affected</w:t>
      </w:r>
      <w:r w:rsidR="006205B0">
        <w:rPr>
          <w:rFonts w:eastAsia="Arial" w:cs="Arial"/>
        </w:rPr>
        <w:t xml:space="preserve"> </w:t>
      </w:r>
      <w:r w:rsidR="006205B0">
        <w:rPr>
          <w:rFonts w:eastAsia="Times New Roman" w:cs="Times New Roman"/>
        </w:rPr>
        <w:t>during the Asian Financial Crisis</w:t>
      </w:r>
      <w:r w:rsidR="003E0FA9">
        <w:rPr>
          <w:rFonts w:eastAsia="Arial" w:cs="Arial"/>
        </w:rPr>
        <w:t xml:space="preserve">, you can imagine the impact on us. </w:t>
      </w:r>
      <w:r w:rsidR="0028762A" w:rsidRPr="00F05DCC">
        <w:rPr>
          <w:rFonts w:eastAsia="Arial" w:cs="Arial"/>
        </w:rPr>
        <w:t>The S</w:t>
      </w:r>
      <w:r w:rsidR="003A56F8" w:rsidRPr="00F05DCC">
        <w:rPr>
          <w:rFonts w:eastAsia="Arial" w:cs="Arial"/>
        </w:rPr>
        <w:t>ingapore dollar</w:t>
      </w:r>
      <w:r w:rsidR="0028762A" w:rsidRPr="00F05DCC">
        <w:rPr>
          <w:rFonts w:eastAsia="Arial" w:cs="Arial"/>
        </w:rPr>
        <w:t xml:space="preserve"> is one of the most actively traded currencies in the world relative to our GDP with daily turnover estimated at US$37 billion globally</w:t>
      </w:r>
      <w:r w:rsidR="0010767B" w:rsidRPr="00F05DCC">
        <w:rPr>
          <w:rFonts w:eastAsia="Arial" w:cs="Arial"/>
        </w:rPr>
        <w:t>,</w:t>
      </w:r>
      <w:r w:rsidR="0028762A" w:rsidRPr="00F05DCC">
        <w:rPr>
          <w:rFonts w:eastAsia="Arial" w:cs="Arial"/>
        </w:rPr>
        <w:t xml:space="preserve"> or annual turnover of US$9.5 trillion. Our </w:t>
      </w:r>
      <w:r w:rsidR="000F4969" w:rsidRPr="00F05DCC">
        <w:rPr>
          <w:rFonts w:eastAsia="Arial" w:cs="Arial"/>
        </w:rPr>
        <w:t>nominal</w:t>
      </w:r>
      <w:r w:rsidR="0028762A" w:rsidRPr="00F05DCC">
        <w:rPr>
          <w:rFonts w:eastAsia="Arial" w:cs="Arial"/>
        </w:rPr>
        <w:t xml:space="preserve"> GDP is </w:t>
      </w:r>
      <w:r w:rsidR="00CC6609">
        <w:rPr>
          <w:rFonts w:eastAsia="Arial" w:cs="Arial"/>
        </w:rPr>
        <w:t xml:space="preserve">just </w:t>
      </w:r>
      <w:r w:rsidR="00E411DE" w:rsidRPr="00F05DCC">
        <w:rPr>
          <w:rFonts w:eastAsia="Arial" w:cs="Arial"/>
        </w:rPr>
        <w:t xml:space="preserve">about </w:t>
      </w:r>
      <w:r w:rsidR="0028762A" w:rsidRPr="00F05DCC">
        <w:rPr>
          <w:rFonts w:eastAsia="Arial" w:cs="Arial"/>
        </w:rPr>
        <w:t>US$</w:t>
      </w:r>
      <w:r w:rsidR="00E411DE" w:rsidRPr="00F05DCC">
        <w:rPr>
          <w:rFonts w:eastAsia="Arial" w:cs="Arial"/>
        </w:rPr>
        <w:t>350</w:t>
      </w:r>
      <w:r w:rsidR="0028762A" w:rsidRPr="00F05DCC">
        <w:rPr>
          <w:rFonts w:eastAsia="Arial" w:cs="Arial"/>
        </w:rPr>
        <w:t xml:space="preserve"> billion.</w:t>
      </w:r>
      <w:r w:rsidR="00FE6AA7">
        <w:rPr>
          <w:rFonts w:eastAsia="Arial" w:cs="Arial"/>
        </w:rPr>
        <w:t xml:space="preserve"> </w:t>
      </w:r>
      <w:proofErr w:type="gramStart"/>
      <w:r w:rsidR="00FE6AA7">
        <w:rPr>
          <w:rFonts w:eastAsia="Arial" w:cs="Arial"/>
        </w:rPr>
        <w:t>So</w:t>
      </w:r>
      <w:proofErr w:type="gramEnd"/>
      <w:r w:rsidR="00FE6AA7">
        <w:rPr>
          <w:rFonts w:eastAsia="Arial" w:cs="Arial"/>
        </w:rPr>
        <w:t xml:space="preserve"> you are comparing trillions and billions.</w:t>
      </w:r>
    </w:p>
    <w:p w14:paraId="2AFFED98" w14:textId="10845537" w:rsidR="00D84000" w:rsidRPr="00F05DCC" w:rsidRDefault="00FE6AA7" w:rsidP="00CD037D">
      <w:pPr>
        <w:pStyle w:val="ListParagraph"/>
        <w:numPr>
          <w:ilvl w:val="1"/>
          <w:numId w:val="21"/>
        </w:numPr>
        <w:snapToGrid w:val="0"/>
        <w:spacing w:line="240" w:lineRule="auto"/>
        <w:ind w:left="1418" w:hanging="709"/>
        <w:rPr>
          <w:rFonts w:eastAsia="Arial" w:cs="Arial"/>
        </w:rPr>
      </w:pPr>
      <w:r>
        <w:rPr>
          <w:rFonts w:eastAsia="Arial" w:cs="Arial"/>
        </w:rPr>
        <w:t xml:space="preserve">Let me share that </w:t>
      </w:r>
      <w:r w:rsidR="009C4D68" w:rsidRPr="00F05DCC">
        <w:rPr>
          <w:rFonts w:eastAsia="Arial" w:cs="Arial"/>
        </w:rPr>
        <w:t>I was Managing Director of MAS when the Global Financial Crisis hit the world. Singapore is unique in operating an exchange-rate centred monetary policy. My team and I had to not just be alert to the domino effect of the failures of banks</w:t>
      </w:r>
      <w:r>
        <w:rPr>
          <w:rFonts w:eastAsia="Arial" w:cs="Arial"/>
        </w:rPr>
        <w:t xml:space="preserve"> globally</w:t>
      </w:r>
      <w:r w:rsidR="009C4D68" w:rsidRPr="00F05DCC">
        <w:rPr>
          <w:rFonts w:eastAsia="Arial" w:cs="Arial"/>
        </w:rPr>
        <w:t xml:space="preserve">, but also the flights of capital and the risks of speculation on the Singapore dollar. If we had been attacked, the businesses in Singapore, big or small, and the lives of our workers, would have been severely disrupted. </w:t>
      </w:r>
    </w:p>
    <w:p w14:paraId="03BD61F4" w14:textId="39CE2030" w:rsidR="00D84000" w:rsidRPr="00F05DCC" w:rsidRDefault="00CC6609" w:rsidP="00CD037D">
      <w:pPr>
        <w:pStyle w:val="ListParagraph"/>
        <w:numPr>
          <w:ilvl w:val="1"/>
          <w:numId w:val="21"/>
        </w:numPr>
        <w:snapToGrid w:val="0"/>
        <w:spacing w:line="240" w:lineRule="auto"/>
        <w:ind w:left="1418" w:hanging="709"/>
        <w:rPr>
          <w:rFonts w:eastAsia="Arial" w:cs="Arial"/>
        </w:rPr>
      </w:pPr>
      <w:r>
        <w:rPr>
          <w:rFonts w:eastAsia="Arial" w:cs="Arial"/>
        </w:rPr>
        <w:t>So n</w:t>
      </w:r>
      <w:r w:rsidR="00D84000" w:rsidRPr="00F05DCC">
        <w:rPr>
          <w:rFonts w:eastAsia="Arial" w:cs="Arial"/>
        </w:rPr>
        <w:t>ow as a Board member of MAS, I want to ensure that MAS is able to continue effectively using Singapore’s exchange rate to deliver price stability. A very volatile Singapore dollar exchange rate, subject to market fads and bubbles, would not ensure low and stable prices for Singaporeans. In normal times, our nation’s reserves also underpin our triple A sovereign credit rating, thus underpinning confidence in our unique exchange rate monetary policy system.</w:t>
      </w:r>
    </w:p>
    <w:p w14:paraId="37A2A342" w14:textId="2B54DFA4" w:rsidR="009C4D68" w:rsidRPr="00F05DCC" w:rsidRDefault="0051268D" w:rsidP="00CD037D">
      <w:pPr>
        <w:pStyle w:val="ListParagraph"/>
        <w:numPr>
          <w:ilvl w:val="1"/>
          <w:numId w:val="21"/>
        </w:numPr>
        <w:snapToGrid w:val="0"/>
        <w:spacing w:line="240" w:lineRule="auto"/>
        <w:ind w:left="1418" w:hanging="709"/>
        <w:rPr>
          <w:rFonts w:eastAsia="Arial" w:cs="Arial"/>
        </w:rPr>
      </w:pPr>
      <w:r>
        <w:rPr>
          <w:rFonts w:eastAsia="Arial" w:cs="Arial"/>
        </w:rPr>
        <w:t>So a</w:t>
      </w:r>
      <w:r w:rsidR="009C4D68" w:rsidRPr="00F05DCC">
        <w:rPr>
          <w:rFonts w:eastAsia="Arial" w:cs="Arial"/>
        </w:rPr>
        <w:t>s a practitioner at the frontline, who tries my best to understand the intricacies of the system, I must caution Assoc</w:t>
      </w:r>
      <w:r w:rsidR="00373A9A" w:rsidRPr="00F05DCC">
        <w:rPr>
          <w:rFonts w:eastAsia="Arial" w:cs="Arial"/>
        </w:rPr>
        <w:t>iate</w:t>
      </w:r>
      <w:r w:rsidR="009C4D68" w:rsidRPr="00F05DCC">
        <w:rPr>
          <w:rFonts w:eastAsia="Arial" w:cs="Arial"/>
        </w:rPr>
        <w:t xml:space="preserve"> Prof</w:t>
      </w:r>
      <w:r w:rsidR="00373A9A" w:rsidRPr="00F05DCC">
        <w:rPr>
          <w:rFonts w:eastAsia="Arial" w:cs="Arial"/>
        </w:rPr>
        <w:t>essor</w:t>
      </w:r>
      <w:r w:rsidR="009C4D68" w:rsidRPr="00F05DCC">
        <w:rPr>
          <w:rFonts w:eastAsia="Arial" w:cs="Arial"/>
        </w:rPr>
        <w:t xml:space="preserve"> </w:t>
      </w:r>
      <w:proofErr w:type="spellStart"/>
      <w:r w:rsidR="009C4D68" w:rsidRPr="00F05DCC">
        <w:rPr>
          <w:rFonts w:eastAsia="Arial" w:cs="Arial"/>
        </w:rPr>
        <w:t>Jamus</w:t>
      </w:r>
      <w:proofErr w:type="spellEnd"/>
      <w:r w:rsidR="009C4D68" w:rsidRPr="00F05DCC">
        <w:rPr>
          <w:rFonts w:eastAsia="Arial" w:cs="Arial"/>
        </w:rPr>
        <w:t xml:space="preserve"> Lim </w:t>
      </w:r>
      <w:r w:rsidR="0000159E" w:rsidRPr="00F05DCC">
        <w:rPr>
          <w:rFonts w:eastAsia="Arial" w:cs="Arial"/>
        </w:rPr>
        <w:t>–</w:t>
      </w:r>
      <w:r w:rsidR="009C4D68" w:rsidRPr="00F05DCC">
        <w:rPr>
          <w:rFonts w:eastAsia="Arial" w:cs="Arial"/>
        </w:rPr>
        <w:t xml:space="preserve"> let us not play with fire. This is about the lives of our people, not theoretical musings. </w:t>
      </w:r>
    </w:p>
    <w:p w14:paraId="78FD97AE" w14:textId="381AC7D0" w:rsidR="00F36E07" w:rsidRPr="00F05DCC" w:rsidRDefault="009C4D68" w:rsidP="00CD037D">
      <w:pPr>
        <w:pStyle w:val="ListParagraph"/>
        <w:numPr>
          <w:ilvl w:val="1"/>
          <w:numId w:val="21"/>
        </w:numPr>
        <w:snapToGrid w:val="0"/>
        <w:spacing w:line="240" w:lineRule="auto"/>
        <w:ind w:left="1418" w:hanging="709"/>
        <w:rPr>
          <w:rFonts w:eastAsia="Arial" w:cs="Arial"/>
        </w:rPr>
      </w:pPr>
      <w:r w:rsidRPr="00F05DCC">
        <w:rPr>
          <w:rFonts w:eastAsia="Arial" w:cs="Arial"/>
        </w:rPr>
        <w:lastRenderedPageBreak/>
        <w:t>And</w:t>
      </w:r>
      <w:r w:rsidR="00F36E07" w:rsidRPr="00F05DCC">
        <w:rPr>
          <w:rFonts w:eastAsia="Arial" w:cs="Arial"/>
        </w:rPr>
        <w:t xml:space="preserve"> I urge</w:t>
      </w:r>
      <w:r w:rsidR="0090007C" w:rsidRPr="00F05DCC">
        <w:rPr>
          <w:rFonts w:eastAsia="Arial" w:cs="Arial"/>
        </w:rPr>
        <w:t xml:space="preserve"> </w:t>
      </w:r>
      <w:r w:rsidRPr="00F05DCC">
        <w:rPr>
          <w:rFonts w:eastAsia="Arial" w:cs="Arial"/>
        </w:rPr>
        <w:t xml:space="preserve">all </w:t>
      </w:r>
      <w:r w:rsidR="00F36E07" w:rsidRPr="00F05DCC">
        <w:rPr>
          <w:rFonts w:eastAsia="Arial" w:cs="Arial"/>
        </w:rPr>
        <w:t xml:space="preserve">Members </w:t>
      </w:r>
      <w:r w:rsidRPr="00F05DCC">
        <w:rPr>
          <w:rFonts w:eastAsia="Arial" w:cs="Arial"/>
        </w:rPr>
        <w:t>of this House to focus the</w:t>
      </w:r>
      <w:r w:rsidR="0090007C" w:rsidRPr="00F05DCC">
        <w:rPr>
          <w:rFonts w:eastAsia="Arial" w:cs="Arial"/>
        </w:rPr>
        <w:t xml:space="preserve"> debate on the merits</w:t>
      </w:r>
      <w:r w:rsidR="00F36E07" w:rsidRPr="00F05DCC">
        <w:rPr>
          <w:rFonts w:eastAsia="Arial" w:cs="Arial"/>
        </w:rPr>
        <w:t xml:space="preserve"> o</w:t>
      </w:r>
      <w:r w:rsidR="00FE6AA7">
        <w:rPr>
          <w:rFonts w:eastAsia="Arial" w:cs="Arial"/>
        </w:rPr>
        <w:t>f</w:t>
      </w:r>
      <w:r w:rsidR="00F36E07" w:rsidRPr="00F05DCC">
        <w:rPr>
          <w:rFonts w:eastAsia="Arial" w:cs="Arial"/>
        </w:rPr>
        <w:t xml:space="preserve"> the policies and programmes</w:t>
      </w:r>
      <w:r w:rsidR="0090007C" w:rsidRPr="00F05DCC">
        <w:rPr>
          <w:rFonts w:eastAsia="Arial" w:cs="Arial"/>
        </w:rPr>
        <w:t xml:space="preserve"> and</w:t>
      </w:r>
      <w:r w:rsidR="0090007C" w:rsidRPr="00F05DCC">
        <w:rPr>
          <w:rFonts w:cs="Arial"/>
          <w:szCs w:val="24"/>
        </w:rPr>
        <w:t xml:space="preserve"> how we can improve the lives of Singaporeans</w:t>
      </w:r>
      <w:r w:rsidRPr="00F05DCC">
        <w:rPr>
          <w:rFonts w:cs="Arial"/>
          <w:szCs w:val="24"/>
        </w:rPr>
        <w:t>. I</w:t>
      </w:r>
      <w:r w:rsidR="0090007C" w:rsidRPr="00F05DCC">
        <w:rPr>
          <w:rFonts w:cs="Arial"/>
          <w:szCs w:val="24"/>
        </w:rPr>
        <w:t>nstead of repeatedly focusing their attention on the size of reserves</w:t>
      </w:r>
      <w:r w:rsidRPr="00F05DCC">
        <w:rPr>
          <w:rFonts w:cs="Arial"/>
          <w:szCs w:val="24"/>
        </w:rPr>
        <w:t xml:space="preserve"> or other erroneous claims. We have inherited a strategic asset for the long-term survival and success of Singapore. Protect it, nurture it, and never squander it</w:t>
      </w:r>
      <w:r w:rsidR="0090007C" w:rsidRPr="00F05DCC">
        <w:rPr>
          <w:rFonts w:cs="Arial"/>
          <w:szCs w:val="24"/>
        </w:rPr>
        <w:t>.</w:t>
      </w:r>
    </w:p>
    <w:p w14:paraId="4E825145" w14:textId="69571472" w:rsidR="009C4D68" w:rsidRPr="00F05DCC" w:rsidRDefault="003D65E1" w:rsidP="006C4E9D">
      <w:pPr>
        <w:pStyle w:val="ListParagraph"/>
        <w:numPr>
          <w:ilvl w:val="0"/>
          <w:numId w:val="21"/>
        </w:numPr>
        <w:snapToGrid w:val="0"/>
        <w:spacing w:line="240" w:lineRule="auto"/>
        <w:ind w:left="709"/>
        <w:rPr>
          <w:rFonts w:eastAsia="Arial" w:cs="Arial"/>
        </w:rPr>
      </w:pPr>
      <w:r>
        <w:rPr>
          <w:rFonts w:eastAsia="Arial" w:cs="Arial"/>
        </w:rPr>
        <w:t>Now l</w:t>
      </w:r>
      <w:r w:rsidR="009C4D68" w:rsidRPr="00F05DCC">
        <w:rPr>
          <w:rFonts w:eastAsia="Arial" w:cs="Arial"/>
        </w:rPr>
        <w:t>et me turn to the global outlook, and our next steps.</w:t>
      </w:r>
    </w:p>
    <w:p w14:paraId="09387B0A" w14:textId="68B52240" w:rsidR="000A1EE5" w:rsidRPr="00F05DCC" w:rsidRDefault="000A1EE5" w:rsidP="006C4E9D">
      <w:pPr>
        <w:pStyle w:val="ListParagraph"/>
        <w:numPr>
          <w:ilvl w:val="0"/>
          <w:numId w:val="21"/>
        </w:numPr>
        <w:snapToGrid w:val="0"/>
        <w:spacing w:line="240" w:lineRule="auto"/>
        <w:ind w:left="709"/>
        <w:rPr>
          <w:rFonts w:eastAsia="Arial" w:cs="Arial"/>
        </w:rPr>
      </w:pPr>
      <w:r w:rsidRPr="00F05DCC">
        <w:rPr>
          <w:rFonts w:eastAsia="Arial" w:cs="Arial"/>
        </w:rPr>
        <w:t>I said in my Budget Statement that we expect to fund the expenditures for the remainder of this term of Government without a further draw on Past Reserves</w:t>
      </w:r>
      <w:r w:rsidR="00E273DB" w:rsidRPr="00F05DCC">
        <w:rPr>
          <w:rFonts w:eastAsia="Arial" w:cs="Arial"/>
        </w:rPr>
        <w:t>.</w:t>
      </w:r>
    </w:p>
    <w:p w14:paraId="30896D78" w14:textId="6D8A5CD3" w:rsidR="00826CDA" w:rsidRPr="00F05DCC" w:rsidRDefault="000A1EE5" w:rsidP="006C4E9D">
      <w:pPr>
        <w:pStyle w:val="ListParagraph"/>
        <w:numPr>
          <w:ilvl w:val="0"/>
          <w:numId w:val="21"/>
        </w:numPr>
        <w:snapToGrid w:val="0"/>
        <w:spacing w:line="240" w:lineRule="auto"/>
        <w:ind w:left="709"/>
        <w:rPr>
          <w:rFonts w:eastAsia="Arial" w:cs="Arial"/>
          <w:szCs w:val="24"/>
        </w:rPr>
      </w:pPr>
      <w:r w:rsidRPr="00F05DCC">
        <w:rPr>
          <w:rFonts w:eastAsia="Arial" w:cs="Arial"/>
        </w:rPr>
        <w:t>But the global outlook is highly uncertain</w:t>
      </w:r>
      <w:r w:rsidR="00860436" w:rsidRPr="00F05DCC">
        <w:rPr>
          <w:rFonts w:eastAsia="Arial" w:cs="Arial"/>
        </w:rPr>
        <w:t xml:space="preserve">, and we need to think ahead of how we can respond. </w:t>
      </w:r>
      <w:r w:rsidR="008005EC" w:rsidRPr="00F05DCC">
        <w:rPr>
          <w:rFonts w:eastAsia="Arial" w:cs="Arial"/>
        </w:rPr>
        <w:t xml:space="preserve"> </w:t>
      </w:r>
    </w:p>
    <w:p w14:paraId="1E8B514D" w14:textId="3261FE4D" w:rsidR="00826CDA" w:rsidRPr="00F05DCC" w:rsidRDefault="008005EC" w:rsidP="00CD037D">
      <w:pPr>
        <w:pStyle w:val="ListParagraph"/>
        <w:numPr>
          <w:ilvl w:val="1"/>
          <w:numId w:val="21"/>
        </w:numPr>
        <w:snapToGrid w:val="0"/>
        <w:spacing w:line="240" w:lineRule="auto"/>
        <w:ind w:left="1418" w:hanging="709"/>
        <w:rPr>
          <w:rFonts w:eastAsia="Arial" w:cs="Arial"/>
          <w:szCs w:val="24"/>
        </w:rPr>
      </w:pPr>
      <w:r w:rsidRPr="00F05DCC">
        <w:rPr>
          <w:rFonts w:eastAsia="Arial" w:cs="Arial"/>
        </w:rPr>
        <w:t>Prof</w:t>
      </w:r>
      <w:r w:rsidR="00373A9A" w:rsidRPr="00F05DCC">
        <w:rPr>
          <w:rFonts w:eastAsia="Arial" w:cs="Arial"/>
        </w:rPr>
        <w:t>essor</w:t>
      </w:r>
      <w:r w:rsidRPr="00F05DCC">
        <w:rPr>
          <w:rFonts w:eastAsia="Arial" w:cs="Arial"/>
        </w:rPr>
        <w:t xml:space="preserve"> Hoon Hian Teck </w:t>
      </w:r>
      <w:r w:rsidR="0079200E" w:rsidRPr="00F05DCC">
        <w:rPr>
          <w:rFonts w:eastAsia="Arial" w:cs="Arial"/>
        </w:rPr>
        <w:t>articulated well</w:t>
      </w:r>
      <w:r w:rsidR="00D46C93" w:rsidRPr="00F05DCC">
        <w:rPr>
          <w:rFonts w:eastAsia="Arial" w:cs="Arial"/>
        </w:rPr>
        <w:t xml:space="preserve"> the </w:t>
      </w:r>
      <w:r w:rsidR="00F77930" w:rsidRPr="00F05DCC">
        <w:rPr>
          <w:rFonts w:eastAsia="Arial" w:cs="Arial"/>
        </w:rPr>
        <w:t xml:space="preserve">difficult </w:t>
      </w:r>
      <w:r w:rsidR="00D46C93" w:rsidRPr="00F05DCC">
        <w:rPr>
          <w:rFonts w:eastAsia="Arial" w:cs="Arial"/>
        </w:rPr>
        <w:t xml:space="preserve">balance </w:t>
      </w:r>
      <w:r w:rsidR="0079200E" w:rsidRPr="00F05DCC">
        <w:rPr>
          <w:rFonts w:eastAsia="Arial" w:cs="Arial"/>
        </w:rPr>
        <w:t>Singapore</w:t>
      </w:r>
      <w:r w:rsidR="00D46C93" w:rsidRPr="00F05DCC">
        <w:rPr>
          <w:rFonts w:eastAsia="Arial" w:cs="Arial"/>
        </w:rPr>
        <w:t xml:space="preserve"> need</w:t>
      </w:r>
      <w:r w:rsidR="0079200E" w:rsidRPr="00F05DCC">
        <w:rPr>
          <w:rFonts w:eastAsia="Arial" w:cs="Arial"/>
        </w:rPr>
        <w:t>s</w:t>
      </w:r>
      <w:r w:rsidR="00D46C93" w:rsidRPr="00F05DCC">
        <w:rPr>
          <w:rFonts w:eastAsia="Arial" w:cs="Arial"/>
        </w:rPr>
        <w:t xml:space="preserve"> to </w:t>
      </w:r>
      <w:proofErr w:type="gramStart"/>
      <w:r w:rsidR="00D46C93" w:rsidRPr="00F05DCC">
        <w:rPr>
          <w:rFonts w:eastAsia="Arial" w:cs="Arial"/>
        </w:rPr>
        <w:t>strike:</w:t>
      </w:r>
      <w:proofErr w:type="gramEnd"/>
      <w:r w:rsidR="00D46C93" w:rsidRPr="00F05DCC">
        <w:rPr>
          <w:rFonts w:eastAsia="Arial" w:cs="Arial"/>
        </w:rPr>
        <w:t xml:space="preserve"> stabilising the economy to avoid a sharp downturn</w:t>
      </w:r>
      <w:r w:rsidR="00CC6609">
        <w:rPr>
          <w:rFonts w:eastAsia="Arial" w:cs="Arial"/>
        </w:rPr>
        <w:t>,</w:t>
      </w:r>
      <w:r w:rsidR="00BD17E8">
        <w:rPr>
          <w:rFonts w:eastAsia="Arial" w:cs="Arial"/>
        </w:rPr>
        <w:t xml:space="preserve"> </w:t>
      </w:r>
      <w:r w:rsidR="00D46C93" w:rsidRPr="00F05DCC">
        <w:rPr>
          <w:rFonts w:eastAsia="Arial" w:cs="Arial"/>
        </w:rPr>
        <w:t xml:space="preserve">but also </w:t>
      </w:r>
      <w:r w:rsidR="0079200E" w:rsidRPr="00F05DCC">
        <w:rPr>
          <w:rFonts w:eastAsia="Arial" w:cs="Arial"/>
        </w:rPr>
        <w:t>undertaking and investing in</w:t>
      </w:r>
      <w:r w:rsidR="00D46C93" w:rsidRPr="00F05DCC">
        <w:rPr>
          <w:rFonts w:eastAsia="Arial" w:cs="Arial"/>
        </w:rPr>
        <w:t xml:space="preserve"> structural policies </w:t>
      </w:r>
      <w:r w:rsidR="00826CDA" w:rsidRPr="00F05DCC">
        <w:rPr>
          <w:rFonts w:eastAsia="Arial" w:cs="Arial"/>
        </w:rPr>
        <w:t>for</w:t>
      </w:r>
      <w:r w:rsidR="00D46C93" w:rsidRPr="00F05DCC">
        <w:rPr>
          <w:rFonts w:eastAsia="Arial" w:cs="Arial"/>
        </w:rPr>
        <w:t xml:space="preserve"> transformation.</w:t>
      </w:r>
      <w:r w:rsidR="00E041BF" w:rsidRPr="00F05DCC">
        <w:rPr>
          <w:rFonts w:eastAsia="Arial" w:cs="Arial"/>
        </w:rPr>
        <w:t xml:space="preserve"> </w:t>
      </w:r>
    </w:p>
    <w:p w14:paraId="109AA158" w14:textId="7AD7463D" w:rsidR="00826CDA" w:rsidRPr="00F05DCC" w:rsidRDefault="00D46C93" w:rsidP="00CD037D">
      <w:pPr>
        <w:pStyle w:val="ListParagraph"/>
        <w:numPr>
          <w:ilvl w:val="1"/>
          <w:numId w:val="21"/>
        </w:numPr>
        <w:snapToGrid w:val="0"/>
        <w:spacing w:line="240" w:lineRule="auto"/>
        <w:ind w:left="1418" w:hanging="709"/>
        <w:rPr>
          <w:rFonts w:eastAsia="Arial" w:cs="Arial"/>
          <w:szCs w:val="24"/>
        </w:rPr>
      </w:pPr>
      <w:r w:rsidRPr="00F05DCC">
        <w:rPr>
          <w:rFonts w:eastAsia="Arial" w:cs="Arial"/>
        </w:rPr>
        <w:t>Th</w:t>
      </w:r>
      <w:r w:rsidR="0079200E" w:rsidRPr="00F05DCC">
        <w:rPr>
          <w:rFonts w:eastAsia="Arial" w:cs="Arial"/>
        </w:rPr>
        <w:t>e</w:t>
      </w:r>
      <w:r w:rsidR="00E041BF" w:rsidRPr="00F05DCC">
        <w:rPr>
          <w:rFonts w:eastAsia="Arial" w:cs="Arial"/>
        </w:rPr>
        <w:t xml:space="preserve"> uncertainty </w:t>
      </w:r>
      <w:r w:rsidR="0079200E" w:rsidRPr="00F05DCC">
        <w:rPr>
          <w:rFonts w:eastAsia="Arial" w:cs="Arial"/>
        </w:rPr>
        <w:t>over</w:t>
      </w:r>
      <w:r w:rsidR="00E041BF" w:rsidRPr="00F05DCC" w:rsidDel="00683E93">
        <w:rPr>
          <w:rFonts w:eastAsia="Arial" w:cs="Arial"/>
        </w:rPr>
        <w:t xml:space="preserve"> </w:t>
      </w:r>
      <w:r w:rsidR="00E041BF" w:rsidRPr="00F05DCC">
        <w:rPr>
          <w:rFonts w:eastAsia="Arial" w:cs="Arial"/>
        </w:rPr>
        <w:t xml:space="preserve">how </w:t>
      </w:r>
      <w:r w:rsidRPr="00F05DCC">
        <w:rPr>
          <w:rFonts w:eastAsia="Arial" w:cs="Arial"/>
        </w:rPr>
        <w:t>quickly</w:t>
      </w:r>
      <w:r w:rsidR="00E041BF" w:rsidRPr="00F05DCC">
        <w:rPr>
          <w:rFonts w:eastAsia="Arial" w:cs="Arial"/>
        </w:rPr>
        <w:t xml:space="preserve"> the global economy </w:t>
      </w:r>
      <w:r w:rsidRPr="00F05DCC">
        <w:rPr>
          <w:rFonts w:eastAsia="Arial" w:cs="Arial"/>
        </w:rPr>
        <w:t>will</w:t>
      </w:r>
      <w:r w:rsidR="00E041BF" w:rsidRPr="00F05DCC">
        <w:rPr>
          <w:rFonts w:eastAsia="Arial" w:cs="Arial"/>
        </w:rPr>
        <w:t xml:space="preserve"> recover</w:t>
      </w:r>
      <w:r w:rsidR="0079200E" w:rsidRPr="00F05DCC">
        <w:rPr>
          <w:rFonts w:eastAsia="Arial" w:cs="Arial"/>
        </w:rPr>
        <w:t xml:space="preserve"> makes balancing even more </w:t>
      </w:r>
      <w:r w:rsidRPr="00F05DCC">
        <w:rPr>
          <w:rFonts w:eastAsia="Arial" w:cs="Arial"/>
        </w:rPr>
        <w:t>complicated</w:t>
      </w:r>
      <w:r w:rsidR="00E041BF" w:rsidRPr="00F05DCC">
        <w:rPr>
          <w:rFonts w:eastAsia="Arial" w:cs="Arial"/>
        </w:rPr>
        <w:t xml:space="preserve">. </w:t>
      </w:r>
    </w:p>
    <w:p w14:paraId="3020DD0D" w14:textId="4DB56A26" w:rsidR="009F5648" w:rsidRPr="00F05DCC" w:rsidRDefault="00EC7B0E" w:rsidP="00CD037D">
      <w:pPr>
        <w:pStyle w:val="ListParagraph"/>
        <w:numPr>
          <w:ilvl w:val="1"/>
          <w:numId w:val="21"/>
        </w:numPr>
        <w:snapToGrid w:val="0"/>
        <w:spacing w:line="240" w:lineRule="auto"/>
        <w:ind w:left="1418" w:hanging="709"/>
        <w:rPr>
          <w:rFonts w:eastAsia="Arial" w:cs="Arial"/>
          <w:szCs w:val="24"/>
        </w:rPr>
      </w:pPr>
      <w:r w:rsidRPr="00F05DCC">
        <w:rPr>
          <w:rFonts w:eastAsia="Arial" w:cs="Arial"/>
        </w:rPr>
        <w:t>If we face</w:t>
      </w:r>
      <w:r w:rsidR="00E041BF" w:rsidRPr="00F05DCC">
        <w:rPr>
          <w:rFonts w:eastAsia="Arial" w:cs="Arial"/>
        </w:rPr>
        <w:t xml:space="preserve"> a prolonged slump, </w:t>
      </w:r>
      <w:r w:rsidRPr="00F05DCC">
        <w:rPr>
          <w:rFonts w:eastAsia="Arial" w:cs="Arial"/>
        </w:rPr>
        <w:t xml:space="preserve">it </w:t>
      </w:r>
      <w:r w:rsidR="004B0E81" w:rsidRPr="00F05DCC">
        <w:rPr>
          <w:rFonts w:eastAsia="Arial" w:cs="Arial"/>
        </w:rPr>
        <w:t>will</w:t>
      </w:r>
      <w:r w:rsidRPr="00F05DCC">
        <w:rPr>
          <w:rFonts w:eastAsia="Arial" w:cs="Arial"/>
        </w:rPr>
        <w:t xml:space="preserve"> be </w:t>
      </w:r>
      <w:r w:rsidR="0079200E" w:rsidRPr="00F05DCC">
        <w:rPr>
          <w:rFonts w:eastAsia="Arial" w:cs="Arial"/>
        </w:rPr>
        <w:t xml:space="preserve">even more necessary for us to transform, but it will also be more </w:t>
      </w:r>
      <w:r w:rsidRPr="00F05DCC">
        <w:rPr>
          <w:rFonts w:eastAsia="Arial" w:cs="Arial"/>
        </w:rPr>
        <w:t xml:space="preserve">challenging </w:t>
      </w:r>
      <w:r w:rsidR="00E041BF" w:rsidRPr="00F05DCC">
        <w:rPr>
          <w:rFonts w:eastAsia="Arial" w:cs="Arial"/>
        </w:rPr>
        <w:t xml:space="preserve">to find the required fiscal resources to </w:t>
      </w:r>
      <w:r w:rsidR="0033530F" w:rsidRPr="00F05DCC">
        <w:rPr>
          <w:rFonts w:eastAsia="Arial" w:cs="Arial"/>
        </w:rPr>
        <w:t xml:space="preserve">both </w:t>
      </w:r>
      <w:r w:rsidR="00E041BF" w:rsidRPr="00F05DCC">
        <w:rPr>
          <w:rFonts w:eastAsia="Arial" w:cs="Arial"/>
        </w:rPr>
        <w:t xml:space="preserve">stabilise </w:t>
      </w:r>
      <w:r w:rsidR="0033530F" w:rsidRPr="00F05DCC">
        <w:rPr>
          <w:rFonts w:eastAsia="Arial" w:cs="Arial"/>
        </w:rPr>
        <w:t>and restructure</w:t>
      </w:r>
      <w:r w:rsidR="00E041BF" w:rsidRPr="00F05DCC">
        <w:rPr>
          <w:rFonts w:eastAsia="Arial" w:cs="Arial"/>
        </w:rPr>
        <w:t xml:space="preserve"> the economy.</w:t>
      </w:r>
      <w:r w:rsidR="00E041BF" w:rsidRPr="00F05DCC" w:rsidDel="00E041BF">
        <w:rPr>
          <w:rFonts w:eastAsia="Arial" w:cs="Arial"/>
        </w:rPr>
        <w:t xml:space="preserve"> </w:t>
      </w:r>
    </w:p>
    <w:p w14:paraId="54C4D25F" w14:textId="77777777" w:rsidR="00301EE5" w:rsidRPr="00F05DCC" w:rsidRDefault="00301EE5" w:rsidP="006C4E9D">
      <w:pPr>
        <w:pStyle w:val="ListParagraph"/>
        <w:numPr>
          <w:ilvl w:val="0"/>
          <w:numId w:val="21"/>
        </w:numPr>
        <w:snapToGrid w:val="0"/>
        <w:spacing w:line="240" w:lineRule="auto"/>
        <w:ind w:left="709"/>
        <w:rPr>
          <w:rFonts w:eastAsia="Arial" w:cs="Arial"/>
        </w:rPr>
      </w:pPr>
      <w:r w:rsidRPr="00F05DCC">
        <w:rPr>
          <w:rFonts w:cs="Arial"/>
          <w:szCs w:val="24"/>
        </w:rPr>
        <w:t>Taking the longer-term view, we have to press</w:t>
      </w:r>
      <w:r w:rsidRPr="00F05DCC">
        <w:rPr>
          <w:rFonts w:eastAsia="Arial" w:cs="Arial"/>
        </w:rPr>
        <w:t xml:space="preserve"> on with these economic investments, secure the next decade of growth, and emerge stronger.</w:t>
      </w:r>
    </w:p>
    <w:p w14:paraId="1DC76A9E" w14:textId="3F5EF868" w:rsidR="00301EE5" w:rsidRPr="00F05DCC" w:rsidRDefault="00301EE5" w:rsidP="00CD037D">
      <w:pPr>
        <w:pStyle w:val="ListParagraph"/>
        <w:numPr>
          <w:ilvl w:val="1"/>
          <w:numId w:val="21"/>
        </w:numPr>
        <w:snapToGrid w:val="0"/>
        <w:spacing w:line="240" w:lineRule="auto"/>
        <w:ind w:left="1418" w:hanging="709"/>
        <w:rPr>
          <w:rFonts w:eastAsia="Arial" w:cs="Arial"/>
        </w:rPr>
      </w:pPr>
      <w:r w:rsidRPr="00F05DCC">
        <w:rPr>
          <w:rFonts w:eastAsia="Arial" w:cs="Arial"/>
        </w:rPr>
        <w:t>If we hold back these investments, we will miss the opportunity to restructure, seize new opportunities and race ahead.</w:t>
      </w:r>
    </w:p>
    <w:p w14:paraId="0651FCA7" w14:textId="01DF4922" w:rsidR="00301EE5" w:rsidRPr="00F05DCC" w:rsidRDefault="00301EE5" w:rsidP="00CD037D">
      <w:pPr>
        <w:pStyle w:val="ListParagraph"/>
        <w:numPr>
          <w:ilvl w:val="1"/>
          <w:numId w:val="21"/>
        </w:numPr>
        <w:snapToGrid w:val="0"/>
        <w:spacing w:line="240" w:lineRule="auto"/>
        <w:ind w:left="1418" w:hanging="709"/>
        <w:rPr>
          <w:rFonts w:eastAsia="Arial" w:cs="Arial"/>
        </w:rPr>
      </w:pPr>
      <w:r w:rsidRPr="00F05DCC">
        <w:rPr>
          <w:rFonts w:eastAsia="Arial" w:cs="Arial"/>
        </w:rPr>
        <w:t>If we fail to change, and our economic recovery is sluggish, it would have a long tail effect on our jobs and economic vibrancy, and affect Singaporeans adversely. It will also further worsen our fiscal situation.</w:t>
      </w:r>
    </w:p>
    <w:p w14:paraId="5B5DDFA5" w14:textId="35CF7521" w:rsidR="00F444AD" w:rsidRPr="00F05DCC" w:rsidRDefault="00CC6609" w:rsidP="006C4E9D">
      <w:pPr>
        <w:pStyle w:val="ListParagraph"/>
        <w:numPr>
          <w:ilvl w:val="0"/>
          <w:numId w:val="21"/>
        </w:numPr>
        <w:snapToGrid w:val="0"/>
        <w:spacing w:line="240" w:lineRule="auto"/>
        <w:ind w:left="709"/>
        <w:rPr>
          <w:rFonts w:eastAsia="Arial" w:cs="Arial"/>
        </w:rPr>
      </w:pPr>
      <w:r>
        <w:rPr>
          <w:rFonts w:eastAsia="Arial" w:cs="Arial"/>
        </w:rPr>
        <w:t>So a</w:t>
      </w:r>
      <w:r w:rsidR="00C210E4" w:rsidRPr="00F05DCC">
        <w:rPr>
          <w:rFonts w:eastAsia="Arial" w:cs="Arial"/>
        </w:rPr>
        <w:t>fter considering the various options</w:t>
      </w:r>
      <w:r w:rsidR="00EC7B0E" w:rsidRPr="00F05DCC">
        <w:rPr>
          <w:rFonts w:eastAsia="Arial" w:cs="Arial"/>
        </w:rPr>
        <w:t>,</w:t>
      </w:r>
      <w:r w:rsidR="009F5648" w:rsidRPr="00F05DCC" w:rsidDel="00EC7B0E">
        <w:rPr>
          <w:rFonts w:eastAsia="Arial" w:cs="Arial"/>
        </w:rPr>
        <w:t xml:space="preserve"> </w:t>
      </w:r>
      <w:r w:rsidR="00EC7B0E" w:rsidRPr="00F05DCC">
        <w:rPr>
          <w:rFonts w:eastAsia="Arial" w:cs="Arial"/>
        </w:rPr>
        <w:t>if</w:t>
      </w:r>
      <w:r w:rsidR="009F5648" w:rsidRPr="00F05DCC">
        <w:rPr>
          <w:rFonts w:eastAsia="Arial" w:cs="Arial"/>
        </w:rPr>
        <w:t xml:space="preserve"> the</w:t>
      </w:r>
      <w:r w:rsidR="00B801B7" w:rsidRPr="00F05DCC">
        <w:rPr>
          <w:rFonts w:eastAsia="Arial" w:cs="Arial"/>
        </w:rPr>
        <w:t xml:space="preserve"> public health</w:t>
      </w:r>
      <w:r w:rsidR="009F5648" w:rsidRPr="00F05DCC">
        <w:rPr>
          <w:rFonts w:eastAsia="Arial" w:cs="Arial"/>
        </w:rPr>
        <w:t xml:space="preserve"> </w:t>
      </w:r>
      <w:r w:rsidR="00B801B7" w:rsidRPr="00F05DCC">
        <w:rPr>
          <w:rFonts w:eastAsia="Arial" w:cs="Arial"/>
        </w:rPr>
        <w:t xml:space="preserve">and </w:t>
      </w:r>
      <w:r w:rsidR="009F5648" w:rsidRPr="00F05DCC">
        <w:rPr>
          <w:rFonts w:eastAsia="Arial" w:cs="Arial"/>
        </w:rPr>
        <w:t>economic situation</w:t>
      </w:r>
      <w:r w:rsidR="00B801B7" w:rsidRPr="00F05DCC">
        <w:rPr>
          <w:rFonts w:eastAsia="Arial" w:cs="Arial"/>
        </w:rPr>
        <w:t xml:space="preserve"> deteriorate</w:t>
      </w:r>
      <w:r>
        <w:rPr>
          <w:rFonts w:eastAsia="Arial" w:cs="Arial"/>
        </w:rPr>
        <w:t>s</w:t>
      </w:r>
      <w:r w:rsidR="00B801B7" w:rsidRPr="00F05DCC">
        <w:rPr>
          <w:rFonts w:eastAsia="Arial" w:cs="Arial"/>
        </w:rPr>
        <w:t xml:space="preserve"> </w:t>
      </w:r>
      <w:r w:rsidR="00387622" w:rsidRPr="00F05DCC">
        <w:rPr>
          <w:rFonts w:eastAsia="Arial" w:cs="Arial"/>
        </w:rPr>
        <w:t xml:space="preserve">sharply </w:t>
      </w:r>
      <w:r w:rsidR="00B801B7" w:rsidRPr="00F05DCC">
        <w:rPr>
          <w:rFonts w:eastAsia="Arial" w:cs="Arial"/>
        </w:rPr>
        <w:t>and our fiscal situation</w:t>
      </w:r>
      <w:r w:rsidR="009F5648" w:rsidRPr="00F05DCC">
        <w:rPr>
          <w:rFonts w:eastAsia="Arial" w:cs="Arial"/>
        </w:rPr>
        <w:t xml:space="preserve"> turns out to be worse than expected</w:t>
      </w:r>
      <w:r w:rsidR="00F444AD" w:rsidRPr="00F05DCC">
        <w:rPr>
          <w:rFonts w:eastAsia="Arial" w:cs="Arial"/>
        </w:rPr>
        <w:t xml:space="preserve">, the Government </w:t>
      </w:r>
      <w:r w:rsidR="001D2F5A" w:rsidRPr="00F05DCC">
        <w:rPr>
          <w:rFonts w:eastAsia="Arial" w:cs="Arial"/>
        </w:rPr>
        <w:t>may</w:t>
      </w:r>
      <w:r w:rsidR="00B655DD" w:rsidRPr="00F05DCC">
        <w:rPr>
          <w:rFonts w:eastAsia="Arial" w:cs="Arial"/>
        </w:rPr>
        <w:t xml:space="preserve"> again</w:t>
      </w:r>
      <w:r w:rsidR="001D2F5A" w:rsidRPr="00F05DCC">
        <w:rPr>
          <w:rFonts w:eastAsia="Arial" w:cs="Arial"/>
        </w:rPr>
        <w:t xml:space="preserve"> have to</w:t>
      </w:r>
      <w:r w:rsidR="00F444AD" w:rsidRPr="00F05DCC">
        <w:rPr>
          <w:rFonts w:eastAsia="Arial" w:cs="Arial"/>
        </w:rPr>
        <w:t xml:space="preserve"> seek the President’s </w:t>
      </w:r>
      <w:r w:rsidR="001D2F5A" w:rsidRPr="00F05DCC">
        <w:rPr>
          <w:rFonts w:eastAsia="Arial" w:cs="Arial"/>
        </w:rPr>
        <w:t>approval</w:t>
      </w:r>
      <w:r w:rsidR="00F444AD" w:rsidRPr="00F05DCC">
        <w:rPr>
          <w:rFonts w:eastAsia="Arial" w:cs="Arial"/>
        </w:rPr>
        <w:t xml:space="preserve"> for the use of Past Reserves to </w:t>
      </w:r>
      <w:r w:rsidR="001D2F5A" w:rsidRPr="00F05DCC">
        <w:rPr>
          <w:rFonts w:eastAsia="Arial" w:cs="Arial"/>
        </w:rPr>
        <w:t xml:space="preserve">continue </w:t>
      </w:r>
      <w:r w:rsidR="00F444AD" w:rsidRPr="00F05DCC">
        <w:rPr>
          <w:rFonts w:eastAsia="Arial" w:cs="Arial"/>
        </w:rPr>
        <w:t>such economic investments</w:t>
      </w:r>
      <w:r w:rsidR="001D2F5A" w:rsidRPr="00F05DCC">
        <w:rPr>
          <w:rFonts w:eastAsia="Arial" w:cs="Arial"/>
        </w:rPr>
        <w:t xml:space="preserve"> so that Singapore</w:t>
      </w:r>
      <w:r w:rsidR="00C210E4" w:rsidRPr="00F05DCC">
        <w:rPr>
          <w:rFonts w:eastAsia="Arial" w:cs="Arial"/>
        </w:rPr>
        <w:t>ans</w:t>
      </w:r>
      <w:r w:rsidR="001D2F5A" w:rsidRPr="00F05DCC">
        <w:rPr>
          <w:rFonts w:eastAsia="Arial" w:cs="Arial"/>
        </w:rPr>
        <w:t xml:space="preserve"> can emerge stronger</w:t>
      </w:r>
      <w:r w:rsidR="00F444AD" w:rsidRPr="00F05DCC">
        <w:rPr>
          <w:rFonts w:eastAsia="Arial" w:cs="Arial"/>
        </w:rPr>
        <w:t>.</w:t>
      </w:r>
    </w:p>
    <w:p w14:paraId="032A26A8" w14:textId="3612C2C2" w:rsidR="00F444AD" w:rsidRPr="00F05DCC" w:rsidRDefault="00F444AD" w:rsidP="006C4E9D">
      <w:pPr>
        <w:pStyle w:val="ListParagraph"/>
        <w:numPr>
          <w:ilvl w:val="0"/>
          <w:numId w:val="21"/>
        </w:numPr>
        <w:snapToGrid w:val="0"/>
        <w:spacing w:line="240" w:lineRule="auto"/>
        <w:ind w:left="709"/>
        <w:rPr>
          <w:rFonts w:eastAsia="Arial" w:cs="Arial"/>
        </w:rPr>
      </w:pPr>
      <w:r w:rsidRPr="00F05DCC">
        <w:rPr>
          <w:rFonts w:eastAsia="Arial" w:cs="Arial"/>
        </w:rPr>
        <w:t>The President has expressed her understanding towards the Government’s approach, and will consider the Government’s specific proposals, should there be a need to draw on Past Reserves.</w:t>
      </w:r>
    </w:p>
    <w:p w14:paraId="5E7F879F" w14:textId="5DF41EF2" w:rsidR="00F444AD" w:rsidRPr="00F05DCC" w:rsidRDefault="00DE57BB" w:rsidP="006C4E9D">
      <w:pPr>
        <w:pStyle w:val="ListParagraph"/>
        <w:numPr>
          <w:ilvl w:val="0"/>
          <w:numId w:val="21"/>
        </w:numPr>
        <w:snapToGrid w:val="0"/>
        <w:spacing w:line="240" w:lineRule="auto"/>
        <w:ind w:left="709"/>
        <w:rPr>
          <w:rFonts w:eastAsia="Arial" w:cs="Arial"/>
        </w:rPr>
      </w:pPr>
      <w:r w:rsidRPr="00F05DCC">
        <w:rPr>
          <w:rFonts w:eastAsia="Arial" w:cs="Arial"/>
          <w:lang w:val="en-US"/>
        </w:rPr>
        <w:t>But i</w:t>
      </w:r>
      <w:r w:rsidR="00F444AD" w:rsidRPr="00F05DCC">
        <w:rPr>
          <w:rFonts w:eastAsia="Arial" w:cs="Arial"/>
          <w:lang w:val="en-US"/>
        </w:rPr>
        <w:t>f we are to draw on Past Reserves for the economic investments to emerge stronger, we should</w:t>
      </w:r>
      <w:r w:rsidR="00F444AD" w:rsidRPr="00F05DCC">
        <w:rPr>
          <w:rFonts w:eastAsia="Arial" w:cs="Arial"/>
          <w:bCs/>
          <w:lang w:val="en-US"/>
        </w:rPr>
        <w:t xml:space="preserve"> </w:t>
      </w:r>
      <w:r w:rsidR="00B655DD" w:rsidRPr="00F05DCC">
        <w:rPr>
          <w:rFonts w:eastAsia="Arial" w:cs="Arial"/>
          <w:bCs/>
          <w:lang w:val="en-US"/>
        </w:rPr>
        <w:t xml:space="preserve">do our best to </w:t>
      </w:r>
      <w:r w:rsidR="00F444AD" w:rsidRPr="00F05DCC">
        <w:rPr>
          <w:rFonts w:eastAsia="Arial" w:cs="Arial"/>
          <w:lang w:val="en-US"/>
        </w:rPr>
        <w:t xml:space="preserve">make good on the draw. </w:t>
      </w:r>
    </w:p>
    <w:p w14:paraId="7A8C2224" w14:textId="26B74215" w:rsidR="00F444AD"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eastAsia="Arial" w:cs="Arial"/>
          <w:lang w:val="en-US"/>
        </w:rPr>
        <w:t xml:space="preserve">These investments are expected to yield returns for the economy, which can </w:t>
      </w:r>
      <w:r w:rsidRPr="00F05DCC">
        <w:rPr>
          <w:rFonts w:eastAsia="Arial" w:cs="Arial"/>
        </w:rPr>
        <w:t>give</w:t>
      </w:r>
      <w:r w:rsidRPr="00F05DCC">
        <w:rPr>
          <w:rFonts w:eastAsia="Arial" w:cs="Arial"/>
          <w:lang w:val="en-US"/>
        </w:rPr>
        <w:t xml:space="preserve"> a boost to our tight fiscal situation and allow us to make good the amount drawn.</w:t>
      </w:r>
    </w:p>
    <w:p w14:paraId="35722FA9" w14:textId="72CD3F90" w:rsidR="00F444AD" w:rsidRPr="00F05DCC" w:rsidRDefault="00F444AD" w:rsidP="006C4E9D">
      <w:pPr>
        <w:pStyle w:val="ListParagraph"/>
        <w:numPr>
          <w:ilvl w:val="0"/>
          <w:numId w:val="21"/>
        </w:numPr>
        <w:snapToGrid w:val="0"/>
        <w:spacing w:line="240" w:lineRule="auto"/>
        <w:ind w:left="709"/>
        <w:rPr>
          <w:rFonts w:eastAsia="Arial" w:cs="Arial"/>
        </w:rPr>
      </w:pPr>
      <w:r w:rsidRPr="00F05DCC">
        <w:rPr>
          <w:rFonts w:eastAsia="Arial" w:cs="Arial"/>
        </w:rPr>
        <w:lastRenderedPageBreak/>
        <w:t xml:space="preserve">As a crisis response to COVID-19, we have drawn from the Past Reserves, an amount </w:t>
      </w:r>
      <w:r w:rsidRPr="00F05DCC">
        <w:rPr>
          <w:rFonts w:eastAsia="Arial" w:cs="Arial"/>
          <w:lang w:val="en-US"/>
        </w:rPr>
        <w:t xml:space="preserve">equivalent to about 20 years of </w:t>
      </w:r>
      <w:r w:rsidR="00620547" w:rsidRPr="00152B58">
        <w:rPr>
          <w:rFonts w:eastAsia="Arial" w:cs="Arial"/>
          <w:lang w:val="en-US"/>
        </w:rPr>
        <w:t>fiscal</w:t>
      </w:r>
      <w:r w:rsidR="00620547">
        <w:rPr>
          <w:rFonts w:eastAsia="Arial" w:cs="Arial"/>
          <w:lang w:val="en-US"/>
        </w:rPr>
        <w:t xml:space="preserve"> surpluses</w:t>
      </w:r>
      <w:r w:rsidRPr="00F05DCC">
        <w:rPr>
          <w:rFonts w:eastAsia="Arial" w:cs="Arial"/>
          <w:lang w:val="en-US"/>
        </w:rPr>
        <w:t xml:space="preserve">. It will be a challenge to also make good this amount drawn given the </w:t>
      </w:r>
      <w:r w:rsidR="004D4250" w:rsidRPr="00F05DCC">
        <w:rPr>
          <w:rFonts w:eastAsia="Arial" w:cs="Arial"/>
          <w:lang w:val="en-US"/>
        </w:rPr>
        <w:t>magnitude of the crisis. This is the “crisis fund” function of the reserves</w:t>
      </w:r>
      <w:r w:rsidRPr="00F05DCC">
        <w:rPr>
          <w:rFonts w:eastAsia="Arial" w:cs="Arial"/>
          <w:lang w:val="en-US"/>
        </w:rPr>
        <w:t xml:space="preserve">. </w:t>
      </w:r>
    </w:p>
    <w:p w14:paraId="78328180" w14:textId="17CCD67B" w:rsidR="00F444AD" w:rsidRPr="00F05DCC" w:rsidRDefault="004D4250" w:rsidP="00CD037D">
      <w:pPr>
        <w:pStyle w:val="ListParagraph"/>
        <w:numPr>
          <w:ilvl w:val="1"/>
          <w:numId w:val="21"/>
        </w:numPr>
        <w:snapToGrid w:val="0"/>
        <w:spacing w:line="240" w:lineRule="auto"/>
        <w:ind w:left="1418" w:hanging="709"/>
        <w:rPr>
          <w:rFonts w:eastAsia="Arial" w:cs="Arial"/>
        </w:rPr>
      </w:pPr>
      <w:r w:rsidRPr="00F05DCC">
        <w:rPr>
          <w:rFonts w:eastAsia="Arial" w:cs="Arial"/>
          <w:lang w:val="en-US"/>
        </w:rPr>
        <w:t>N</w:t>
      </w:r>
      <w:r w:rsidR="00F444AD" w:rsidRPr="00F05DCC">
        <w:rPr>
          <w:rFonts w:eastAsia="Arial" w:cs="Arial"/>
          <w:lang w:val="en-US"/>
        </w:rPr>
        <w:t>onetheless</w:t>
      </w:r>
      <w:r w:rsidRPr="00F05DCC">
        <w:rPr>
          <w:rFonts w:eastAsia="Arial" w:cs="Arial"/>
          <w:lang w:val="en-US"/>
        </w:rPr>
        <w:t>, we should</w:t>
      </w:r>
      <w:r w:rsidR="00F444AD" w:rsidRPr="00F05DCC">
        <w:rPr>
          <w:rFonts w:eastAsia="Arial" w:cs="Arial"/>
          <w:lang w:val="en-US"/>
        </w:rPr>
        <w:t xml:space="preserve"> strive to </w:t>
      </w:r>
      <w:r w:rsidRPr="00F05DCC">
        <w:rPr>
          <w:rFonts w:eastAsia="Arial" w:cs="Arial"/>
          <w:lang w:val="en-US"/>
        </w:rPr>
        <w:t>remain fiscally prudent</w:t>
      </w:r>
      <w:r w:rsidR="00F444AD" w:rsidRPr="00F05DCC">
        <w:rPr>
          <w:rFonts w:eastAsia="Arial" w:cs="Arial"/>
          <w:lang w:val="en-US"/>
        </w:rPr>
        <w:t xml:space="preserve"> to build back our </w:t>
      </w:r>
      <w:r w:rsidR="00F444AD" w:rsidRPr="00F05DCC">
        <w:rPr>
          <w:rFonts w:eastAsia="Arial" w:cs="Arial"/>
        </w:rPr>
        <w:t>reserves</w:t>
      </w:r>
      <w:r w:rsidR="00C210E4" w:rsidRPr="00F05DCC">
        <w:rPr>
          <w:rFonts w:eastAsia="Arial" w:cs="Arial"/>
        </w:rPr>
        <w:t xml:space="preserve"> gradually</w:t>
      </w:r>
      <w:r w:rsidR="00F444AD" w:rsidRPr="00F05DCC">
        <w:rPr>
          <w:rFonts w:eastAsia="Arial" w:cs="Arial"/>
          <w:lang w:val="en-US"/>
        </w:rPr>
        <w:t>.</w:t>
      </w:r>
    </w:p>
    <w:p w14:paraId="476B7488" w14:textId="2153D393" w:rsidR="00BA60EA" w:rsidRPr="00F05DCC" w:rsidRDefault="0082198A" w:rsidP="006C4E9D">
      <w:pPr>
        <w:pStyle w:val="ListParagraph"/>
        <w:numPr>
          <w:ilvl w:val="0"/>
          <w:numId w:val="21"/>
        </w:numPr>
        <w:spacing w:line="240" w:lineRule="auto"/>
        <w:ind w:left="709"/>
        <w:rPr>
          <w:rFonts w:eastAsia="Arial" w:cs="Arial"/>
        </w:rPr>
      </w:pPr>
      <w:r w:rsidRPr="00F05DCC">
        <w:rPr>
          <w:rFonts w:cs="Arial"/>
          <w:szCs w:val="24"/>
        </w:rPr>
        <w:t>T</w:t>
      </w:r>
      <w:r w:rsidR="00F444AD" w:rsidRPr="00F05DCC">
        <w:rPr>
          <w:rFonts w:cs="Arial"/>
          <w:szCs w:val="24"/>
        </w:rPr>
        <w:t xml:space="preserve">he fiscal situation ahead will be </w:t>
      </w:r>
      <w:r w:rsidR="00EF54AD" w:rsidRPr="00F05DCC">
        <w:rPr>
          <w:rFonts w:cs="Arial"/>
          <w:szCs w:val="24"/>
        </w:rPr>
        <w:t xml:space="preserve">very </w:t>
      </w:r>
      <w:proofErr w:type="gramStart"/>
      <w:r w:rsidR="00F444AD" w:rsidRPr="00F05DCC">
        <w:rPr>
          <w:rFonts w:cs="Arial"/>
          <w:szCs w:val="24"/>
        </w:rPr>
        <w:t>challenging</w:t>
      </w:r>
      <w:proofErr w:type="gramEnd"/>
      <w:r w:rsidR="00BA60EA" w:rsidRPr="00F05DCC">
        <w:rPr>
          <w:rFonts w:cs="Arial"/>
          <w:szCs w:val="24"/>
        </w:rPr>
        <w:t xml:space="preserve"> but I </w:t>
      </w:r>
      <w:r w:rsidR="00E26D43" w:rsidRPr="00F05DCC">
        <w:rPr>
          <w:rFonts w:cs="Arial"/>
          <w:szCs w:val="24"/>
        </w:rPr>
        <w:t>believe that Members agree</w:t>
      </w:r>
      <w:r w:rsidR="000722D5" w:rsidRPr="00F05DCC">
        <w:rPr>
          <w:rFonts w:cs="Arial"/>
          <w:szCs w:val="24"/>
        </w:rPr>
        <w:t xml:space="preserve"> on</w:t>
      </w:r>
      <w:r w:rsidR="00BA60EA" w:rsidRPr="00F05DCC">
        <w:rPr>
          <w:rFonts w:cs="Arial"/>
          <w:szCs w:val="24"/>
        </w:rPr>
        <w:t xml:space="preserve"> several issues.</w:t>
      </w:r>
    </w:p>
    <w:p w14:paraId="2D711EAA" w14:textId="77777777" w:rsidR="0036325F" w:rsidRPr="00F05DCC" w:rsidRDefault="000722D5" w:rsidP="00CD037D">
      <w:pPr>
        <w:pStyle w:val="ListParagraph"/>
        <w:numPr>
          <w:ilvl w:val="1"/>
          <w:numId w:val="21"/>
        </w:numPr>
        <w:snapToGrid w:val="0"/>
        <w:spacing w:line="240" w:lineRule="auto"/>
        <w:ind w:left="1418" w:hanging="709"/>
        <w:rPr>
          <w:rFonts w:eastAsia="Arial" w:cs="Arial"/>
        </w:rPr>
      </w:pPr>
      <w:r w:rsidRPr="00F05DCC">
        <w:rPr>
          <w:rFonts w:cs="Arial"/>
          <w:szCs w:val="24"/>
        </w:rPr>
        <w:t>T</w:t>
      </w:r>
      <w:r w:rsidR="00BA60EA" w:rsidRPr="00F05DCC">
        <w:rPr>
          <w:rFonts w:cs="Arial"/>
          <w:szCs w:val="24"/>
        </w:rPr>
        <w:t>here is scope to do more to take better care of Singaporeans</w:t>
      </w:r>
      <w:r w:rsidR="00F741E0" w:rsidRPr="00F05DCC">
        <w:rPr>
          <w:rFonts w:cs="Arial"/>
          <w:szCs w:val="24"/>
        </w:rPr>
        <w:t>, especially the more vulnerable</w:t>
      </w:r>
      <w:r w:rsidR="00BA60EA" w:rsidRPr="00F05DCC">
        <w:rPr>
          <w:rFonts w:cs="Arial"/>
          <w:szCs w:val="24"/>
        </w:rPr>
        <w:t xml:space="preserve">. </w:t>
      </w:r>
    </w:p>
    <w:p w14:paraId="7D695D68" w14:textId="67B21807" w:rsidR="00BA60EA" w:rsidRPr="00F05DCC" w:rsidRDefault="00BA60EA" w:rsidP="00CD037D">
      <w:pPr>
        <w:pStyle w:val="ListParagraph"/>
        <w:numPr>
          <w:ilvl w:val="1"/>
          <w:numId w:val="21"/>
        </w:numPr>
        <w:snapToGrid w:val="0"/>
        <w:spacing w:line="240" w:lineRule="auto"/>
        <w:ind w:left="1418" w:hanging="709"/>
        <w:rPr>
          <w:rFonts w:eastAsia="Arial" w:cs="Arial"/>
        </w:rPr>
      </w:pPr>
      <w:r w:rsidRPr="00F05DCC">
        <w:rPr>
          <w:rFonts w:cs="Arial"/>
          <w:szCs w:val="24"/>
        </w:rPr>
        <w:t>With that, we will need to find the resources to do so.</w:t>
      </w:r>
    </w:p>
    <w:p w14:paraId="257DE64B" w14:textId="5AF11213" w:rsidR="000722D5" w:rsidRPr="00F05DCC" w:rsidRDefault="00BA60EA" w:rsidP="00CD037D">
      <w:pPr>
        <w:pStyle w:val="ListParagraph"/>
        <w:numPr>
          <w:ilvl w:val="1"/>
          <w:numId w:val="21"/>
        </w:numPr>
        <w:snapToGrid w:val="0"/>
        <w:spacing w:line="240" w:lineRule="auto"/>
        <w:ind w:left="1418" w:hanging="709"/>
        <w:rPr>
          <w:rFonts w:eastAsia="Arial" w:cs="Arial"/>
        </w:rPr>
      </w:pPr>
      <w:r w:rsidRPr="00F05DCC">
        <w:rPr>
          <w:rFonts w:cs="Arial"/>
          <w:szCs w:val="24"/>
        </w:rPr>
        <w:t xml:space="preserve">We </w:t>
      </w:r>
      <w:r w:rsidR="000722D5" w:rsidRPr="00F05DCC">
        <w:rPr>
          <w:rFonts w:cs="Arial"/>
          <w:szCs w:val="24"/>
        </w:rPr>
        <w:t>n</w:t>
      </w:r>
      <w:r w:rsidRPr="00F05DCC">
        <w:rPr>
          <w:rFonts w:cs="Arial"/>
          <w:szCs w:val="24"/>
        </w:rPr>
        <w:t xml:space="preserve">eed to consider all available options to raise revenues. </w:t>
      </w:r>
      <w:r w:rsidR="00AA6A9C" w:rsidRPr="00F05DCC">
        <w:rPr>
          <w:rFonts w:cs="Arial"/>
          <w:szCs w:val="24"/>
        </w:rPr>
        <w:t>W</w:t>
      </w:r>
      <w:r w:rsidRPr="00F05DCC">
        <w:rPr>
          <w:rFonts w:cs="Arial"/>
          <w:szCs w:val="24"/>
        </w:rPr>
        <w:t xml:space="preserve">e will continue to review </w:t>
      </w:r>
      <w:r w:rsidR="00AA6A9C" w:rsidRPr="00F05DCC">
        <w:rPr>
          <w:rFonts w:cs="Arial"/>
          <w:szCs w:val="24"/>
        </w:rPr>
        <w:t xml:space="preserve">additional options to complement a GST rate increase, but it is not realistic to hope for these to become alternatives to a GST </w:t>
      </w:r>
      <w:r w:rsidR="00C14814" w:rsidRPr="00F05DCC">
        <w:rPr>
          <w:rFonts w:cs="Arial"/>
          <w:szCs w:val="24"/>
        </w:rPr>
        <w:t>rate</w:t>
      </w:r>
      <w:r w:rsidR="00AA6A9C" w:rsidRPr="00F05DCC">
        <w:rPr>
          <w:rFonts w:cs="Arial"/>
          <w:szCs w:val="24"/>
        </w:rPr>
        <w:t xml:space="preserve"> increase, </w:t>
      </w:r>
      <w:r w:rsidR="00541DB1" w:rsidRPr="00F05DCC">
        <w:rPr>
          <w:rFonts w:cs="Arial"/>
          <w:szCs w:val="24"/>
        </w:rPr>
        <w:t>or</w:t>
      </w:r>
      <w:r w:rsidR="00AA6A9C" w:rsidRPr="00F05DCC">
        <w:rPr>
          <w:rFonts w:cs="Arial"/>
          <w:szCs w:val="24"/>
        </w:rPr>
        <w:t xml:space="preserve"> to make the GST </w:t>
      </w:r>
      <w:r w:rsidR="004719C7" w:rsidRPr="00F05DCC">
        <w:rPr>
          <w:rFonts w:cs="Arial"/>
          <w:szCs w:val="24"/>
        </w:rPr>
        <w:t xml:space="preserve">rate </w:t>
      </w:r>
      <w:r w:rsidR="00AA6A9C" w:rsidRPr="00F05DCC">
        <w:rPr>
          <w:rFonts w:cs="Arial"/>
          <w:szCs w:val="24"/>
        </w:rPr>
        <w:t>increase unnecessary</w:t>
      </w:r>
      <w:r w:rsidR="000722D5" w:rsidRPr="00F05DCC">
        <w:rPr>
          <w:rFonts w:cs="Arial"/>
          <w:szCs w:val="24"/>
        </w:rPr>
        <w:t>.</w:t>
      </w:r>
    </w:p>
    <w:p w14:paraId="5A938032" w14:textId="2D4D4FD8" w:rsidR="00F444AD" w:rsidRPr="00F05DCC" w:rsidRDefault="000722D5" w:rsidP="006C4E9D">
      <w:pPr>
        <w:pStyle w:val="ListParagraph"/>
        <w:numPr>
          <w:ilvl w:val="0"/>
          <w:numId w:val="21"/>
        </w:numPr>
        <w:snapToGrid w:val="0"/>
        <w:spacing w:line="240" w:lineRule="auto"/>
        <w:ind w:left="709"/>
        <w:rPr>
          <w:rFonts w:eastAsia="Arial" w:cs="Arial"/>
        </w:rPr>
      </w:pPr>
      <w:r w:rsidRPr="00F05DCC">
        <w:rPr>
          <w:rFonts w:eastAsia="Arial" w:cs="Arial"/>
        </w:rPr>
        <w:t>Each of the</w:t>
      </w:r>
      <w:r w:rsidR="00BA60EA" w:rsidRPr="00F05DCC">
        <w:rPr>
          <w:rFonts w:eastAsia="Arial" w:cs="Arial"/>
        </w:rPr>
        <w:t xml:space="preserve"> decisions we make </w:t>
      </w:r>
      <w:r w:rsidR="00DD5FB1" w:rsidRPr="00F05DCC">
        <w:rPr>
          <w:rFonts w:eastAsia="Arial" w:cs="Arial"/>
        </w:rPr>
        <w:t xml:space="preserve">or don’t make </w:t>
      </w:r>
      <w:r w:rsidR="00BA60EA" w:rsidRPr="00F05DCC">
        <w:rPr>
          <w:rFonts w:eastAsia="Arial" w:cs="Arial"/>
        </w:rPr>
        <w:t>today</w:t>
      </w:r>
      <w:r w:rsidR="00F444AD" w:rsidRPr="00F05DCC">
        <w:rPr>
          <w:rFonts w:eastAsia="Arial" w:cs="Arial"/>
        </w:rPr>
        <w:t xml:space="preserve"> </w:t>
      </w:r>
      <w:r w:rsidR="00C50C4D" w:rsidRPr="00F05DCC">
        <w:rPr>
          <w:rFonts w:eastAsia="Arial" w:cs="Arial"/>
        </w:rPr>
        <w:t>to tackle the challenges</w:t>
      </w:r>
      <w:r w:rsidR="00F444AD" w:rsidRPr="00F05DCC">
        <w:rPr>
          <w:rFonts w:eastAsia="Arial" w:cs="Arial"/>
        </w:rPr>
        <w:t xml:space="preserve"> will determine the starting point we give </w:t>
      </w:r>
      <w:r w:rsidR="00632246" w:rsidRPr="00F05DCC">
        <w:rPr>
          <w:rFonts w:eastAsia="Arial" w:cs="Arial"/>
        </w:rPr>
        <w:t xml:space="preserve">our </w:t>
      </w:r>
      <w:r w:rsidR="00F444AD" w:rsidRPr="00F05DCC">
        <w:rPr>
          <w:rFonts w:eastAsia="Arial" w:cs="Arial"/>
        </w:rPr>
        <w:t>future generation</w:t>
      </w:r>
      <w:r w:rsidR="00BA347A" w:rsidRPr="00F05DCC">
        <w:rPr>
          <w:rFonts w:eastAsia="Arial" w:cs="Arial"/>
        </w:rPr>
        <w:t>s</w:t>
      </w:r>
      <w:r w:rsidR="00F444AD" w:rsidRPr="00F05DCC">
        <w:rPr>
          <w:rFonts w:eastAsia="Arial" w:cs="Arial"/>
        </w:rPr>
        <w:t xml:space="preserve">. </w:t>
      </w:r>
    </w:p>
    <w:p w14:paraId="6EA9DAE7" w14:textId="72EC886D" w:rsidR="009611DA"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We must </w:t>
      </w:r>
      <w:r w:rsidR="002B4D16" w:rsidRPr="00F05DCC">
        <w:rPr>
          <w:rFonts w:eastAsia="Arial" w:cs="Arial"/>
        </w:rPr>
        <w:t>have</w:t>
      </w:r>
      <w:r w:rsidRPr="00F05DCC">
        <w:rPr>
          <w:rFonts w:eastAsia="Arial" w:cs="Arial"/>
        </w:rPr>
        <w:t xml:space="preserve"> the courage to confront the hard issues now and not take the easy way out.</w:t>
      </w:r>
    </w:p>
    <w:p w14:paraId="6DFC68D8" w14:textId="7B4B97A6" w:rsidR="00D814CE" w:rsidRPr="00F05DCC" w:rsidRDefault="00D814CE" w:rsidP="00CD037D">
      <w:pPr>
        <w:pStyle w:val="ListParagraph"/>
        <w:numPr>
          <w:ilvl w:val="1"/>
          <w:numId w:val="21"/>
        </w:numPr>
        <w:snapToGrid w:val="0"/>
        <w:spacing w:line="240" w:lineRule="auto"/>
        <w:ind w:left="1418" w:hanging="709"/>
        <w:rPr>
          <w:rFonts w:eastAsia="Arial" w:cs="Arial"/>
        </w:rPr>
      </w:pPr>
      <w:r w:rsidRPr="00F05DCC">
        <w:rPr>
          <w:rFonts w:eastAsia="Arial" w:cs="Arial"/>
        </w:rPr>
        <w:t xml:space="preserve">We </w:t>
      </w:r>
      <w:r w:rsidR="007E7933" w:rsidRPr="00F05DCC">
        <w:rPr>
          <w:rFonts w:eastAsia="Arial" w:cs="Arial"/>
        </w:rPr>
        <w:t>are stewards and</w:t>
      </w:r>
      <w:r w:rsidRPr="00F05DCC">
        <w:rPr>
          <w:rFonts w:eastAsia="Arial" w:cs="Arial"/>
        </w:rPr>
        <w:t xml:space="preserve"> must keep faith with our future generations.</w:t>
      </w:r>
    </w:p>
    <w:p w14:paraId="738F6787" w14:textId="0BF35850" w:rsidR="00F444AD" w:rsidRPr="00F05DCC" w:rsidRDefault="00F444AD" w:rsidP="00CD037D">
      <w:pPr>
        <w:pStyle w:val="ListParagraph"/>
        <w:numPr>
          <w:ilvl w:val="1"/>
          <w:numId w:val="21"/>
        </w:numPr>
        <w:snapToGrid w:val="0"/>
        <w:spacing w:line="240" w:lineRule="auto"/>
        <w:ind w:left="1418" w:hanging="709"/>
        <w:rPr>
          <w:rFonts w:eastAsia="Arial" w:cs="Arial"/>
        </w:rPr>
      </w:pPr>
      <w:r w:rsidRPr="00F05DCC">
        <w:rPr>
          <w:rFonts w:cs="Arial"/>
          <w:szCs w:val="24"/>
        </w:rPr>
        <w:t xml:space="preserve">Doing so will give us the </w:t>
      </w:r>
      <w:r w:rsidR="0027585B" w:rsidRPr="00F05DCC">
        <w:rPr>
          <w:rFonts w:cs="Arial"/>
          <w:szCs w:val="24"/>
        </w:rPr>
        <w:t xml:space="preserve">resources </w:t>
      </w:r>
      <w:r w:rsidRPr="00F05DCC">
        <w:rPr>
          <w:rFonts w:cs="Arial"/>
          <w:szCs w:val="24"/>
        </w:rPr>
        <w:t>to deliver on social, economic and security priorities to further the welfare of Singaporeans</w:t>
      </w:r>
      <w:r w:rsidR="00D814CE" w:rsidRPr="00F05DCC">
        <w:rPr>
          <w:rFonts w:cs="Arial"/>
          <w:szCs w:val="24"/>
        </w:rPr>
        <w:t>. Not just</w:t>
      </w:r>
      <w:r w:rsidRPr="00F05DCC">
        <w:rPr>
          <w:rFonts w:cs="Arial"/>
          <w:szCs w:val="24"/>
        </w:rPr>
        <w:t xml:space="preserve"> today</w:t>
      </w:r>
      <w:r w:rsidR="00D814CE" w:rsidRPr="00F05DCC">
        <w:rPr>
          <w:rFonts w:cs="Arial"/>
          <w:szCs w:val="24"/>
        </w:rPr>
        <w:t xml:space="preserve">, but also </w:t>
      </w:r>
      <w:r w:rsidRPr="00F05DCC">
        <w:rPr>
          <w:rFonts w:cs="Arial"/>
          <w:szCs w:val="24"/>
        </w:rPr>
        <w:t xml:space="preserve">tomorrow. </w:t>
      </w:r>
    </w:p>
    <w:bookmarkEnd w:id="27"/>
    <w:p w14:paraId="3A9810CB" w14:textId="77777777" w:rsidR="00384E8D" w:rsidRPr="00F05DCC" w:rsidRDefault="00384E8D" w:rsidP="00CD037D">
      <w:pPr>
        <w:spacing w:after="240" w:line="240" w:lineRule="auto"/>
        <w:jc w:val="both"/>
        <w:rPr>
          <w:rFonts w:eastAsia="Arial" w:cs="Arial"/>
          <w:b/>
          <w:szCs w:val="24"/>
        </w:rPr>
      </w:pPr>
      <w:r w:rsidRPr="00F05DCC">
        <w:rPr>
          <w:rFonts w:cs="Arial"/>
          <w:szCs w:val="24"/>
        </w:rPr>
        <w:br w:type="page"/>
      </w:r>
    </w:p>
    <w:p w14:paraId="47A48119" w14:textId="31CA57D3" w:rsidR="00515522" w:rsidRPr="00F05DCC" w:rsidRDefault="00515522" w:rsidP="00CD037D">
      <w:pPr>
        <w:pStyle w:val="aMainHead1BoldCaps"/>
        <w:spacing w:before="0" w:after="240" w:line="240" w:lineRule="auto"/>
        <w:rPr>
          <w:rFonts w:eastAsia="Times New Roman"/>
          <w:color w:val="auto"/>
        </w:rPr>
      </w:pPr>
      <w:bookmarkStart w:id="39" w:name="_Toc65256288"/>
      <w:r w:rsidRPr="00F05DCC">
        <w:rPr>
          <w:color w:val="auto"/>
        </w:rPr>
        <w:lastRenderedPageBreak/>
        <w:t>E. CONCLUSION</w:t>
      </w:r>
      <w:bookmarkEnd w:id="39"/>
      <w:r w:rsidRPr="00F05DCC">
        <w:rPr>
          <w:color w:val="auto"/>
        </w:rPr>
        <w:t xml:space="preserve"> </w:t>
      </w:r>
    </w:p>
    <w:p w14:paraId="582DDBEA" w14:textId="3D5C4C19" w:rsidR="00515522" w:rsidRPr="00F05DCC" w:rsidRDefault="00E67742" w:rsidP="00827025">
      <w:pPr>
        <w:pStyle w:val="Heading2"/>
        <w:rPr>
          <w:rFonts w:eastAsia="Times New Roman"/>
          <w:b w:val="0"/>
          <w:bCs w:val="0"/>
        </w:rPr>
      </w:pPr>
      <w:bookmarkStart w:id="40" w:name="_Toc65241462"/>
      <w:bookmarkStart w:id="41" w:name="_Toc65256289"/>
      <w:r w:rsidRPr="00F05DCC">
        <w:t xml:space="preserve">Upholding </w:t>
      </w:r>
      <w:r w:rsidR="00515522" w:rsidRPr="00F05DCC">
        <w:t>Trust &amp; Governance</w:t>
      </w:r>
      <w:bookmarkEnd w:id="40"/>
      <w:bookmarkEnd w:id="41"/>
    </w:p>
    <w:p w14:paraId="1729072B" w14:textId="5E30281B" w:rsidR="00515522" w:rsidRPr="00F05DCC" w:rsidRDefault="00515522" w:rsidP="00827025">
      <w:pPr>
        <w:pStyle w:val="ListParagraph"/>
        <w:numPr>
          <w:ilvl w:val="0"/>
          <w:numId w:val="20"/>
        </w:numPr>
        <w:spacing w:before="240" w:after="0"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Mr Speaker, we inherited a strong Singapore. We are able to enjoy many opportunities</w:t>
      </w:r>
      <w:r w:rsidR="008253C5" w:rsidRPr="00F05DCC">
        <w:rPr>
          <w:rFonts w:eastAsia="Arial,Arial,Times New Roman" w:cs="Arial"/>
          <w:szCs w:val="24"/>
        </w:rPr>
        <w:t xml:space="preserve"> and</w:t>
      </w:r>
      <w:r w:rsidRPr="00F05DCC">
        <w:rPr>
          <w:rFonts w:eastAsia="Arial,Arial,Times New Roman" w:cs="Arial"/>
          <w:szCs w:val="24"/>
        </w:rPr>
        <w:t xml:space="preserve"> work towards our aspirations, because our pioneers were </w:t>
      </w:r>
      <w:r w:rsidR="004A1B3F" w:rsidRPr="00F05DCC">
        <w:rPr>
          <w:rFonts w:eastAsia="Arial,Arial,Times New Roman" w:cs="Arial"/>
          <w:szCs w:val="24"/>
        </w:rPr>
        <w:t xml:space="preserve">also </w:t>
      </w:r>
      <w:r w:rsidRPr="00F05DCC">
        <w:rPr>
          <w:rFonts w:eastAsia="Arial,Arial,Times New Roman" w:cs="Arial"/>
          <w:szCs w:val="24"/>
        </w:rPr>
        <w:t xml:space="preserve">good stewards </w:t>
      </w:r>
      <w:r w:rsidR="004A1B3F" w:rsidRPr="00F05DCC">
        <w:rPr>
          <w:rFonts w:eastAsia="Arial,Arial,Times New Roman" w:cs="Arial"/>
          <w:szCs w:val="24"/>
        </w:rPr>
        <w:t xml:space="preserve">with courage. They </w:t>
      </w:r>
      <w:r w:rsidRPr="00F05DCC">
        <w:rPr>
          <w:rFonts w:eastAsia="Arial,Arial,Times New Roman" w:cs="Arial"/>
          <w:szCs w:val="24"/>
        </w:rPr>
        <w:t xml:space="preserve">steered Singapore through many storms. </w:t>
      </w:r>
    </w:p>
    <w:p w14:paraId="79C50DAF" w14:textId="318A1B0F" w:rsidR="00515522" w:rsidRPr="00F05DCC" w:rsidRDefault="00515522" w:rsidP="00827025">
      <w:pPr>
        <w:pStyle w:val="ListParagraph"/>
        <w:numPr>
          <w:ilvl w:val="0"/>
          <w:numId w:val="20"/>
        </w:numPr>
        <w:spacing w:before="240" w:after="0"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We have strong governance and trusted institutions</w:t>
      </w:r>
      <w:r w:rsidR="00311E38" w:rsidRPr="00F05DCC">
        <w:rPr>
          <w:rFonts w:eastAsia="Arial,Arial,Times New Roman" w:cs="Arial"/>
          <w:szCs w:val="24"/>
        </w:rPr>
        <w:t xml:space="preserve"> today</w:t>
      </w:r>
      <w:r w:rsidRPr="00F05DCC">
        <w:rPr>
          <w:rFonts w:eastAsia="Arial,Arial,Times New Roman" w:cs="Arial"/>
          <w:szCs w:val="24"/>
        </w:rPr>
        <w:t xml:space="preserve">. We </w:t>
      </w:r>
      <w:r w:rsidR="00827025">
        <w:rPr>
          <w:rFonts w:eastAsia="Arial,Arial,Times New Roman" w:cs="Arial"/>
          <w:szCs w:val="24"/>
        </w:rPr>
        <w:t>built</w:t>
      </w:r>
      <w:r w:rsidRPr="00F05DCC">
        <w:rPr>
          <w:rFonts w:eastAsia="Arial,Arial,Times New Roman" w:cs="Arial"/>
          <w:szCs w:val="24"/>
        </w:rPr>
        <w:t xml:space="preserve"> a strong global Singapore brand. We contribute to the world in our own way.</w:t>
      </w:r>
    </w:p>
    <w:p w14:paraId="76D6BEB9" w14:textId="0E6E5B1B" w:rsidR="005E307C" w:rsidRPr="00F05DCC" w:rsidRDefault="00515522" w:rsidP="00827025">
      <w:pPr>
        <w:pStyle w:val="ListParagraph"/>
        <w:numPr>
          <w:ilvl w:val="0"/>
          <w:numId w:val="20"/>
        </w:numPr>
        <w:spacing w:before="240" w:after="0"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COVID-19 has taught the world that trust is a valuable currency, and there is a high premium for long-term planning, and reliability.</w:t>
      </w:r>
      <w:r w:rsidR="00F41D34" w:rsidRPr="00F05DCC">
        <w:rPr>
          <w:rFonts w:eastAsia="Arial,Arial,Times New Roman" w:cs="Arial"/>
          <w:szCs w:val="24"/>
        </w:rPr>
        <w:t xml:space="preserve"> </w:t>
      </w:r>
      <w:r w:rsidR="00F276E0" w:rsidRPr="00F05DCC">
        <w:rPr>
          <w:rFonts w:eastAsia="Arial,Arial,Times New Roman" w:cs="Arial"/>
          <w:szCs w:val="24"/>
        </w:rPr>
        <w:t>Singapore takes pride in doing these well.</w:t>
      </w:r>
    </w:p>
    <w:p w14:paraId="5AABA1AA" w14:textId="16B26CE7" w:rsidR="00515522" w:rsidRPr="00F05DCC" w:rsidRDefault="00C41F28" w:rsidP="00827025">
      <w:pPr>
        <w:pStyle w:val="ListParagraph"/>
        <w:numPr>
          <w:ilvl w:val="1"/>
          <w:numId w:val="20"/>
        </w:numPr>
        <w:spacing w:before="240" w:after="0" w:line="240" w:lineRule="auto"/>
        <w:ind w:left="1412" w:hanging="706"/>
        <w:rPr>
          <w:rFonts w:cs="Arial"/>
          <w:szCs w:val="24"/>
        </w:rPr>
      </w:pPr>
      <w:r w:rsidRPr="00F05DCC">
        <w:rPr>
          <w:rFonts w:cs="Arial"/>
          <w:szCs w:val="24"/>
        </w:rPr>
        <w:t>First, w</w:t>
      </w:r>
      <w:r w:rsidR="00515522" w:rsidRPr="00F05DCC">
        <w:rPr>
          <w:rFonts w:cs="Arial"/>
          <w:szCs w:val="24"/>
        </w:rPr>
        <w:t xml:space="preserve">e plan long term, and act in the best interest of Singapore and our people. </w:t>
      </w:r>
      <w:r w:rsidR="00D11C31" w:rsidRPr="00F05DCC">
        <w:rPr>
          <w:rFonts w:cs="Arial"/>
          <w:szCs w:val="24"/>
        </w:rPr>
        <w:t xml:space="preserve">Mr Cheng </w:t>
      </w:r>
      <w:proofErr w:type="spellStart"/>
      <w:r w:rsidR="00D11C31" w:rsidRPr="00F05DCC">
        <w:rPr>
          <w:rFonts w:cs="Arial"/>
          <w:szCs w:val="24"/>
        </w:rPr>
        <w:t>Hsing</w:t>
      </w:r>
      <w:proofErr w:type="spellEnd"/>
      <w:r w:rsidR="00D11C31" w:rsidRPr="00F05DCC">
        <w:rPr>
          <w:rFonts w:cs="Arial"/>
          <w:szCs w:val="24"/>
        </w:rPr>
        <w:t xml:space="preserve"> Yao rightly pointed out that we now have the luxury of choices in dealing with resource constraints, precisely because of the foresight of the generations before us.</w:t>
      </w:r>
    </w:p>
    <w:p w14:paraId="2F8FDD47" w14:textId="0195653B" w:rsidR="00515522" w:rsidRPr="00F05DCC" w:rsidRDefault="00C41F28" w:rsidP="00827025">
      <w:pPr>
        <w:pStyle w:val="ListParagraph"/>
        <w:numPr>
          <w:ilvl w:val="1"/>
          <w:numId w:val="20"/>
        </w:numPr>
        <w:spacing w:before="240" w:after="0" w:line="240" w:lineRule="auto"/>
        <w:ind w:left="1412" w:hanging="706"/>
        <w:rPr>
          <w:rFonts w:cs="Arial"/>
          <w:szCs w:val="24"/>
        </w:rPr>
      </w:pPr>
      <w:r w:rsidRPr="00F05DCC">
        <w:rPr>
          <w:rFonts w:cs="Arial"/>
          <w:szCs w:val="24"/>
        </w:rPr>
        <w:t>Second, w</w:t>
      </w:r>
      <w:r w:rsidR="00515522" w:rsidRPr="00F05DCC">
        <w:rPr>
          <w:rFonts w:cs="Arial"/>
          <w:szCs w:val="24"/>
        </w:rPr>
        <w:t xml:space="preserve">e are upfront. We do not shy away from difficult conversations. We explain the difficult decisions, </w:t>
      </w:r>
      <w:r w:rsidR="004A1B3F" w:rsidRPr="00F05DCC">
        <w:rPr>
          <w:rFonts w:cs="Arial"/>
          <w:szCs w:val="24"/>
        </w:rPr>
        <w:t xml:space="preserve">as the well-being of </w:t>
      </w:r>
      <w:r w:rsidR="00515522" w:rsidRPr="00F05DCC">
        <w:rPr>
          <w:rFonts w:cs="Arial"/>
          <w:szCs w:val="24"/>
        </w:rPr>
        <w:t xml:space="preserve">Singaporeans </w:t>
      </w:r>
      <w:r w:rsidR="004A1B3F" w:rsidRPr="00F05DCC">
        <w:rPr>
          <w:rFonts w:cs="Arial"/>
          <w:szCs w:val="24"/>
        </w:rPr>
        <w:t>are</w:t>
      </w:r>
      <w:r w:rsidR="00515522" w:rsidRPr="00F05DCC">
        <w:rPr>
          <w:rFonts w:cs="Arial"/>
          <w:szCs w:val="24"/>
        </w:rPr>
        <w:t xml:space="preserve"> at the heart of what we do.  </w:t>
      </w:r>
    </w:p>
    <w:p w14:paraId="60AC62C5" w14:textId="7743506E" w:rsidR="00515522" w:rsidRPr="00F05DCC" w:rsidRDefault="00C41F28" w:rsidP="00827025">
      <w:pPr>
        <w:pStyle w:val="ListParagraph"/>
        <w:numPr>
          <w:ilvl w:val="1"/>
          <w:numId w:val="20"/>
        </w:numPr>
        <w:spacing w:before="240" w:after="0" w:line="240" w:lineRule="auto"/>
        <w:ind w:left="1412" w:hanging="706"/>
        <w:rPr>
          <w:rFonts w:ascii="Arial,Arial,Arial,Times New Rom" w:eastAsia="Arial,Arial,Arial,Times New Rom" w:hAnsi="Arial,Arial,Arial,Times New Rom" w:cs="Arial,Arial,Arial,Times New Rom"/>
        </w:rPr>
      </w:pPr>
      <w:r w:rsidRPr="00F05DCC">
        <w:rPr>
          <w:rFonts w:cs="Arial"/>
          <w:szCs w:val="24"/>
        </w:rPr>
        <w:t>Third, w</w:t>
      </w:r>
      <w:r w:rsidR="00515522" w:rsidRPr="00F05DCC">
        <w:rPr>
          <w:rFonts w:cs="Arial"/>
          <w:szCs w:val="24"/>
        </w:rPr>
        <w:t xml:space="preserve">e </w:t>
      </w:r>
      <w:r w:rsidR="00DA24E6" w:rsidRPr="00F05DCC">
        <w:rPr>
          <w:rFonts w:cs="Arial"/>
          <w:szCs w:val="24"/>
        </w:rPr>
        <w:t>honour</w:t>
      </w:r>
      <w:r w:rsidR="00515522" w:rsidRPr="00F05DCC">
        <w:rPr>
          <w:rFonts w:cs="Arial"/>
          <w:szCs w:val="24"/>
        </w:rPr>
        <w:t xml:space="preserve"> our commitments</w:t>
      </w:r>
      <w:r w:rsidR="004A1B3F" w:rsidRPr="00F05DCC">
        <w:rPr>
          <w:rFonts w:cs="Arial"/>
          <w:szCs w:val="24"/>
        </w:rPr>
        <w:t xml:space="preserve"> and hold ourselves to high standards</w:t>
      </w:r>
      <w:r w:rsidR="00515522" w:rsidRPr="00F05DCC">
        <w:rPr>
          <w:rFonts w:cs="Arial"/>
          <w:szCs w:val="24"/>
        </w:rPr>
        <w:t xml:space="preserve">. Where we fall short, </w:t>
      </w:r>
      <w:r w:rsidR="00515522" w:rsidRPr="00F05DCC">
        <w:rPr>
          <w:rFonts w:eastAsia="Arial,Arial,Times New Roman" w:cs="Arial"/>
          <w:szCs w:val="24"/>
        </w:rPr>
        <w:t xml:space="preserve">we learn and strive to do better. </w:t>
      </w:r>
    </w:p>
    <w:p w14:paraId="1252C2A6" w14:textId="44C81470" w:rsidR="00515522" w:rsidRPr="00F05DCC" w:rsidRDefault="00515522" w:rsidP="00827025">
      <w:pPr>
        <w:pStyle w:val="ListParagraph"/>
        <w:numPr>
          <w:ilvl w:val="0"/>
          <w:numId w:val="20"/>
        </w:numPr>
        <w:spacing w:before="240" w:after="0"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Singaporeans know that they can trust us to lead the country</w:t>
      </w:r>
      <w:r w:rsidR="00333699" w:rsidRPr="00F05DCC">
        <w:rPr>
          <w:rFonts w:eastAsia="Arial,Arial,Times New Roman" w:cs="Arial"/>
          <w:szCs w:val="24"/>
        </w:rPr>
        <w:t xml:space="preserve">. We </w:t>
      </w:r>
      <w:r w:rsidR="004A1B3F" w:rsidRPr="00F05DCC">
        <w:rPr>
          <w:rFonts w:eastAsia="Arial,Arial,Times New Roman" w:cs="Arial"/>
          <w:szCs w:val="24"/>
        </w:rPr>
        <w:t>trust one another and</w:t>
      </w:r>
      <w:r w:rsidR="00333699" w:rsidRPr="00F05DCC">
        <w:rPr>
          <w:rFonts w:eastAsia="Arial,Arial,Times New Roman" w:cs="Arial"/>
          <w:szCs w:val="24"/>
        </w:rPr>
        <w:t xml:space="preserve"> </w:t>
      </w:r>
      <w:r w:rsidR="004A1B3F" w:rsidRPr="00F05DCC">
        <w:rPr>
          <w:rFonts w:eastAsia="Arial,Arial,Times New Roman" w:cs="Arial"/>
          <w:szCs w:val="24"/>
        </w:rPr>
        <w:t>advance as Singapore Together, as one United People.</w:t>
      </w:r>
      <w:r w:rsidR="004A1B3F" w:rsidRPr="00F05DCC" w:rsidDel="004A1B3F">
        <w:rPr>
          <w:rFonts w:eastAsia="Arial,Arial,Times New Roman" w:cs="Arial"/>
          <w:szCs w:val="24"/>
        </w:rPr>
        <w:t xml:space="preserve"> </w:t>
      </w:r>
    </w:p>
    <w:p w14:paraId="45AC6545" w14:textId="77777777" w:rsidR="00515522" w:rsidRPr="00F05DCC" w:rsidRDefault="00515522" w:rsidP="00827025">
      <w:pPr>
        <w:pStyle w:val="ListParagraph"/>
        <w:numPr>
          <w:ilvl w:val="1"/>
          <w:numId w:val="20"/>
        </w:numPr>
        <w:spacing w:before="240" w:after="0" w:line="240" w:lineRule="auto"/>
        <w:ind w:left="1412" w:hanging="706"/>
        <w:rPr>
          <w:rFonts w:cs="Arial"/>
          <w:szCs w:val="24"/>
        </w:rPr>
      </w:pPr>
      <w:r w:rsidRPr="00F05DCC">
        <w:rPr>
          <w:rFonts w:cs="Arial"/>
          <w:szCs w:val="24"/>
        </w:rPr>
        <w:t>And this is crucial to our success, because Singapore is a small island nation in a big turbulent world.</w:t>
      </w:r>
    </w:p>
    <w:p w14:paraId="185CE457" w14:textId="6DA36FAF" w:rsidR="00515522" w:rsidRPr="00F05DCC" w:rsidRDefault="00515522" w:rsidP="00827025">
      <w:pPr>
        <w:pStyle w:val="ListParagraph"/>
        <w:numPr>
          <w:ilvl w:val="0"/>
          <w:numId w:val="20"/>
        </w:numPr>
        <w:spacing w:before="240" w:after="0" w:line="240" w:lineRule="auto"/>
        <w:rPr>
          <w:rFonts w:eastAsia="Arial,Arial,Arial,Times New Rom" w:cs="Arial"/>
        </w:rPr>
      </w:pPr>
      <w:r w:rsidRPr="00F05DCC">
        <w:rPr>
          <w:rFonts w:eastAsia="Arial,Arial,Times New Roman" w:cs="Arial"/>
          <w:szCs w:val="24"/>
        </w:rPr>
        <w:t>We will continue to work hard to deliver results to Singaporeans, and strengthen our valuable reserve of trust</w:t>
      </w:r>
      <w:r w:rsidR="00DD58B7" w:rsidRPr="00F05DCC">
        <w:rPr>
          <w:rFonts w:eastAsia="Arial,Arial,Times New Roman" w:cs="Arial"/>
          <w:szCs w:val="24"/>
        </w:rPr>
        <w:t xml:space="preserve"> and unity</w:t>
      </w:r>
      <w:r w:rsidRPr="00F05DCC">
        <w:rPr>
          <w:rFonts w:eastAsia="Arial,Arial,Times New Roman" w:cs="Arial"/>
          <w:szCs w:val="24"/>
        </w:rPr>
        <w:t>.</w:t>
      </w:r>
    </w:p>
    <w:p w14:paraId="3CE1E166" w14:textId="00C5BC95" w:rsidR="00515522" w:rsidRPr="00F05DCC" w:rsidRDefault="00515522" w:rsidP="00827025">
      <w:pPr>
        <w:pStyle w:val="NormalWeb"/>
        <w:numPr>
          <w:ilvl w:val="0"/>
          <w:numId w:val="20"/>
        </w:numPr>
        <w:spacing w:before="240" w:beforeAutospacing="0" w:after="0" w:afterAutospacing="0"/>
        <w:jc w:val="both"/>
        <w:rPr>
          <w:rFonts w:ascii="Arial" w:eastAsia="Arial,Arial,Arial,Times New Rom" w:hAnsi="Arial" w:cs="Arial"/>
        </w:rPr>
      </w:pPr>
      <w:proofErr w:type="gramStart"/>
      <w:r w:rsidRPr="00F05DCC">
        <w:rPr>
          <w:rFonts w:ascii="Arial" w:eastAsia="Arial,Arial,Times New Roman" w:hAnsi="Arial" w:cs="Arial"/>
        </w:rPr>
        <w:t>Mr Speaker,</w:t>
      </w:r>
      <w:proofErr w:type="gramEnd"/>
      <w:r w:rsidRPr="00F05DCC">
        <w:rPr>
          <w:rFonts w:ascii="Arial" w:eastAsia="Arial,Arial,Times New Roman" w:hAnsi="Arial" w:cs="Arial"/>
        </w:rPr>
        <w:t xml:space="preserve"> </w:t>
      </w:r>
      <w:r w:rsidR="004A1B3F" w:rsidRPr="00F05DCC">
        <w:rPr>
          <w:rFonts w:ascii="Arial" w:eastAsia="Arial,Arial,Times New Roman" w:hAnsi="Arial" w:cs="Arial"/>
        </w:rPr>
        <w:t xml:space="preserve">allow me </w:t>
      </w:r>
      <w:r w:rsidRPr="00F05DCC">
        <w:rPr>
          <w:rFonts w:ascii="Arial" w:eastAsia="Arial,Arial,Times New Roman" w:hAnsi="Arial" w:cs="Arial"/>
        </w:rPr>
        <w:t xml:space="preserve">to say a few words in </w:t>
      </w:r>
      <w:r w:rsidR="004A1B3F" w:rsidRPr="00F05DCC">
        <w:rPr>
          <w:rFonts w:ascii="Arial" w:eastAsia="Arial,Arial,Times New Roman" w:hAnsi="Arial" w:cs="Arial"/>
        </w:rPr>
        <w:t xml:space="preserve">Mandarin </w:t>
      </w:r>
      <w:r w:rsidRPr="00F05DCC">
        <w:rPr>
          <w:rFonts w:ascii="Arial" w:eastAsia="Arial,Arial,Times New Roman" w:hAnsi="Arial" w:cs="Arial"/>
        </w:rPr>
        <w:t>before I conclude.</w:t>
      </w:r>
    </w:p>
    <w:p w14:paraId="362CD9F3" w14:textId="77777777" w:rsidR="003B68F2" w:rsidRPr="00F05DCC" w:rsidRDefault="003B68F2" w:rsidP="00993BCD">
      <w:pPr>
        <w:pStyle w:val="NormalWeb"/>
        <w:numPr>
          <w:ilvl w:val="0"/>
          <w:numId w:val="20"/>
        </w:numPr>
        <w:spacing w:before="240" w:beforeAutospacing="0" w:after="240" w:afterAutospacing="0"/>
        <w:ind w:left="709"/>
        <w:jc w:val="both"/>
        <w:rPr>
          <w:rFonts w:ascii="Arial" w:eastAsiaTheme="minorEastAsia" w:hAnsi="Arial" w:cs="Arial"/>
        </w:rPr>
      </w:pPr>
      <w:r w:rsidRPr="00F05DCC">
        <w:rPr>
          <w:rFonts w:ascii="Arial" w:eastAsiaTheme="minorEastAsia" w:hAnsi="Arial" w:cs="Arial" w:hint="eastAsia"/>
        </w:rPr>
        <w:t>虽然冠病疫情仍在全球蔓延，但我国在保健康、保生计、保企业这几个方面取得不错的进展。今年的预算案为走出疫情做准备，更有针对性地协助企业、员工和弱势群体。</w:t>
      </w:r>
      <w:r w:rsidRPr="00F05DCC">
        <w:rPr>
          <w:rFonts w:ascii="Arial" w:hAnsi="Arial" w:cs="Arial"/>
        </w:rPr>
        <w:t xml:space="preserve"> </w:t>
      </w:r>
    </w:p>
    <w:p w14:paraId="485C33DE" w14:textId="76C5664B" w:rsidR="003B68F2" w:rsidRPr="00F05DCC" w:rsidRDefault="003B68F2" w:rsidP="006C4E9D">
      <w:pPr>
        <w:pStyle w:val="NormalWeb"/>
        <w:numPr>
          <w:ilvl w:val="0"/>
          <w:numId w:val="20"/>
        </w:numPr>
        <w:spacing w:before="0" w:beforeAutospacing="0" w:after="240" w:afterAutospacing="0"/>
        <w:ind w:left="709"/>
        <w:jc w:val="both"/>
        <w:rPr>
          <w:rFonts w:ascii="Arial" w:eastAsiaTheme="minorEastAsia" w:hAnsi="Arial" w:cs="Arial"/>
        </w:rPr>
      </w:pPr>
      <w:r w:rsidRPr="00F05DCC">
        <w:rPr>
          <w:rFonts w:ascii="Arial" w:eastAsiaTheme="minorEastAsia" w:hAnsi="Arial" w:cs="Arial" w:hint="eastAsia"/>
        </w:rPr>
        <w:t>冠病疫苗确实给世界各国带来战胜病毒的希望。但疫情巨大的冲击也加快了已经出现的结构性变化。我们接下来要在保未来的工作上加倍努力。</w:t>
      </w:r>
      <w:r w:rsidRPr="00F05DCC">
        <w:rPr>
          <w:rFonts w:ascii="Arial" w:hAnsi="Arial" w:cs="Arial"/>
        </w:rPr>
        <w:t xml:space="preserve"> </w:t>
      </w:r>
    </w:p>
    <w:p w14:paraId="43F1EBFA" w14:textId="77777777" w:rsidR="003B68F2" w:rsidRPr="00F05DCC" w:rsidRDefault="003B68F2" w:rsidP="00CD037D">
      <w:pPr>
        <w:pStyle w:val="ListParagraph"/>
        <w:numPr>
          <w:ilvl w:val="1"/>
          <w:numId w:val="20"/>
        </w:numPr>
        <w:spacing w:line="240" w:lineRule="auto"/>
        <w:ind w:left="1412" w:hanging="706"/>
        <w:rPr>
          <w:rFonts w:cs="Arial"/>
          <w:lang w:eastAsia="zh-CN"/>
        </w:rPr>
      </w:pPr>
      <w:r w:rsidRPr="00D67229">
        <w:rPr>
          <w:rFonts w:asciiTheme="minorEastAsia" w:hAnsiTheme="minorEastAsia" w:cs="Microsoft YaHei" w:hint="eastAsia"/>
          <w:lang w:val="en-US" w:eastAsia="zh-CN"/>
        </w:rPr>
        <w:t>我们</w:t>
      </w:r>
      <w:r w:rsidRPr="00F05DCC">
        <w:rPr>
          <w:rFonts w:cs="Arial" w:hint="eastAsia"/>
          <w:lang w:eastAsia="zh-CN"/>
        </w:rPr>
        <w:t>会继续帮助各领域的企业转型，帮助员工创造更多好的工作，以确保新加坡在后</w:t>
      </w:r>
      <w:r w:rsidRPr="00F05DCC">
        <w:rPr>
          <w:rFonts w:cs="Arial"/>
          <w:lang w:eastAsia="zh-CN"/>
        </w:rPr>
        <w:t>冠病</w:t>
      </w:r>
      <w:r w:rsidRPr="00F05DCC">
        <w:rPr>
          <w:rFonts w:cs="Arial" w:hint="eastAsia"/>
          <w:lang w:eastAsia="zh-CN"/>
        </w:rPr>
        <w:t>时代能够蓬勃发展。</w:t>
      </w:r>
      <w:r w:rsidRPr="00F05DCC">
        <w:rPr>
          <w:rFonts w:cs="Arial"/>
          <w:lang w:eastAsia="zh-CN"/>
        </w:rPr>
        <w:t xml:space="preserve"> </w:t>
      </w:r>
    </w:p>
    <w:p w14:paraId="143EAFFB" w14:textId="23576B2B" w:rsidR="003B68F2" w:rsidRPr="00F05DCC" w:rsidRDefault="003B68F2" w:rsidP="00CD037D">
      <w:pPr>
        <w:pStyle w:val="ListParagraph"/>
        <w:numPr>
          <w:ilvl w:val="1"/>
          <w:numId w:val="20"/>
        </w:numPr>
        <w:spacing w:line="240" w:lineRule="auto"/>
        <w:ind w:left="1412" w:hanging="706"/>
        <w:rPr>
          <w:rFonts w:cs="Arial"/>
          <w:lang w:eastAsia="zh-CN"/>
        </w:rPr>
      </w:pPr>
      <w:r w:rsidRPr="0073551A">
        <w:rPr>
          <w:rFonts w:asciiTheme="minorEastAsia" w:hAnsiTheme="minorEastAsia" w:cs="Microsoft YaHei" w:hint="eastAsia"/>
          <w:lang w:val="en-US" w:eastAsia="zh-CN"/>
        </w:rPr>
        <w:lastRenderedPageBreak/>
        <w:t>疫情给许</w:t>
      </w:r>
      <w:r w:rsidRPr="0073551A">
        <w:rPr>
          <w:rFonts w:asciiTheme="minorEastAsia" w:hAnsiTheme="minorEastAsia" w:cs="Arial" w:hint="eastAsia"/>
          <w:lang w:eastAsia="zh-CN"/>
        </w:rPr>
        <w:t>多</w:t>
      </w:r>
      <w:r w:rsidRPr="00F05DCC">
        <w:rPr>
          <w:rFonts w:cs="Arial" w:hint="eastAsia"/>
          <w:lang w:eastAsia="zh-CN"/>
        </w:rPr>
        <w:t>国家带来了严峻的考验。我们也会和世界各国建立互信，加强合作，克服我们共同面对的挑战。</w:t>
      </w:r>
      <w:r w:rsidRPr="00F05DCC">
        <w:rPr>
          <w:rFonts w:cs="Arial"/>
          <w:lang w:eastAsia="zh-CN"/>
        </w:rPr>
        <w:t xml:space="preserve"> </w:t>
      </w:r>
    </w:p>
    <w:p w14:paraId="48F15463" w14:textId="151787E4" w:rsidR="003B68F2" w:rsidRPr="00F05DCC" w:rsidRDefault="003B68F2" w:rsidP="006C4E9D">
      <w:pPr>
        <w:pStyle w:val="NormalWeb"/>
        <w:numPr>
          <w:ilvl w:val="0"/>
          <w:numId w:val="20"/>
        </w:numPr>
        <w:spacing w:before="0" w:beforeAutospacing="0" w:after="240" w:afterAutospacing="0"/>
        <w:ind w:left="709"/>
        <w:jc w:val="both"/>
        <w:rPr>
          <w:rFonts w:ascii="Arial" w:eastAsiaTheme="minorEastAsia" w:hAnsi="Arial" w:cs="Arial"/>
        </w:rPr>
      </w:pPr>
      <w:r w:rsidRPr="00F05DCC">
        <w:rPr>
          <w:rFonts w:ascii="Arial" w:eastAsiaTheme="minorEastAsia" w:hAnsi="Arial" w:cs="Arial" w:hint="eastAsia"/>
        </w:rPr>
        <w:t>我们的储备金让我们有信心向前迈进，因为我们有足够的资源应付可能出现的危机。</w:t>
      </w:r>
    </w:p>
    <w:p w14:paraId="2E4C26F3" w14:textId="77777777" w:rsidR="003B68F2" w:rsidRPr="00F05DCC" w:rsidRDefault="003B68F2" w:rsidP="00CD037D">
      <w:pPr>
        <w:pStyle w:val="ListParagraph"/>
        <w:numPr>
          <w:ilvl w:val="1"/>
          <w:numId w:val="20"/>
        </w:numPr>
        <w:spacing w:line="240" w:lineRule="auto"/>
        <w:ind w:left="1412" w:hanging="706"/>
        <w:rPr>
          <w:rFonts w:cs="Arial"/>
          <w:lang w:eastAsia="zh-CN"/>
        </w:rPr>
      </w:pPr>
      <w:r w:rsidRPr="00F05DCC">
        <w:rPr>
          <w:rFonts w:cs="Arial" w:hint="eastAsia"/>
          <w:lang w:eastAsia="zh-CN"/>
        </w:rPr>
        <w:t>动用储备金是一项艰难的决定。政府在考虑是否要动用储备金时，一向来都会坚守先辈们未雨绸缪，谨慎理财的原则，确保财政政策的可持续性，也兼顾跨代利益和责任。</w:t>
      </w:r>
    </w:p>
    <w:p w14:paraId="204E4EA8" w14:textId="075B2FF7" w:rsidR="003B68F2" w:rsidRPr="00F05DCC" w:rsidRDefault="003B68F2" w:rsidP="006C4E9D">
      <w:pPr>
        <w:pStyle w:val="NormalWeb"/>
        <w:numPr>
          <w:ilvl w:val="0"/>
          <w:numId w:val="20"/>
        </w:numPr>
        <w:spacing w:before="0" w:beforeAutospacing="0" w:after="240" w:afterAutospacing="0"/>
        <w:ind w:left="709"/>
        <w:jc w:val="both"/>
        <w:rPr>
          <w:rFonts w:ascii="Arial" w:eastAsiaTheme="minorEastAsia" w:hAnsi="Arial" w:cs="Arial"/>
        </w:rPr>
      </w:pPr>
      <w:r w:rsidRPr="00F05DCC">
        <w:rPr>
          <w:rFonts w:ascii="Arial" w:eastAsiaTheme="minorEastAsia" w:hAnsi="Arial" w:cs="Arial" w:hint="eastAsia"/>
        </w:rPr>
        <w:t>今天刚巧是元宵节。元宵节的意义就在于合家团圆。</w:t>
      </w:r>
      <w:r w:rsidRPr="00F05DCC">
        <w:rPr>
          <w:rFonts w:ascii="Arial" w:eastAsiaTheme="minorEastAsia" w:hAnsi="Arial" w:cs="Arial" w:hint="eastAsia"/>
          <w:lang w:val="en-US"/>
        </w:rPr>
        <w:t>一家人团圆是幸福，全体国人团结起来，是力量。</w:t>
      </w:r>
      <w:r w:rsidRPr="00F05DCC">
        <w:rPr>
          <w:rFonts w:ascii="Arial" w:eastAsiaTheme="minorEastAsia" w:hAnsi="Arial" w:cs="Arial" w:hint="eastAsia"/>
        </w:rPr>
        <w:t>国人在过去的一年里展现了同舟共济和坚毅向前的精神。在新的一年，我希望国人能秉持这样的精神，群策群力，共同打造一个经济繁荣、富有社会凝聚力的家园。未来瞬息万变，但我坚信只要我们携手同心，就能突破难关，越战越勇。</w:t>
      </w:r>
      <w:r w:rsidRPr="00F05DCC">
        <w:rPr>
          <w:rFonts w:ascii="Arial" w:hAnsi="Arial" w:cs="Arial"/>
        </w:rPr>
        <w:t xml:space="preserve"> </w:t>
      </w:r>
    </w:p>
    <w:p w14:paraId="4F1A4420" w14:textId="5984C39A" w:rsidR="00515522" w:rsidRPr="00F05DCC" w:rsidRDefault="00515522" w:rsidP="00827025">
      <w:pPr>
        <w:pStyle w:val="Heading2"/>
        <w:rPr>
          <w:rFonts w:eastAsia="Times New Roman"/>
          <w:b w:val="0"/>
        </w:rPr>
      </w:pPr>
      <w:bookmarkStart w:id="42" w:name="_Toc65241463"/>
      <w:bookmarkStart w:id="43" w:name="_Toc65256290"/>
      <w:r w:rsidRPr="00F05DCC">
        <w:t>Conclusio</w:t>
      </w:r>
      <w:r w:rsidR="00143FCB" w:rsidRPr="00F05DCC">
        <w:t>n</w:t>
      </w:r>
      <w:bookmarkEnd w:id="42"/>
      <w:bookmarkEnd w:id="43"/>
    </w:p>
    <w:p w14:paraId="3DB467C7" w14:textId="5712BAB1" w:rsidR="00515522" w:rsidRPr="00F05DCC" w:rsidRDefault="00515522" w:rsidP="00827025">
      <w:pPr>
        <w:pStyle w:val="ListParagraph"/>
        <w:numPr>
          <w:ilvl w:val="0"/>
          <w:numId w:val="20"/>
        </w:numPr>
        <w:spacing w:before="240" w:after="0" w:line="240" w:lineRule="auto"/>
        <w:rPr>
          <w:rFonts w:eastAsia="Arial,Arial,Arial,Times New Rom" w:cs="Arial"/>
        </w:rPr>
      </w:pPr>
      <w:r w:rsidRPr="00F05DCC">
        <w:rPr>
          <w:rFonts w:eastAsia="Arial,Arial,Times New Roman" w:cs="Arial"/>
          <w:szCs w:val="24"/>
        </w:rPr>
        <w:t>I will now conclude in English.</w:t>
      </w:r>
    </w:p>
    <w:p w14:paraId="47CDA76D" w14:textId="3BDA24DA" w:rsidR="00515522" w:rsidRPr="00F05DCC" w:rsidRDefault="00515522" w:rsidP="00827025">
      <w:pPr>
        <w:pStyle w:val="ListParagraph"/>
        <w:numPr>
          <w:ilvl w:val="0"/>
          <w:numId w:val="20"/>
        </w:numPr>
        <w:spacing w:before="240" w:after="0"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COVID-19 has tested the strength, unity and resolve of countries – socially</w:t>
      </w:r>
      <w:r w:rsidR="00BE77C6" w:rsidRPr="00F05DCC">
        <w:rPr>
          <w:rFonts w:eastAsia="Arial,Arial,Times New Roman" w:cs="Arial"/>
          <w:szCs w:val="24"/>
        </w:rPr>
        <w:t>,</w:t>
      </w:r>
      <w:r w:rsidRPr="00F05DCC">
        <w:rPr>
          <w:rFonts w:eastAsia="Arial,Arial,Times New Roman" w:cs="Arial"/>
          <w:szCs w:val="24"/>
        </w:rPr>
        <w:t xml:space="preserve"> economically, and fiscally. Singapore has done relatively well so far.</w:t>
      </w:r>
      <w:r w:rsidR="00CA29BB" w:rsidRPr="00F05DCC">
        <w:t xml:space="preserve"> </w:t>
      </w:r>
    </w:p>
    <w:p w14:paraId="14F0E955" w14:textId="77777777" w:rsidR="00515522" w:rsidRPr="00F05DCC" w:rsidRDefault="00515522" w:rsidP="00827025">
      <w:pPr>
        <w:pStyle w:val="ListParagraph"/>
        <w:numPr>
          <w:ilvl w:val="1"/>
          <w:numId w:val="20"/>
        </w:numPr>
        <w:spacing w:before="240" w:after="0" w:line="240" w:lineRule="auto"/>
        <w:ind w:left="1412" w:hanging="706"/>
        <w:rPr>
          <w:rFonts w:cs="Arial"/>
          <w:szCs w:val="24"/>
        </w:rPr>
      </w:pPr>
      <w:r w:rsidRPr="00F05DCC">
        <w:rPr>
          <w:rFonts w:eastAsia="Arial,Arial,Times New Roman" w:cs="Arial"/>
          <w:szCs w:val="24"/>
        </w:rPr>
        <w:t xml:space="preserve">Our </w:t>
      </w:r>
      <w:r w:rsidRPr="00F05DCC">
        <w:rPr>
          <w:rFonts w:cs="Arial"/>
          <w:szCs w:val="24"/>
        </w:rPr>
        <w:t>society came together as One Team Singapore to battle this invisible but deadly enemy. We looked out for one another, and we stood united.</w:t>
      </w:r>
    </w:p>
    <w:p w14:paraId="5E6ED25E" w14:textId="4AC4E660" w:rsidR="00515522" w:rsidRPr="00F05DCC" w:rsidRDefault="00515522" w:rsidP="00827025">
      <w:pPr>
        <w:pStyle w:val="ListParagraph"/>
        <w:numPr>
          <w:ilvl w:val="1"/>
          <w:numId w:val="20"/>
        </w:numPr>
        <w:spacing w:before="240" w:after="0" w:line="240" w:lineRule="auto"/>
        <w:ind w:left="1412" w:hanging="706"/>
        <w:rPr>
          <w:rFonts w:cs="Arial"/>
          <w:szCs w:val="24"/>
        </w:rPr>
      </w:pPr>
      <w:r w:rsidRPr="00F05DCC">
        <w:rPr>
          <w:rFonts w:cs="Arial"/>
          <w:szCs w:val="24"/>
        </w:rPr>
        <w:t>We protected the livelihoods of Singaporeans amidst the immediate economic fallout. Now, our economy is gradually, but steadily, recovering.</w:t>
      </w:r>
    </w:p>
    <w:p w14:paraId="18A1E3A7" w14:textId="77777777" w:rsidR="00515522" w:rsidRPr="00F05DCC" w:rsidRDefault="00515522" w:rsidP="00827025">
      <w:pPr>
        <w:pStyle w:val="ListParagraph"/>
        <w:numPr>
          <w:ilvl w:val="1"/>
          <w:numId w:val="20"/>
        </w:numPr>
        <w:spacing w:before="240" w:after="0" w:line="240" w:lineRule="auto"/>
        <w:ind w:left="1412" w:hanging="706"/>
        <w:rPr>
          <w:rFonts w:cs="Arial"/>
          <w:szCs w:val="24"/>
        </w:rPr>
      </w:pPr>
      <w:r w:rsidRPr="00F05DCC">
        <w:rPr>
          <w:rFonts w:cs="Arial"/>
          <w:szCs w:val="24"/>
        </w:rPr>
        <w:t xml:space="preserve">We have been careful and prudent in the use of our reserves to protect the lives and livelihoods of our people. </w:t>
      </w:r>
    </w:p>
    <w:p w14:paraId="4B7F59D1" w14:textId="6C718DA9" w:rsidR="00515522" w:rsidRPr="00F05DCC" w:rsidRDefault="00515522" w:rsidP="00827025">
      <w:pPr>
        <w:pStyle w:val="ListParagraph"/>
        <w:numPr>
          <w:ilvl w:val="1"/>
          <w:numId w:val="20"/>
        </w:numPr>
        <w:spacing w:before="240" w:after="0" w:line="240" w:lineRule="auto"/>
        <w:ind w:left="1412" w:hanging="706"/>
        <w:rPr>
          <w:rFonts w:ascii="Arial,Arial,Arial,Times New Rom" w:eastAsia="Arial,Arial,Arial,Times New Rom" w:hAnsi="Arial,Arial,Arial,Times New Rom" w:cs="Arial,Arial,Arial,Times New Rom"/>
        </w:rPr>
      </w:pPr>
      <w:r w:rsidRPr="00F05DCC">
        <w:rPr>
          <w:rFonts w:cs="Arial"/>
          <w:szCs w:val="24"/>
        </w:rPr>
        <w:t>There remain huge uncertainties ahead. But we confront these unknowns</w:t>
      </w:r>
      <w:r w:rsidRPr="00F05DCC">
        <w:rPr>
          <w:rFonts w:eastAsia="Arial,Arial,Times New Roman" w:cs="Arial"/>
          <w:szCs w:val="24"/>
        </w:rPr>
        <w:t xml:space="preserve"> </w:t>
      </w:r>
      <w:r w:rsidR="00264194" w:rsidRPr="00F05DCC">
        <w:rPr>
          <w:rFonts w:eastAsia="Arial,Arial,Times New Roman" w:cs="Arial"/>
          <w:szCs w:val="24"/>
        </w:rPr>
        <w:t xml:space="preserve">together </w:t>
      </w:r>
      <w:r w:rsidRPr="00F05DCC">
        <w:rPr>
          <w:rFonts w:eastAsia="Arial,Arial,Times New Roman" w:cs="Arial"/>
          <w:szCs w:val="24"/>
        </w:rPr>
        <w:t xml:space="preserve">with confidence, knowing that we have built a deep reservoir of trust to meet the challenges </w:t>
      </w:r>
      <w:r w:rsidR="004C1F5C" w:rsidRPr="00F05DCC">
        <w:rPr>
          <w:rFonts w:eastAsia="Arial,Arial,Times New Roman" w:cs="Arial"/>
          <w:szCs w:val="24"/>
        </w:rPr>
        <w:t xml:space="preserve">head </w:t>
      </w:r>
      <w:r w:rsidRPr="00F05DCC">
        <w:rPr>
          <w:rFonts w:eastAsia="Arial,Arial,Times New Roman" w:cs="Arial"/>
          <w:szCs w:val="24"/>
        </w:rPr>
        <w:t>on.</w:t>
      </w:r>
    </w:p>
    <w:p w14:paraId="3DE492DF" w14:textId="4BA76542" w:rsidR="00515522" w:rsidRPr="00F05DCC" w:rsidRDefault="00515522" w:rsidP="00827025">
      <w:pPr>
        <w:pStyle w:val="ListParagraph"/>
        <w:numPr>
          <w:ilvl w:val="0"/>
          <w:numId w:val="20"/>
        </w:numPr>
        <w:spacing w:before="240" w:after="0" w:line="240" w:lineRule="auto"/>
        <w:rPr>
          <w:rFonts w:ascii="Arial,Arial,Arial,Times New Rom" w:eastAsia="Arial,Arial,Arial,Times New Rom" w:hAnsi="Arial,Arial,Arial,Times New Rom" w:cs="Arial,Arial,Arial,Times New Rom"/>
        </w:rPr>
      </w:pPr>
      <w:r w:rsidRPr="00F05DCC">
        <w:rPr>
          <w:rFonts w:eastAsia="Arial,Arial,Times New Roman" w:cs="Arial"/>
          <w:szCs w:val="24"/>
        </w:rPr>
        <w:t>The years ahead will be crucial. We have a narrow window of opportunity to transform our economy and forge ahead as One Team Singapore.</w:t>
      </w:r>
    </w:p>
    <w:p w14:paraId="212BA2A7" w14:textId="77777777" w:rsidR="00666961" w:rsidRPr="00F05DCC" w:rsidRDefault="00666961" w:rsidP="00827025">
      <w:pPr>
        <w:pStyle w:val="ListParagraph"/>
        <w:numPr>
          <w:ilvl w:val="1"/>
          <w:numId w:val="20"/>
        </w:numPr>
        <w:spacing w:before="240" w:after="0" w:line="240" w:lineRule="auto"/>
        <w:ind w:left="1412" w:hanging="706"/>
        <w:rPr>
          <w:rFonts w:cs="Arial"/>
          <w:szCs w:val="24"/>
        </w:rPr>
      </w:pPr>
      <w:r w:rsidRPr="00F05DCC">
        <w:rPr>
          <w:rFonts w:eastAsia="Arial,Arial,Times New Roman" w:cs="Arial"/>
          <w:szCs w:val="24"/>
        </w:rPr>
        <w:t xml:space="preserve">Singapore did not happen by chance. Whether we continue to do well </w:t>
      </w:r>
      <w:r w:rsidRPr="00F05DCC">
        <w:rPr>
          <w:rFonts w:cs="Arial"/>
          <w:szCs w:val="24"/>
        </w:rPr>
        <w:t xml:space="preserve">cannot be left to chance. </w:t>
      </w:r>
    </w:p>
    <w:p w14:paraId="5E62F827" w14:textId="31FC7251" w:rsidR="00446857" w:rsidRPr="00F05DCC" w:rsidRDefault="00515522" w:rsidP="00827025">
      <w:pPr>
        <w:pStyle w:val="ListParagraph"/>
        <w:numPr>
          <w:ilvl w:val="1"/>
          <w:numId w:val="20"/>
        </w:numPr>
        <w:spacing w:before="240" w:after="0" w:line="240" w:lineRule="auto"/>
        <w:ind w:left="1412" w:hanging="706"/>
        <w:rPr>
          <w:rFonts w:cs="Arial"/>
          <w:szCs w:val="24"/>
        </w:rPr>
      </w:pPr>
      <w:r w:rsidRPr="00F05DCC">
        <w:rPr>
          <w:rFonts w:cs="Arial"/>
          <w:szCs w:val="24"/>
        </w:rPr>
        <w:t>I have laid out our strategy</w:t>
      </w:r>
      <w:r w:rsidR="00666961" w:rsidRPr="00F05DCC">
        <w:rPr>
          <w:rFonts w:cs="Arial"/>
          <w:szCs w:val="24"/>
        </w:rPr>
        <w:t xml:space="preserve"> to emerge stronger</w:t>
      </w:r>
      <w:r w:rsidRPr="00F05DCC">
        <w:rPr>
          <w:rFonts w:cs="Arial"/>
          <w:szCs w:val="24"/>
        </w:rPr>
        <w:t>.</w:t>
      </w:r>
      <w:r w:rsidR="00F605B4" w:rsidRPr="00F05DCC">
        <w:rPr>
          <w:rFonts w:cs="Arial"/>
          <w:szCs w:val="24"/>
        </w:rPr>
        <w:t xml:space="preserve"> </w:t>
      </w:r>
      <w:r w:rsidRPr="00F05DCC">
        <w:rPr>
          <w:rFonts w:cs="Arial"/>
          <w:szCs w:val="24"/>
        </w:rPr>
        <w:t xml:space="preserve">The Government </w:t>
      </w:r>
      <w:r w:rsidR="002E4145" w:rsidRPr="00F05DCC">
        <w:rPr>
          <w:rFonts w:cs="Arial"/>
          <w:szCs w:val="24"/>
        </w:rPr>
        <w:t>is</w:t>
      </w:r>
      <w:r w:rsidRPr="00F05DCC">
        <w:rPr>
          <w:rFonts w:cs="Arial"/>
          <w:szCs w:val="24"/>
        </w:rPr>
        <w:t xml:space="preserve"> committed </w:t>
      </w:r>
      <w:r w:rsidR="005427EF" w:rsidRPr="00F05DCC">
        <w:rPr>
          <w:rFonts w:cs="Arial"/>
          <w:szCs w:val="24"/>
        </w:rPr>
        <w:t xml:space="preserve">to </w:t>
      </w:r>
      <w:r w:rsidRPr="00F05DCC">
        <w:rPr>
          <w:rFonts w:cs="Arial"/>
          <w:szCs w:val="24"/>
        </w:rPr>
        <w:t>put in the investments.</w:t>
      </w:r>
      <w:r w:rsidR="00F605B4" w:rsidRPr="00F05DCC">
        <w:rPr>
          <w:rFonts w:cs="Arial"/>
          <w:szCs w:val="24"/>
        </w:rPr>
        <w:t xml:space="preserve"> </w:t>
      </w:r>
    </w:p>
    <w:p w14:paraId="05CB1F09" w14:textId="32008BCE" w:rsidR="005E307C" w:rsidRPr="00F05DCC" w:rsidRDefault="002A6C6E" w:rsidP="00827025">
      <w:pPr>
        <w:pStyle w:val="ListParagraph"/>
        <w:numPr>
          <w:ilvl w:val="1"/>
          <w:numId w:val="20"/>
        </w:numPr>
        <w:spacing w:before="240" w:after="0" w:line="240" w:lineRule="auto"/>
        <w:ind w:left="1412" w:hanging="706"/>
        <w:rPr>
          <w:rFonts w:ascii="Arial,Arial,Arial,Times New Rom" w:eastAsia="Arial,Arial,Arial,Times New Rom" w:hAnsi="Arial,Arial,Arial,Times New Rom" w:cs="Arial,Arial,Arial,Times New Rom"/>
        </w:rPr>
      </w:pPr>
      <w:r w:rsidRPr="00F05DCC">
        <w:rPr>
          <w:rFonts w:cs="Arial"/>
          <w:szCs w:val="24"/>
        </w:rPr>
        <w:t xml:space="preserve">But </w:t>
      </w:r>
      <w:r w:rsidR="00EE608F" w:rsidRPr="00F05DCC">
        <w:rPr>
          <w:rFonts w:cs="Arial"/>
          <w:szCs w:val="24"/>
        </w:rPr>
        <w:t>the</w:t>
      </w:r>
      <w:r w:rsidRPr="00F05DCC">
        <w:rPr>
          <w:rFonts w:cs="Arial"/>
          <w:szCs w:val="24"/>
        </w:rPr>
        <w:t xml:space="preserve"> Government</w:t>
      </w:r>
      <w:r w:rsidRPr="00F05DCC">
        <w:rPr>
          <w:rFonts w:eastAsia="Arial,Arial,Times New Roman"/>
        </w:rPr>
        <w:t xml:space="preserve"> cannot </w:t>
      </w:r>
      <w:r w:rsidR="00EE608F" w:rsidRPr="00F05DCC">
        <w:rPr>
          <w:rFonts w:eastAsia="Arial,Arial,Times New Roman"/>
        </w:rPr>
        <w:t>do this alone</w:t>
      </w:r>
      <w:r w:rsidR="00666961" w:rsidRPr="00F05DCC">
        <w:rPr>
          <w:rFonts w:eastAsia="Arial,Arial,Times New Roman"/>
        </w:rPr>
        <w:t>.</w:t>
      </w:r>
      <w:r w:rsidR="005D554A" w:rsidRPr="00F05DCC">
        <w:rPr>
          <w:rFonts w:ascii="Arial,Arial,Times New Roman" w:eastAsia="Arial,Arial,Times New Roman" w:hAnsi="Arial,Arial,Times New Roman" w:cs="Arial,Arial,Times New Roman"/>
        </w:rPr>
        <w:t xml:space="preserve"> </w:t>
      </w:r>
      <w:r w:rsidR="00F605B4" w:rsidRPr="00F05DCC">
        <w:rPr>
          <w:rFonts w:eastAsia="Arial,Arial,Times New Roman" w:cs="Arial"/>
          <w:szCs w:val="24"/>
        </w:rPr>
        <w:t xml:space="preserve">To succeed, every Singaporean </w:t>
      </w:r>
      <w:r w:rsidR="003976E8" w:rsidRPr="00F05DCC">
        <w:rPr>
          <w:rFonts w:eastAsia="Arial,Arial,Times New Roman" w:cs="Arial"/>
          <w:szCs w:val="24"/>
        </w:rPr>
        <w:t>must</w:t>
      </w:r>
      <w:r w:rsidR="00F605B4" w:rsidRPr="00F05DCC">
        <w:rPr>
          <w:rFonts w:eastAsia="Arial,Arial,Times New Roman" w:cs="Arial"/>
          <w:szCs w:val="24"/>
        </w:rPr>
        <w:t xml:space="preserve"> come together </w:t>
      </w:r>
      <w:r w:rsidR="004F2EE5" w:rsidRPr="00F05DCC">
        <w:rPr>
          <w:rFonts w:eastAsia="Arial,Arial,Times New Roman" w:cs="Arial"/>
          <w:szCs w:val="24"/>
        </w:rPr>
        <w:t>to</w:t>
      </w:r>
      <w:r w:rsidR="00F605B4" w:rsidRPr="00F05DCC">
        <w:rPr>
          <w:rFonts w:eastAsia="Arial,Arial,Times New Roman" w:cs="Arial"/>
          <w:szCs w:val="24"/>
        </w:rPr>
        <w:t xml:space="preserve"> build the Singapore </w:t>
      </w:r>
      <w:r w:rsidR="00827025">
        <w:rPr>
          <w:rFonts w:eastAsia="Arial,Arial,Times New Roman" w:cs="Arial"/>
          <w:szCs w:val="24"/>
        </w:rPr>
        <w:t>that</w:t>
      </w:r>
      <w:r w:rsidR="00827025" w:rsidRPr="007B3263">
        <w:rPr>
          <w:rFonts w:eastAsia="Arial,Arial,Times New Roman" w:cs="Arial"/>
          <w:szCs w:val="24"/>
        </w:rPr>
        <w:t xml:space="preserve"> </w:t>
      </w:r>
      <w:r w:rsidR="00F605B4" w:rsidRPr="00F05DCC">
        <w:rPr>
          <w:rFonts w:eastAsia="Arial,Arial,Times New Roman" w:cs="Arial"/>
          <w:szCs w:val="24"/>
        </w:rPr>
        <w:t>we want.</w:t>
      </w:r>
    </w:p>
    <w:p w14:paraId="30B396FB" w14:textId="77777777" w:rsidR="00EE7FA4" w:rsidRPr="00F05DCC" w:rsidRDefault="00334963" w:rsidP="00827025">
      <w:pPr>
        <w:pStyle w:val="ListParagraph"/>
        <w:numPr>
          <w:ilvl w:val="2"/>
          <w:numId w:val="20"/>
        </w:numPr>
        <w:spacing w:before="240" w:after="0" w:line="240" w:lineRule="auto"/>
        <w:ind w:left="2117" w:hanging="706"/>
        <w:rPr>
          <w:rFonts w:eastAsia="Arial" w:cs="Arial"/>
        </w:rPr>
      </w:pPr>
      <w:r w:rsidRPr="00F05DCC">
        <w:rPr>
          <w:rFonts w:eastAsia="Arial" w:cs="Arial"/>
        </w:rPr>
        <w:lastRenderedPageBreak/>
        <w:t xml:space="preserve">Businesses </w:t>
      </w:r>
      <w:r w:rsidR="00B10DAF" w:rsidRPr="00F05DCC">
        <w:rPr>
          <w:rFonts w:eastAsia="Arial" w:cs="Arial"/>
        </w:rPr>
        <w:t>should</w:t>
      </w:r>
      <w:r w:rsidRPr="00F05DCC">
        <w:rPr>
          <w:rFonts w:eastAsia="Arial" w:cs="Arial"/>
        </w:rPr>
        <w:t xml:space="preserve"> continually innovate and support their workers </w:t>
      </w:r>
      <w:r w:rsidR="00F9496E" w:rsidRPr="00F05DCC">
        <w:rPr>
          <w:rFonts w:eastAsia="Arial" w:cs="Arial"/>
        </w:rPr>
        <w:t>through opportunities for training, growth and progression</w:t>
      </w:r>
      <w:r w:rsidRPr="00F05DCC">
        <w:rPr>
          <w:rFonts w:eastAsia="Arial" w:cs="Arial"/>
        </w:rPr>
        <w:t>.</w:t>
      </w:r>
    </w:p>
    <w:p w14:paraId="209519F5" w14:textId="179D33AF" w:rsidR="00EE7FA4" w:rsidRPr="00F05DCC" w:rsidRDefault="00334963" w:rsidP="00827025">
      <w:pPr>
        <w:pStyle w:val="ListParagraph"/>
        <w:numPr>
          <w:ilvl w:val="2"/>
          <w:numId w:val="20"/>
        </w:numPr>
        <w:spacing w:before="240" w:after="0" w:line="240" w:lineRule="auto"/>
        <w:ind w:left="2117" w:hanging="706"/>
        <w:rPr>
          <w:rFonts w:eastAsia="Arial" w:cs="Arial"/>
        </w:rPr>
      </w:pPr>
      <w:r w:rsidRPr="00F05DCC">
        <w:rPr>
          <w:rFonts w:eastAsia="Arial" w:cs="Arial"/>
        </w:rPr>
        <w:t xml:space="preserve">Workers </w:t>
      </w:r>
      <w:r w:rsidR="00B10DAF" w:rsidRPr="00F05DCC">
        <w:rPr>
          <w:rFonts w:eastAsia="Arial" w:cs="Arial"/>
        </w:rPr>
        <w:t>should</w:t>
      </w:r>
      <w:r w:rsidRPr="00F05DCC">
        <w:rPr>
          <w:rFonts w:eastAsia="Arial" w:cs="Arial"/>
        </w:rPr>
        <w:t xml:space="preserve"> seize the opportunities</w:t>
      </w:r>
      <w:r w:rsidR="004C5B5F" w:rsidRPr="00F05DCC">
        <w:rPr>
          <w:rFonts w:eastAsia="Arial" w:cs="Arial"/>
        </w:rPr>
        <w:t xml:space="preserve"> to up-skill and re-skill</w:t>
      </w:r>
      <w:r w:rsidRPr="00F05DCC">
        <w:rPr>
          <w:rFonts w:eastAsia="Arial" w:cs="Arial"/>
        </w:rPr>
        <w:t>.</w:t>
      </w:r>
    </w:p>
    <w:p w14:paraId="1B02F77C" w14:textId="52A4CEC5" w:rsidR="00334963" w:rsidRPr="00F05DCC" w:rsidRDefault="003976E8" w:rsidP="00827025">
      <w:pPr>
        <w:pStyle w:val="ListParagraph"/>
        <w:numPr>
          <w:ilvl w:val="2"/>
          <w:numId w:val="20"/>
        </w:numPr>
        <w:spacing w:before="240" w:after="0" w:line="240" w:lineRule="auto"/>
        <w:ind w:left="2117" w:hanging="706"/>
        <w:rPr>
          <w:rFonts w:eastAsia="Arial" w:cs="Arial"/>
        </w:rPr>
      </w:pPr>
      <w:r w:rsidRPr="00F05DCC">
        <w:rPr>
          <w:rFonts w:eastAsia="Arial" w:cs="Arial"/>
        </w:rPr>
        <w:t>And within our communities</w:t>
      </w:r>
      <w:r w:rsidR="00B43E87" w:rsidRPr="00F05DCC">
        <w:rPr>
          <w:rFonts w:eastAsia="Arial" w:cs="Arial"/>
        </w:rPr>
        <w:t xml:space="preserve">, I urge all Singaporeans to </w:t>
      </w:r>
      <w:r w:rsidR="00882848" w:rsidRPr="00F05DCC">
        <w:rPr>
          <w:rFonts w:eastAsia="Arial" w:cs="Arial"/>
        </w:rPr>
        <w:t>lend a hand</w:t>
      </w:r>
      <w:r w:rsidR="00B43E87" w:rsidRPr="00F05DCC">
        <w:rPr>
          <w:rFonts w:eastAsia="Arial" w:cs="Arial"/>
        </w:rPr>
        <w:t xml:space="preserve"> to </w:t>
      </w:r>
      <w:r w:rsidR="001D0A94" w:rsidRPr="00F05DCC">
        <w:rPr>
          <w:rFonts w:eastAsia="Arial" w:cs="Arial"/>
        </w:rPr>
        <w:t>those who need more help.</w:t>
      </w:r>
    </w:p>
    <w:p w14:paraId="5FC9905A" w14:textId="6479E339" w:rsidR="00515522" w:rsidRPr="00F05DCC" w:rsidRDefault="00281BD6" w:rsidP="00827025">
      <w:pPr>
        <w:pStyle w:val="ListParagraph"/>
        <w:numPr>
          <w:ilvl w:val="0"/>
          <w:numId w:val="20"/>
        </w:numPr>
        <w:spacing w:before="240" w:after="0" w:line="240" w:lineRule="auto"/>
        <w:rPr>
          <w:rFonts w:ascii="Arial,Arial,Arial,Times New Rom" w:eastAsia="Arial,Arial,Arial,Times New Rom" w:hAnsi="Arial,Arial,Arial,Times New Rom" w:cs="Arial,Arial,Arial,Times New Rom"/>
        </w:rPr>
      </w:pPr>
      <w:r w:rsidRPr="00F05DCC">
        <w:rPr>
          <w:rFonts w:ascii="Arial,Arial,Times New Roman" w:eastAsia="Arial,Arial,Times New Roman" w:hAnsi="Arial,Arial,Times New Roman" w:cs="Arial,Arial,Times New Roman"/>
        </w:rPr>
        <w:t>Nation building is hard work</w:t>
      </w:r>
      <w:r w:rsidRPr="00F05DCC">
        <w:rPr>
          <w:rFonts w:eastAsia="Arial,Arial,Times New Roman" w:cs="Arial"/>
          <w:szCs w:val="24"/>
        </w:rPr>
        <w:t xml:space="preserve">. </w:t>
      </w:r>
      <w:r w:rsidR="00CB01CF" w:rsidRPr="00F05DCC">
        <w:rPr>
          <w:rFonts w:eastAsia="Arial,Arial,Times New Roman" w:cs="Arial"/>
          <w:szCs w:val="24"/>
        </w:rPr>
        <w:t>But</w:t>
      </w:r>
      <w:r w:rsidR="001D0A94" w:rsidRPr="00F05DCC">
        <w:rPr>
          <w:rFonts w:eastAsia="Arial,Arial,Times New Roman" w:cs="Arial"/>
          <w:szCs w:val="24"/>
        </w:rPr>
        <w:t xml:space="preserve"> </w:t>
      </w:r>
      <w:r w:rsidR="00CB01CF" w:rsidRPr="00F05DCC">
        <w:rPr>
          <w:rFonts w:eastAsia="Arial,Arial,Times New Roman" w:cs="Arial"/>
          <w:szCs w:val="24"/>
        </w:rPr>
        <w:t>i</w:t>
      </w:r>
      <w:r w:rsidR="00AB1359" w:rsidRPr="00F05DCC">
        <w:rPr>
          <w:rFonts w:eastAsia="Arial,Arial,Times New Roman" w:cs="Arial"/>
          <w:szCs w:val="24"/>
        </w:rPr>
        <w:t>f</w:t>
      </w:r>
      <w:r w:rsidR="004A6A11" w:rsidRPr="00F05DCC">
        <w:rPr>
          <w:rFonts w:eastAsia="Arial,Arial,Times New Roman" w:cs="Arial"/>
          <w:szCs w:val="24"/>
        </w:rPr>
        <w:t xml:space="preserve"> we </w:t>
      </w:r>
      <w:r w:rsidR="006821A7" w:rsidRPr="00F05DCC">
        <w:rPr>
          <w:rFonts w:ascii="Arial,Arial,Arial,Times New Rom" w:eastAsia="Arial,Arial,Arial,Times New Rom" w:hAnsi="Arial,Arial,Arial,Times New Rom" w:cs="Arial,Arial,Arial,Times New Rom"/>
        </w:rPr>
        <w:t>pu</w:t>
      </w:r>
      <w:r w:rsidR="00397621" w:rsidRPr="00F05DCC">
        <w:rPr>
          <w:rFonts w:ascii="Arial,Arial,Arial,Times New Rom" w:eastAsia="Arial,Arial,Arial,Times New Rom" w:hAnsi="Arial,Arial,Arial,Times New Rom" w:cs="Arial,Arial,Arial,Times New Rom"/>
        </w:rPr>
        <w:t>t</w:t>
      </w:r>
      <w:r w:rsidR="006821A7" w:rsidRPr="00F05DCC">
        <w:rPr>
          <w:rFonts w:ascii="Arial,Arial,Arial,Times New Rom" w:eastAsia="Arial,Arial,Arial,Times New Rom" w:hAnsi="Arial,Arial,Arial,Times New Rom" w:cs="Arial,Arial,Arial,Times New Rom"/>
        </w:rPr>
        <w:t xml:space="preserve"> our hearts, minds, hands</w:t>
      </w:r>
      <w:r w:rsidR="006821A7" w:rsidRPr="00F05DCC">
        <w:rPr>
          <w:rFonts w:eastAsia="Arial,Arial,Times New Roman" w:cs="Arial"/>
          <w:szCs w:val="24"/>
        </w:rPr>
        <w:t xml:space="preserve"> </w:t>
      </w:r>
      <w:r w:rsidR="00515522" w:rsidRPr="00F05DCC">
        <w:rPr>
          <w:rFonts w:eastAsia="Arial,Arial,Times New Roman" w:cs="Arial"/>
          <w:szCs w:val="24"/>
        </w:rPr>
        <w:t>together</w:t>
      </w:r>
      <w:r w:rsidR="006821A7" w:rsidRPr="00F05DCC">
        <w:rPr>
          <w:rFonts w:ascii="Arial,Arial,Arial,Times New Rom" w:eastAsia="Arial,Arial,Arial,Times New Rom" w:hAnsi="Arial,Arial,Arial,Times New Rom" w:cs="Arial,Arial,Arial,Times New Rom"/>
        </w:rPr>
        <w:t>,</w:t>
      </w:r>
      <w:r w:rsidR="00515522" w:rsidRPr="00F05DCC">
        <w:rPr>
          <w:rFonts w:eastAsia="Arial,Arial,Times New Roman" w:cs="Arial"/>
          <w:szCs w:val="24"/>
        </w:rPr>
        <w:t xml:space="preserve"> I am confident that Singapore will continue to </w:t>
      </w:r>
      <w:r w:rsidR="001D0A94" w:rsidRPr="00F05DCC">
        <w:rPr>
          <w:rFonts w:eastAsia="Arial,Arial,Times New Roman" w:cs="Arial"/>
          <w:szCs w:val="24"/>
        </w:rPr>
        <w:t xml:space="preserve">prosper </w:t>
      </w:r>
      <w:r w:rsidR="00B43E87" w:rsidRPr="00F05DCC">
        <w:rPr>
          <w:rFonts w:eastAsia="Arial,Arial,Times New Roman" w:cs="Arial"/>
          <w:szCs w:val="24"/>
        </w:rPr>
        <w:t>and</w:t>
      </w:r>
      <w:r w:rsidR="001D0A94" w:rsidRPr="00F05DCC">
        <w:rPr>
          <w:rFonts w:eastAsia="Arial,Arial,Times New Roman" w:cs="Arial"/>
          <w:szCs w:val="24"/>
        </w:rPr>
        <w:t xml:space="preserve"> be</w:t>
      </w:r>
      <w:r w:rsidR="00B43E87" w:rsidRPr="00F05DCC">
        <w:rPr>
          <w:rFonts w:eastAsia="Arial,Arial,Times New Roman" w:cs="Arial"/>
          <w:szCs w:val="24"/>
        </w:rPr>
        <w:t xml:space="preserve"> a place we are proud to call home</w:t>
      </w:r>
      <w:r w:rsidR="00515522" w:rsidRPr="00F05DCC">
        <w:rPr>
          <w:rFonts w:eastAsia="Arial,Arial,Times New Roman" w:cs="Arial"/>
          <w:szCs w:val="24"/>
        </w:rPr>
        <w:t>.</w:t>
      </w:r>
    </w:p>
    <w:p w14:paraId="11FA7021" w14:textId="5A0021CB" w:rsidR="00515522" w:rsidRPr="00F05DCC" w:rsidRDefault="00827025" w:rsidP="00827025">
      <w:pPr>
        <w:pStyle w:val="ListParagraph"/>
        <w:numPr>
          <w:ilvl w:val="0"/>
          <w:numId w:val="20"/>
        </w:numPr>
        <w:spacing w:before="240" w:after="0" w:line="240" w:lineRule="auto"/>
        <w:rPr>
          <w:rFonts w:ascii="Arial,Arial,Arial,Times New Rom" w:eastAsia="Arial,Arial,Arial,Times New Rom" w:hAnsi="Arial,Arial,Arial,Times New Rom" w:cs="Arial,Arial,Arial,Times New Rom"/>
        </w:rPr>
      </w:pPr>
      <w:r w:rsidRPr="003A7EDF">
        <w:rPr>
          <w:rFonts w:eastAsia="Arial,Arial,Times New Roman" w:cs="Arial"/>
          <w:szCs w:val="24"/>
        </w:rPr>
        <w:t>Th</w:t>
      </w:r>
      <w:r>
        <w:rPr>
          <w:rFonts w:eastAsia="Arial,Arial,Times New Roman" w:cs="Arial"/>
          <w:szCs w:val="24"/>
        </w:rPr>
        <w:t>at</w:t>
      </w:r>
      <w:r w:rsidR="00515522" w:rsidRPr="00F05DCC">
        <w:rPr>
          <w:rFonts w:eastAsia="Arial,Arial,Times New Roman" w:cs="Arial"/>
          <w:szCs w:val="24"/>
        </w:rPr>
        <w:t xml:space="preserve"> is why I have given the name “Emerging Stronger Together” to this </w:t>
      </w:r>
      <w:r w:rsidR="00314902" w:rsidRPr="00F05DCC">
        <w:rPr>
          <w:rFonts w:eastAsia="Arial,Arial,Times New Roman" w:cs="Arial"/>
          <w:szCs w:val="24"/>
        </w:rPr>
        <w:t xml:space="preserve">year’s </w:t>
      </w:r>
      <w:r w:rsidR="00515522" w:rsidRPr="00F05DCC">
        <w:rPr>
          <w:rFonts w:eastAsia="Arial,Arial,Times New Roman" w:cs="Arial"/>
          <w:szCs w:val="24"/>
        </w:rPr>
        <w:t xml:space="preserve">Budget Statement. </w:t>
      </w:r>
      <w:r w:rsidR="00515522" w:rsidRPr="00F05DCC">
        <w:rPr>
          <w:rFonts w:eastAsia="Arial" w:cs="Arial"/>
        </w:rPr>
        <w:t>It is as much about "Stronger Together" as it is about "Emerging Stronger".</w:t>
      </w:r>
    </w:p>
    <w:p w14:paraId="239F0DA7" w14:textId="77777777" w:rsidR="00515522" w:rsidRPr="00F05DCC" w:rsidRDefault="00515522" w:rsidP="00827025">
      <w:pPr>
        <w:pStyle w:val="ListParagraph"/>
        <w:numPr>
          <w:ilvl w:val="0"/>
          <w:numId w:val="20"/>
        </w:numPr>
        <w:spacing w:before="240" w:after="0" w:line="240" w:lineRule="auto"/>
        <w:rPr>
          <w:rFonts w:ascii="Arial,Arial,Arial,Times New Rom" w:eastAsia="Arial,Arial,Arial,Times New Rom" w:hAnsi="Arial,Arial,Arial,Times New Rom" w:cs="Arial,Arial,Arial,Times New Rom"/>
        </w:rPr>
      </w:pPr>
      <w:r w:rsidRPr="00F05DCC">
        <w:rPr>
          <w:rFonts w:eastAsia="Arial" w:cs="Arial"/>
        </w:rPr>
        <w:t xml:space="preserve">We are in this together. We all need to each play our part. </w:t>
      </w:r>
    </w:p>
    <w:p w14:paraId="29E87816" w14:textId="77777777" w:rsidR="00515522" w:rsidRPr="00F05DCC" w:rsidRDefault="00515522" w:rsidP="00827025">
      <w:pPr>
        <w:pStyle w:val="ListParagraph"/>
        <w:numPr>
          <w:ilvl w:val="1"/>
          <w:numId w:val="20"/>
        </w:numPr>
        <w:spacing w:before="240" w:after="0" w:line="240" w:lineRule="auto"/>
        <w:ind w:left="1412" w:hanging="706"/>
        <w:rPr>
          <w:rFonts w:eastAsia="Arial,Arial,Times New Roman" w:cs="Arial"/>
          <w:szCs w:val="24"/>
        </w:rPr>
      </w:pPr>
      <w:r w:rsidRPr="00F05DCC">
        <w:rPr>
          <w:rFonts w:eastAsia="Arial,Arial,Times New Roman" w:cs="Arial"/>
          <w:szCs w:val="24"/>
        </w:rPr>
        <w:t>We have a clear view of where we are headed.</w:t>
      </w:r>
    </w:p>
    <w:p w14:paraId="65A3862E" w14:textId="77777777" w:rsidR="00515522" w:rsidRPr="00F05DCC" w:rsidRDefault="00515522" w:rsidP="00827025">
      <w:pPr>
        <w:pStyle w:val="ListParagraph"/>
        <w:numPr>
          <w:ilvl w:val="1"/>
          <w:numId w:val="20"/>
        </w:numPr>
        <w:spacing w:before="240" w:after="0" w:line="240" w:lineRule="auto"/>
        <w:ind w:left="1412" w:hanging="706"/>
        <w:rPr>
          <w:rFonts w:eastAsia="Arial,Arial,Times New Roman" w:cs="Arial"/>
          <w:szCs w:val="24"/>
        </w:rPr>
      </w:pPr>
      <w:r w:rsidRPr="00F05DCC">
        <w:rPr>
          <w:rFonts w:eastAsia="Arial,Arial,Times New Roman" w:cs="Arial"/>
          <w:szCs w:val="24"/>
        </w:rPr>
        <w:t xml:space="preserve">Government, businesses, and the community must come together to overcome our shared challenges; </w:t>
      </w:r>
    </w:p>
    <w:p w14:paraId="6161088E" w14:textId="77777777" w:rsidR="00515522" w:rsidRPr="00F05DCC" w:rsidRDefault="00515522" w:rsidP="00827025">
      <w:pPr>
        <w:pStyle w:val="ListParagraph"/>
        <w:numPr>
          <w:ilvl w:val="1"/>
          <w:numId w:val="20"/>
        </w:numPr>
        <w:spacing w:before="240" w:after="0" w:line="240" w:lineRule="auto"/>
        <w:ind w:left="1412" w:hanging="706"/>
        <w:rPr>
          <w:rFonts w:eastAsia="Arial,Arial,Times New Roman" w:cs="Arial"/>
          <w:szCs w:val="24"/>
        </w:rPr>
      </w:pPr>
      <w:r w:rsidRPr="00F05DCC">
        <w:rPr>
          <w:rFonts w:eastAsia="Arial,Arial,Times New Roman" w:cs="Arial"/>
          <w:szCs w:val="24"/>
        </w:rPr>
        <w:t xml:space="preserve">And Singaporeans must care and look out for one another along the way; </w:t>
      </w:r>
    </w:p>
    <w:p w14:paraId="1BAADC4B" w14:textId="71D95E75" w:rsidR="003D7BCC" w:rsidRDefault="00515522" w:rsidP="00827025">
      <w:pPr>
        <w:pStyle w:val="ListParagraph"/>
        <w:numPr>
          <w:ilvl w:val="1"/>
          <w:numId w:val="20"/>
        </w:numPr>
        <w:spacing w:before="240" w:after="0" w:line="240" w:lineRule="auto"/>
        <w:ind w:left="1412" w:hanging="706"/>
        <w:rPr>
          <w:rFonts w:eastAsia="Arial,Arial,Times New Roman" w:cs="Arial"/>
          <w:szCs w:val="24"/>
        </w:rPr>
      </w:pPr>
      <w:r w:rsidRPr="00F05DCC">
        <w:rPr>
          <w:rFonts w:eastAsia="Arial,Arial,Times New Roman" w:cs="Arial"/>
          <w:szCs w:val="24"/>
        </w:rPr>
        <w:t xml:space="preserve">So that Singapore will Emerge Stronger Together. </w:t>
      </w:r>
      <w:bookmarkEnd w:id="0"/>
    </w:p>
    <w:p w14:paraId="543B7023" w14:textId="77777777" w:rsidR="00827025" w:rsidRPr="001303CF" w:rsidRDefault="00CE2DB2" w:rsidP="00827025">
      <w:pPr>
        <w:pStyle w:val="ListParagraph"/>
        <w:numPr>
          <w:ilvl w:val="0"/>
          <w:numId w:val="20"/>
        </w:numPr>
        <w:spacing w:before="240" w:after="0" w:line="240" w:lineRule="auto"/>
        <w:rPr>
          <w:rFonts w:eastAsia="Arial,Arial,Times New Roman" w:cs="Arial"/>
          <w:szCs w:val="24"/>
        </w:rPr>
      </w:pPr>
      <w:r>
        <w:rPr>
          <w:rFonts w:eastAsia="Arial,Arial,Times New Roman" w:cs="Arial"/>
          <w:szCs w:val="24"/>
        </w:rPr>
        <w:t>Thank you.</w:t>
      </w:r>
    </w:p>
    <w:p w14:paraId="3B09996D" w14:textId="48BF92C6" w:rsidR="00C76CF6" w:rsidRPr="00CE2DB2" w:rsidRDefault="00C76CF6" w:rsidP="00827025">
      <w:pPr>
        <w:pStyle w:val="Heading2"/>
        <w:spacing w:line="240" w:lineRule="auto"/>
        <w:rPr>
          <w:rFonts w:ascii="Arial,Arial,Arial,Times New Rom" w:eastAsia="Arial,Arial,Arial,Times New Rom" w:hAnsi="Arial,Arial,Arial,Times New Rom" w:cs="Arial,Arial,Arial,Times New Rom"/>
        </w:rPr>
      </w:pPr>
    </w:p>
    <w:sectPr w:rsidR="00C76CF6" w:rsidRPr="00CE2DB2" w:rsidSect="006B58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F9664" w14:textId="77777777" w:rsidR="001D4FBF" w:rsidRDefault="001D4FBF" w:rsidP="00A774F5">
      <w:r>
        <w:separator/>
      </w:r>
    </w:p>
  </w:endnote>
  <w:endnote w:type="continuationSeparator" w:id="0">
    <w:p w14:paraId="751DCE88" w14:textId="77777777" w:rsidR="001D4FBF" w:rsidRDefault="001D4FBF" w:rsidP="00A774F5">
      <w:r>
        <w:continuationSeparator/>
      </w:r>
    </w:p>
  </w:endnote>
  <w:endnote w:type="continuationNotice" w:id="1">
    <w:p w14:paraId="122CED2A" w14:textId="77777777" w:rsidR="001D4FBF" w:rsidRDefault="001D4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Arial,Times New Roman">
    <w:altName w:val="Arial"/>
    <w:panose1 w:val="00000000000000000000"/>
    <w:charset w:val="00"/>
    <w:family w:val="roman"/>
    <w:notTrueType/>
    <w:pitch w:val="default"/>
  </w:font>
  <w:font w:name="Arial,Arial,Arial,Times New Rom">
    <w:altName w:val="Arial"/>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EBFC3" w14:textId="77777777" w:rsidR="001D4FBF" w:rsidRDefault="001D4FBF" w:rsidP="00A774F5">
      <w:r>
        <w:separator/>
      </w:r>
    </w:p>
  </w:footnote>
  <w:footnote w:type="continuationSeparator" w:id="0">
    <w:p w14:paraId="3D2B8E2D" w14:textId="77777777" w:rsidR="001D4FBF" w:rsidRDefault="001D4FBF" w:rsidP="00A774F5">
      <w:r>
        <w:continuationSeparator/>
      </w:r>
    </w:p>
  </w:footnote>
  <w:footnote w:type="continuationNotice" w:id="1">
    <w:p w14:paraId="7B0156A6" w14:textId="77777777" w:rsidR="001D4FBF" w:rsidRDefault="001D4FBF">
      <w:pPr>
        <w:spacing w:after="0" w:line="240" w:lineRule="auto"/>
      </w:pPr>
    </w:p>
  </w:footnote>
  <w:footnote w:id="2">
    <w:p w14:paraId="629C86E4" w14:textId="3A683F89" w:rsidR="007B113A" w:rsidRPr="006229C1" w:rsidRDefault="007B113A" w:rsidP="00CD037D">
      <w:pPr>
        <w:pStyle w:val="FootnoteText"/>
        <w:jc w:val="both"/>
        <w:rPr>
          <w:lang w:val="en-US"/>
        </w:rPr>
      </w:pPr>
      <w:r>
        <w:rPr>
          <w:rStyle w:val="FootnoteReference"/>
        </w:rPr>
        <w:footnoteRef/>
      </w:r>
      <w:r>
        <w:rPr>
          <w:lang w:val="en-US"/>
        </w:rPr>
        <w:t xml:space="preserve"> International Monetary Fund World Economic Outlook. October 2020 and January 2021.</w:t>
      </w:r>
    </w:p>
  </w:footnote>
  <w:footnote w:id="3">
    <w:p w14:paraId="56048618" w14:textId="748FC810" w:rsidR="007B113A" w:rsidRPr="002F20A2" w:rsidRDefault="007B113A" w:rsidP="00CD037D">
      <w:pPr>
        <w:pStyle w:val="FootnoteText"/>
        <w:jc w:val="both"/>
      </w:pPr>
      <w:r>
        <w:rPr>
          <w:rStyle w:val="FootnoteReference"/>
        </w:rPr>
        <w:footnoteRef/>
      </w:r>
      <w:r>
        <w:t xml:space="preserve"> United Nations World Tourism Organisation News Release. 28 January 2021.</w:t>
      </w:r>
    </w:p>
  </w:footnote>
  <w:footnote w:id="4">
    <w:p w14:paraId="1D3F40D9" w14:textId="3303B594" w:rsidR="007B113A" w:rsidRPr="00FE4DE2" w:rsidRDefault="007B113A" w:rsidP="00CD037D">
      <w:pPr>
        <w:pStyle w:val="FootnoteText"/>
        <w:jc w:val="both"/>
        <w:rPr>
          <w:lang w:val="en-US"/>
        </w:rPr>
      </w:pPr>
      <w:r>
        <w:rPr>
          <w:rStyle w:val="FootnoteReference"/>
        </w:rPr>
        <w:footnoteRef/>
      </w:r>
      <w:r>
        <w:t xml:space="preserve"> </w:t>
      </w:r>
      <w:r>
        <w:rPr>
          <w:lang w:val="en-US"/>
        </w:rPr>
        <w:t xml:space="preserve">International Labour </w:t>
      </w:r>
      <w:r>
        <w:rPr>
          <w:lang w:val="en-US"/>
        </w:rPr>
        <w:t>Organisation Monitor: COVID-19 and the world of work. Seventh edition. 25 January 2021.</w:t>
      </w:r>
    </w:p>
  </w:footnote>
  <w:footnote w:id="5">
    <w:p w14:paraId="58176158" w14:textId="77777777" w:rsidR="007B113A" w:rsidRPr="00384A35" w:rsidRDefault="007B113A" w:rsidP="00CD037D">
      <w:pPr>
        <w:pStyle w:val="FootnoteText"/>
        <w:jc w:val="both"/>
        <w:rPr>
          <w:lang w:val="en-GB"/>
        </w:rPr>
      </w:pPr>
      <w:r>
        <w:rPr>
          <w:rStyle w:val="FootnoteReference"/>
        </w:rPr>
        <w:footnoteRef/>
      </w:r>
      <w:r>
        <w:t xml:space="preserve"> </w:t>
      </w:r>
      <w:r w:rsidRPr="00384A35">
        <w:t>Deflated by Consumer Price Index for all Items at 2019 prices (2019=100)</w:t>
      </w:r>
    </w:p>
  </w:footnote>
  <w:footnote w:id="6">
    <w:p w14:paraId="13FE4FA7" w14:textId="6DFB39C6" w:rsidR="007B113A" w:rsidRPr="00384A35" w:rsidRDefault="007B113A" w:rsidP="00CD037D">
      <w:pPr>
        <w:pStyle w:val="FootnoteText"/>
        <w:jc w:val="both"/>
        <w:rPr>
          <w:lang w:val="en-US"/>
        </w:rPr>
      </w:pPr>
      <w:r>
        <w:rPr>
          <w:rStyle w:val="FootnoteReference"/>
        </w:rPr>
        <w:footnoteRef/>
      </w:r>
      <w:r>
        <w:t xml:space="preserve"> </w:t>
      </w:r>
      <w:r w:rsidRPr="00384A35">
        <w:t xml:space="preserve">Gross monthly income </w:t>
      </w:r>
      <w:r>
        <w:t xml:space="preserve">from work </w:t>
      </w:r>
      <w:r w:rsidRPr="00384A35">
        <w:t xml:space="preserve">(including employer CPF) of full-time employed </w:t>
      </w:r>
      <w:r>
        <w:t>citizens</w:t>
      </w:r>
    </w:p>
  </w:footnote>
  <w:footnote w:id="7">
    <w:p w14:paraId="3E29243D" w14:textId="77777777" w:rsidR="007B113A" w:rsidRPr="00384A35" w:rsidRDefault="007B113A" w:rsidP="00CD037D">
      <w:pPr>
        <w:pStyle w:val="FootnoteText"/>
        <w:jc w:val="both"/>
        <w:rPr>
          <w:lang w:val="en-GB"/>
        </w:rPr>
      </w:pPr>
      <w:r>
        <w:rPr>
          <w:rStyle w:val="FootnoteReference"/>
        </w:rPr>
        <w:footnoteRef/>
      </w:r>
      <w:r>
        <w:t xml:space="preserve"> </w:t>
      </w:r>
      <w:r w:rsidRPr="00384A35">
        <w:t>Deflated by Consumer Price Index for all Items at 2019 prices (2019=100)</w:t>
      </w:r>
    </w:p>
  </w:footnote>
  <w:footnote w:id="8">
    <w:p w14:paraId="373D6E17" w14:textId="7B5FABC2" w:rsidR="007B113A" w:rsidRPr="00384A35" w:rsidRDefault="007B113A" w:rsidP="00CD037D">
      <w:pPr>
        <w:pStyle w:val="FootnoteText"/>
        <w:jc w:val="both"/>
        <w:rPr>
          <w:lang w:val="en-US"/>
        </w:rPr>
      </w:pPr>
      <w:r>
        <w:rPr>
          <w:rStyle w:val="FootnoteReference"/>
        </w:rPr>
        <w:footnoteRef/>
      </w:r>
      <w:r>
        <w:t xml:space="preserve"> </w:t>
      </w:r>
      <w:r w:rsidRPr="00384A35">
        <w:t xml:space="preserve">Gross monthly income </w:t>
      </w:r>
      <w:r>
        <w:t xml:space="preserve">from work </w:t>
      </w:r>
      <w:r w:rsidRPr="00384A35">
        <w:t xml:space="preserve">(including employer CPF) of full-time employed </w:t>
      </w:r>
      <w:r>
        <w:t>citizens</w:t>
      </w:r>
    </w:p>
  </w:footnote>
  <w:footnote w:id="9">
    <w:p w14:paraId="26266BCE" w14:textId="21E80B67" w:rsidR="007B113A" w:rsidRDefault="007B113A" w:rsidP="00CD037D">
      <w:pPr>
        <w:pStyle w:val="FootnoteText"/>
        <w:jc w:val="both"/>
      </w:pPr>
      <w:r>
        <w:rPr>
          <w:rStyle w:val="FootnoteReference"/>
        </w:rPr>
        <w:footnoteRef/>
      </w:r>
      <w:r>
        <w:t xml:space="preserve"> </w:t>
      </w:r>
      <w:r w:rsidRPr="001837A4">
        <w:t xml:space="preserve"> GBD 2019 Demographics Collaborators. Global age-sex-specificity, mortality, healthy life expectancy (HALE), and population estimates in 204 countries and territories, 1950-2019: a comprehensive demographic analysis for the Global Burden of Disease Study 2019. Lancet 2020; 396:1160-203</w:t>
      </w:r>
    </w:p>
  </w:footnote>
  <w:footnote w:id="10">
    <w:p w14:paraId="73B39660" w14:textId="03033801" w:rsidR="007B113A" w:rsidRPr="00F635FB" w:rsidRDefault="007B113A" w:rsidP="00CD037D">
      <w:pPr>
        <w:pStyle w:val="FootnoteText"/>
        <w:jc w:val="both"/>
        <w:rPr>
          <w:lang w:val="en-US"/>
        </w:rPr>
      </w:pPr>
      <w:r>
        <w:rPr>
          <w:rStyle w:val="FootnoteReference"/>
        </w:rPr>
        <w:footnoteRef/>
      </w:r>
      <w:r>
        <w:t xml:space="preserve"> Refers to </w:t>
      </w:r>
      <w:r>
        <w:rPr>
          <w:lang w:val="en-US"/>
        </w:rPr>
        <w:t>FY2021-FY2025.</w:t>
      </w:r>
    </w:p>
  </w:footnote>
  <w:footnote w:id="11">
    <w:p w14:paraId="7F40C5A9" w14:textId="6E27061D" w:rsidR="007B113A" w:rsidRPr="00237451" w:rsidRDefault="007B113A" w:rsidP="00CD037D">
      <w:pPr>
        <w:pStyle w:val="FootnoteText"/>
        <w:jc w:val="both"/>
        <w:rPr>
          <w:lang w:val="en-US"/>
        </w:rPr>
      </w:pPr>
      <w:r>
        <w:rPr>
          <w:rStyle w:val="FootnoteReference"/>
        </w:rPr>
        <w:footnoteRef/>
      </w:r>
      <w:r>
        <w:t xml:space="preserve"> </w:t>
      </w:r>
      <w:r>
        <w:rPr>
          <w:lang w:val="en-US"/>
        </w:rPr>
        <w:t>Refers to FY2026-FY2030.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ADFB41"/>
    <w:multiLevelType w:val="hybridMultilevel"/>
    <w:tmpl w:val="4687F5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9B3458"/>
    <w:multiLevelType w:val="hybridMultilevel"/>
    <w:tmpl w:val="4567F0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16524"/>
    <w:multiLevelType w:val="hybridMultilevel"/>
    <w:tmpl w:val="D3C61156"/>
    <w:lvl w:ilvl="0" w:tplc="6AF000A0">
      <w:start w:val="1"/>
      <w:numFmt w:val="decimal"/>
      <w:lvlText w:val="%1)"/>
      <w:lvlJc w:val="left"/>
      <w:pPr>
        <w:ind w:left="720" w:hanging="360"/>
      </w:pPr>
    </w:lvl>
    <w:lvl w:ilvl="1" w:tplc="D8F261D2">
      <w:start w:val="1"/>
      <w:numFmt w:val="bullet"/>
      <w:lvlText w:val=""/>
      <w:lvlJc w:val="left"/>
      <w:pPr>
        <w:ind w:left="1440" w:hanging="360"/>
      </w:pPr>
      <w:rPr>
        <w:rFonts w:ascii="Symbol" w:hAnsi="Symbol" w:hint="default"/>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1CA50EF"/>
    <w:multiLevelType w:val="hybridMultilevel"/>
    <w:tmpl w:val="6C3E0EFE"/>
    <w:lvl w:ilvl="0" w:tplc="48090019">
      <w:start w:val="1"/>
      <w:numFmt w:val="lowerLetter"/>
      <w:lvlText w:val="%1."/>
      <w:lvlJc w:val="left"/>
      <w:pPr>
        <w:ind w:left="1210" w:hanging="360"/>
      </w:p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4" w15:restartNumberingAfterBreak="0">
    <w:nsid w:val="0251138E"/>
    <w:multiLevelType w:val="hybridMultilevel"/>
    <w:tmpl w:val="D26E8104"/>
    <w:lvl w:ilvl="0" w:tplc="2D6C0C28">
      <w:start w:val="1"/>
      <w:numFmt w:val="lowerRoman"/>
      <w:lvlText w:val="%1."/>
      <w:lvlJc w:val="left"/>
      <w:pPr>
        <w:ind w:left="1942" w:hanging="18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A5138"/>
    <w:multiLevelType w:val="hybridMultilevel"/>
    <w:tmpl w:val="531A8B90"/>
    <w:lvl w:ilvl="0" w:tplc="2D6C0C28">
      <w:start w:val="1"/>
      <w:numFmt w:val="lowerRoman"/>
      <w:lvlText w:val="%1."/>
      <w:lvlJc w:val="left"/>
      <w:pPr>
        <w:ind w:left="3562" w:hanging="1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3FD3911"/>
    <w:multiLevelType w:val="hybridMultilevel"/>
    <w:tmpl w:val="0F92B16A"/>
    <w:lvl w:ilvl="0" w:tplc="2E501FCE">
      <w:start w:val="1"/>
      <w:numFmt w:val="decimal"/>
      <w:lvlText w:val="C%1."/>
      <w:lvlJc w:val="left"/>
      <w:pPr>
        <w:ind w:left="502" w:hanging="360"/>
      </w:pPr>
      <w:rPr>
        <w:rFonts w:hint="default"/>
        <w:b w:val="0"/>
        <w:bCs w:val="0"/>
        <w:i w:val="0"/>
        <w:iCs w:val="0"/>
        <w:color w:val="auto"/>
      </w:rPr>
    </w:lvl>
    <w:lvl w:ilvl="1" w:tplc="5F247B5A">
      <w:start w:val="1"/>
      <w:numFmt w:val="lowerLetter"/>
      <w:lvlText w:val="%2."/>
      <w:lvlJc w:val="left"/>
      <w:pPr>
        <w:ind w:left="1222" w:hanging="360"/>
      </w:pPr>
      <w:rPr>
        <w:b w:val="0"/>
        <w:bCs/>
        <w:color w:val="auto"/>
      </w:rPr>
    </w:lvl>
    <w:lvl w:ilvl="2" w:tplc="2D6C0C28">
      <w:start w:val="1"/>
      <w:numFmt w:val="lowerRoman"/>
      <w:lvlText w:val="%3."/>
      <w:lvlJc w:val="left"/>
      <w:pPr>
        <w:ind w:left="1942" w:hanging="180"/>
      </w:pPr>
      <w:rPr>
        <w:rFonts w:hint="default"/>
        <w:b w:val="0"/>
        <w:bCs/>
        <w:color w:val="auto"/>
      </w:rPr>
    </w:lvl>
    <w:lvl w:ilvl="3" w:tplc="5F68B628">
      <w:start w:val="1"/>
      <w:numFmt w:val="decimal"/>
      <w:lvlText w:val="%4."/>
      <w:lvlJc w:val="left"/>
      <w:pPr>
        <w:ind w:left="2662" w:hanging="360"/>
      </w:pPr>
      <w:rPr>
        <w:b w:val="0"/>
        <w:bCs/>
      </w:rPr>
    </w:lvl>
    <w:lvl w:ilvl="4" w:tplc="48090019">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7" w15:restartNumberingAfterBreak="0">
    <w:nsid w:val="04694E0A"/>
    <w:multiLevelType w:val="hybridMultilevel"/>
    <w:tmpl w:val="19FE737E"/>
    <w:lvl w:ilvl="0" w:tplc="48090019">
      <w:start w:val="1"/>
      <w:numFmt w:val="lowerLetter"/>
      <w:lvlText w:val="%1."/>
      <w:lvlJc w:val="left"/>
      <w:pPr>
        <w:ind w:left="1080" w:hanging="360"/>
      </w:pPr>
      <w:rPr>
        <w:rFonts w:hint="default"/>
        <w:i w:val="0"/>
        <w:iCs w:val="0"/>
      </w:rPr>
    </w:lvl>
    <w:lvl w:ilvl="1" w:tplc="48090019">
      <w:start w:val="1"/>
      <w:numFmt w:val="lowerLetter"/>
      <w:lvlText w:val="%2."/>
      <w:lvlJc w:val="left"/>
      <w:pPr>
        <w:ind w:left="-2670" w:hanging="360"/>
      </w:pPr>
    </w:lvl>
    <w:lvl w:ilvl="2" w:tplc="4809001B">
      <w:start w:val="1"/>
      <w:numFmt w:val="lowerRoman"/>
      <w:lvlText w:val="%3."/>
      <w:lvlJc w:val="right"/>
      <w:pPr>
        <w:ind w:left="-1950" w:hanging="180"/>
      </w:pPr>
    </w:lvl>
    <w:lvl w:ilvl="3" w:tplc="4809000F">
      <w:start w:val="1"/>
      <w:numFmt w:val="decimal"/>
      <w:lvlText w:val="%4."/>
      <w:lvlJc w:val="left"/>
      <w:pPr>
        <w:ind w:left="-1230" w:hanging="360"/>
      </w:pPr>
    </w:lvl>
    <w:lvl w:ilvl="4" w:tplc="48090019">
      <w:start w:val="1"/>
      <w:numFmt w:val="lowerLetter"/>
      <w:lvlText w:val="%5."/>
      <w:lvlJc w:val="left"/>
      <w:pPr>
        <w:ind w:left="-510" w:hanging="360"/>
      </w:pPr>
    </w:lvl>
    <w:lvl w:ilvl="5" w:tplc="4809001B">
      <w:start w:val="1"/>
      <w:numFmt w:val="lowerRoman"/>
      <w:lvlText w:val="%6."/>
      <w:lvlJc w:val="right"/>
      <w:pPr>
        <w:ind w:left="210" w:hanging="180"/>
      </w:pPr>
    </w:lvl>
    <w:lvl w:ilvl="6" w:tplc="4809000F">
      <w:start w:val="1"/>
      <w:numFmt w:val="decimal"/>
      <w:lvlText w:val="%7."/>
      <w:lvlJc w:val="left"/>
      <w:pPr>
        <w:ind w:left="930" w:hanging="360"/>
      </w:pPr>
    </w:lvl>
    <w:lvl w:ilvl="7" w:tplc="48090019">
      <w:start w:val="1"/>
      <w:numFmt w:val="lowerLetter"/>
      <w:lvlText w:val="%8."/>
      <w:lvlJc w:val="left"/>
      <w:pPr>
        <w:ind w:left="1650" w:hanging="360"/>
      </w:pPr>
    </w:lvl>
    <w:lvl w:ilvl="8" w:tplc="4809001B">
      <w:start w:val="1"/>
      <w:numFmt w:val="lowerRoman"/>
      <w:lvlText w:val="%9."/>
      <w:lvlJc w:val="right"/>
      <w:pPr>
        <w:ind w:left="2370" w:hanging="180"/>
      </w:pPr>
    </w:lvl>
  </w:abstractNum>
  <w:abstractNum w:abstractNumId="8" w15:restartNumberingAfterBreak="0">
    <w:nsid w:val="056B060E"/>
    <w:multiLevelType w:val="hybridMultilevel"/>
    <w:tmpl w:val="04F0B012"/>
    <w:lvl w:ilvl="0" w:tplc="A0D0CE6E">
      <w:start w:val="1"/>
      <w:numFmt w:val="decimal"/>
      <w:lvlText w:val="D%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05EF5C12"/>
    <w:multiLevelType w:val="multilevel"/>
    <w:tmpl w:val="86E8E8BC"/>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color w:val="auto"/>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0" w15:restartNumberingAfterBreak="0">
    <w:nsid w:val="06E81BD1"/>
    <w:multiLevelType w:val="multilevel"/>
    <w:tmpl w:val="86E8E8BC"/>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color w:val="auto"/>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1" w15:restartNumberingAfterBreak="0">
    <w:nsid w:val="06EE0248"/>
    <w:multiLevelType w:val="hybridMultilevel"/>
    <w:tmpl w:val="6BD0655A"/>
    <w:lvl w:ilvl="0" w:tplc="2D6C0C28">
      <w:start w:val="1"/>
      <w:numFmt w:val="lowerRoman"/>
      <w:lvlText w:val="%1."/>
      <w:lvlJc w:val="left"/>
      <w:pPr>
        <w:ind w:left="1800" w:hanging="18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502" w:hanging="360"/>
      </w:pPr>
    </w:lvl>
    <w:lvl w:ilvl="4" w:tplc="04090019" w:tentative="1">
      <w:start w:val="1"/>
      <w:numFmt w:val="lowerLetter"/>
      <w:lvlText w:val="%5."/>
      <w:lvlJc w:val="left"/>
      <w:pPr>
        <w:ind w:left="218" w:hanging="360"/>
      </w:pPr>
    </w:lvl>
    <w:lvl w:ilvl="5" w:tplc="0409001B" w:tentative="1">
      <w:start w:val="1"/>
      <w:numFmt w:val="lowerRoman"/>
      <w:lvlText w:val="%6."/>
      <w:lvlJc w:val="right"/>
      <w:pPr>
        <w:ind w:left="938" w:hanging="180"/>
      </w:pPr>
    </w:lvl>
    <w:lvl w:ilvl="6" w:tplc="0409000F" w:tentative="1">
      <w:start w:val="1"/>
      <w:numFmt w:val="decimal"/>
      <w:lvlText w:val="%7."/>
      <w:lvlJc w:val="left"/>
      <w:pPr>
        <w:ind w:left="1658" w:hanging="360"/>
      </w:pPr>
    </w:lvl>
    <w:lvl w:ilvl="7" w:tplc="04090019" w:tentative="1">
      <w:start w:val="1"/>
      <w:numFmt w:val="lowerLetter"/>
      <w:lvlText w:val="%8."/>
      <w:lvlJc w:val="left"/>
      <w:pPr>
        <w:ind w:left="2378" w:hanging="360"/>
      </w:pPr>
    </w:lvl>
    <w:lvl w:ilvl="8" w:tplc="0409001B" w:tentative="1">
      <w:start w:val="1"/>
      <w:numFmt w:val="lowerRoman"/>
      <w:lvlText w:val="%9."/>
      <w:lvlJc w:val="right"/>
      <w:pPr>
        <w:ind w:left="3098" w:hanging="180"/>
      </w:pPr>
    </w:lvl>
  </w:abstractNum>
  <w:abstractNum w:abstractNumId="12" w15:restartNumberingAfterBreak="0">
    <w:nsid w:val="07E102E1"/>
    <w:multiLevelType w:val="hybridMultilevel"/>
    <w:tmpl w:val="4DEE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5524F"/>
    <w:multiLevelType w:val="hybridMultilevel"/>
    <w:tmpl w:val="D076FF54"/>
    <w:lvl w:ilvl="0" w:tplc="48090001">
      <w:start w:val="1"/>
      <w:numFmt w:val="bullet"/>
      <w:lvlText w:val=""/>
      <w:lvlJc w:val="left"/>
      <w:pPr>
        <w:ind w:left="1080" w:hanging="360"/>
      </w:pPr>
      <w:rPr>
        <w:rFonts w:ascii="Symbol" w:hAnsi="Symbol" w:hint="default"/>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4" w15:restartNumberingAfterBreak="0">
    <w:nsid w:val="0A0E5DD0"/>
    <w:multiLevelType w:val="hybridMultilevel"/>
    <w:tmpl w:val="8B76A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B9E6C1A"/>
    <w:multiLevelType w:val="multilevel"/>
    <w:tmpl w:val="3752B66E"/>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6" w15:restartNumberingAfterBreak="0">
    <w:nsid w:val="0BB719ED"/>
    <w:multiLevelType w:val="multilevel"/>
    <w:tmpl w:val="78FA6E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D5E056C"/>
    <w:multiLevelType w:val="multilevel"/>
    <w:tmpl w:val="25E08962"/>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ascii="Arial" w:hAnsi="Arial" w:cs="Arial"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8" w15:restartNumberingAfterBreak="0">
    <w:nsid w:val="0D9131CD"/>
    <w:multiLevelType w:val="multilevel"/>
    <w:tmpl w:val="6E52AF58"/>
    <w:lvl w:ilvl="0">
      <w:start w:val="1"/>
      <w:numFmt w:val="upperLett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0DCC0B40"/>
    <w:multiLevelType w:val="multilevel"/>
    <w:tmpl w:val="86E8E8BC"/>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color w:val="auto"/>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20" w15:restartNumberingAfterBreak="0">
    <w:nsid w:val="0E370D51"/>
    <w:multiLevelType w:val="multilevel"/>
    <w:tmpl w:val="3752B66E"/>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21" w15:restartNumberingAfterBreak="0">
    <w:nsid w:val="1033227B"/>
    <w:multiLevelType w:val="multilevel"/>
    <w:tmpl w:val="170A5C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03E56F8"/>
    <w:multiLevelType w:val="multilevel"/>
    <w:tmpl w:val="3752B66E"/>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23" w15:restartNumberingAfterBreak="0">
    <w:nsid w:val="112622ED"/>
    <w:multiLevelType w:val="hybridMultilevel"/>
    <w:tmpl w:val="53A2ED04"/>
    <w:lvl w:ilvl="0" w:tplc="4B30C422">
      <w:start w:val="1"/>
      <w:numFmt w:val="bullet"/>
      <w:lvlText w:val=""/>
      <w:lvlJc w:val="left"/>
      <w:pPr>
        <w:ind w:left="720" w:hanging="360"/>
      </w:pPr>
      <w:rPr>
        <w:rFonts w:ascii="Symbol" w:hAnsi="Symbol" w:hint="default"/>
        <w:color w:val="auto"/>
      </w:rPr>
    </w:lvl>
    <w:lvl w:ilvl="1" w:tplc="3A88CDC4">
      <w:start w:val="1"/>
      <w:numFmt w:val="bullet"/>
      <w:lvlText w:val="o"/>
      <w:lvlJc w:val="left"/>
      <w:pPr>
        <w:ind w:left="1440" w:hanging="360"/>
      </w:pPr>
      <w:rPr>
        <w:rFonts w:ascii="Courier New" w:hAnsi="Courier New" w:cs="Courier New" w:hint="default"/>
        <w:color w:val="auto"/>
      </w:rPr>
    </w:lvl>
    <w:lvl w:ilvl="2" w:tplc="BFF84970">
      <w:start w:val="1"/>
      <w:numFmt w:val="bullet"/>
      <w:lvlText w:val=""/>
      <w:lvlJc w:val="left"/>
      <w:pPr>
        <w:ind w:left="2160" w:hanging="360"/>
      </w:pPr>
      <w:rPr>
        <w:rFonts w:ascii="Wingdings" w:hAnsi="Wingdings" w:hint="default"/>
        <w:color w:val="auto"/>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12743235"/>
    <w:multiLevelType w:val="multilevel"/>
    <w:tmpl w:val="86E8E8BC"/>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color w:val="auto"/>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25" w15:restartNumberingAfterBreak="0">
    <w:nsid w:val="132D468B"/>
    <w:multiLevelType w:val="hybridMultilevel"/>
    <w:tmpl w:val="276821E4"/>
    <w:lvl w:ilvl="0" w:tplc="A684BF2E">
      <w:start w:val="1"/>
      <w:numFmt w:val="decimal"/>
      <w:lvlText w:val="%1."/>
      <w:lvlJc w:val="left"/>
      <w:pPr>
        <w:tabs>
          <w:tab w:val="num" w:pos="720"/>
        </w:tabs>
        <w:ind w:left="720" w:hanging="360"/>
      </w:pPr>
    </w:lvl>
    <w:lvl w:ilvl="1" w:tplc="CE66C12A" w:tentative="1">
      <w:start w:val="1"/>
      <w:numFmt w:val="decimal"/>
      <w:lvlText w:val="%2."/>
      <w:lvlJc w:val="left"/>
      <w:pPr>
        <w:tabs>
          <w:tab w:val="num" w:pos="1440"/>
        </w:tabs>
        <w:ind w:left="1440" w:hanging="360"/>
      </w:pPr>
    </w:lvl>
    <w:lvl w:ilvl="2" w:tplc="149C0FE6" w:tentative="1">
      <w:start w:val="1"/>
      <w:numFmt w:val="decimal"/>
      <w:lvlText w:val="%3."/>
      <w:lvlJc w:val="left"/>
      <w:pPr>
        <w:tabs>
          <w:tab w:val="num" w:pos="2160"/>
        </w:tabs>
        <w:ind w:left="2160" w:hanging="360"/>
      </w:pPr>
    </w:lvl>
    <w:lvl w:ilvl="3" w:tplc="47388076" w:tentative="1">
      <w:start w:val="1"/>
      <w:numFmt w:val="decimal"/>
      <w:lvlText w:val="%4."/>
      <w:lvlJc w:val="left"/>
      <w:pPr>
        <w:tabs>
          <w:tab w:val="num" w:pos="2880"/>
        </w:tabs>
        <w:ind w:left="2880" w:hanging="360"/>
      </w:pPr>
    </w:lvl>
    <w:lvl w:ilvl="4" w:tplc="B114F808" w:tentative="1">
      <w:start w:val="1"/>
      <w:numFmt w:val="decimal"/>
      <w:lvlText w:val="%5."/>
      <w:lvlJc w:val="left"/>
      <w:pPr>
        <w:tabs>
          <w:tab w:val="num" w:pos="3600"/>
        </w:tabs>
        <w:ind w:left="3600" w:hanging="360"/>
      </w:pPr>
    </w:lvl>
    <w:lvl w:ilvl="5" w:tplc="F968B8DA" w:tentative="1">
      <w:start w:val="1"/>
      <w:numFmt w:val="decimal"/>
      <w:lvlText w:val="%6."/>
      <w:lvlJc w:val="left"/>
      <w:pPr>
        <w:tabs>
          <w:tab w:val="num" w:pos="4320"/>
        </w:tabs>
        <w:ind w:left="4320" w:hanging="360"/>
      </w:pPr>
    </w:lvl>
    <w:lvl w:ilvl="6" w:tplc="3414638C" w:tentative="1">
      <w:start w:val="1"/>
      <w:numFmt w:val="decimal"/>
      <w:lvlText w:val="%7."/>
      <w:lvlJc w:val="left"/>
      <w:pPr>
        <w:tabs>
          <w:tab w:val="num" w:pos="5040"/>
        </w:tabs>
        <w:ind w:left="5040" w:hanging="360"/>
      </w:pPr>
    </w:lvl>
    <w:lvl w:ilvl="7" w:tplc="84261C3C" w:tentative="1">
      <w:start w:val="1"/>
      <w:numFmt w:val="decimal"/>
      <w:lvlText w:val="%8."/>
      <w:lvlJc w:val="left"/>
      <w:pPr>
        <w:tabs>
          <w:tab w:val="num" w:pos="5760"/>
        </w:tabs>
        <w:ind w:left="5760" w:hanging="360"/>
      </w:pPr>
    </w:lvl>
    <w:lvl w:ilvl="8" w:tplc="6D04A98E" w:tentative="1">
      <w:start w:val="1"/>
      <w:numFmt w:val="decimal"/>
      <w:lvlText w:val="%9."/>
      <w:lvlJc w:val="left"/>
      <w:pPr>
        <w:tabs>
          <w:tab w:val="num" w:pos="6480"/>
        </w:tabs>
        <w:ind w:left="6480" w:hanging="360"/>
      </w:pPr>
    </w:lvl>
  </w:abstractNum>
  <w:abstractNum w:abstractNumId="26" w15:restartNumberingAfterBreak="0">
    <w:nsid w:val="136133C2"/>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27" w15:restartNumberingAfterBreak="0">
    <w:nsid w:val="14A7781F"/>
    <w:multiLevelType w:val="hybridMultilevel"/>
    <w:tmpl w:val="FB5E0054"/>
    <w:lvl w:ilvl="0" w:tplc="4809000F">
      <w:start w:val="1"/>
      <w:numFmt w:val="decimal"/>
      <w:lvlText w:val="%1."/>
      <w:lvlJc w:val="left"/>
      <w:pPr>
        <w:ind w:left="1440" w:hanging="360"/>
      </w:pPr>
    </w:lvl>
    <w:lvl w:ilvl="1" w:tplc="48090019">
      <w:start w:val="1"/>
      <w:numFmt w:val="lowerLetter"/>
      <w:lvlText w:val="%2."/>
      <w:lvlJc w:val="left"/>
      <w:pPr>
        <w:ind w:left="2160" w:hanging="360"/>
      </w:pPr>
    </w:lvl>
    <w:lvl w:ilvl="2" w:tplc="F998EEC6">
      <w:numFmt w:val="bullet"/>
      <w:lvlText w:val="·"/>
      <w:lvlJc w:val="left"/>
      <w:pPr>
        <w:ind w:left="3270" w:hanging="570"/>
      </w:pPr>
      <w:rPr>
        <w:rFonts w:ascii="Arial" w:eastAsiaTheme="minorHAnsi" w:hAnsi="Arial" w:cs="Arial" w:hint="default"/>
      </w:r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8" w15:restartNumberingAfterBreak="0">
    <w:nsid w:val="15807FAA"/>
    <w:multiLevelType w:val="hybridMultilevel"/>
    <w:tmpl w:val="FD02C83C"/>
    <w:lvl w:ilvl="0" w:tplc="4600B980">
      <w:start w:val="1"/>
      <w:numFmt w:val="decimal"/>
      <w:lvlText w:val="%1."/>
      <w:lvlJc w:val="left"/>
      <w:pPr>
        <w:ind w:left="360" w:hanging="360"/>
      </w:pPr>
      <w:rPr>
        <w:color w:val="auto"/>
      </w:rPr>
    </w:lvl>
    <w:lvl w:ilvl="1" w:tplc="2D384B70">
      <w:start w:val="1"/>
      <w:numFmt w:val="lowerLetter"/>
      <w:lvlText w:val="%2."/>
      <w:lvlJc w:val="left"/>
      <w:pPr>
        <w:ind w:left="1080" w:hanging="360"/>
      </w:pPr>
      <w:rPr>
        <w:color w:val="auto"/>
      </w:rPr>
    </w:lvl>
    <w:lvl w:ilvl="2" w:tplc="FDD0C18E">
      <w:start w:val="1"/>
      <w:numFmt w:val="lowerRoman"/>
      <w:lvlText w:val="%3."/>
      <w:lvlJc w:val="right"/>
      <w:pPr>
        <w:ind w:left="1800" w:hanging="180"/>
      </w:pPr>
      <w:rPr>
        <w:color w:val="auto"/>
      </w:r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164056E8"/>
    <w:multiLevelType w:val="multilevel"/>
    <w:tmpl w:val="62DADE9A"/>
    <w:lvl w:ilvl="0">
      <w:start w:val="1"/>
      <w:numFmt w:val="decimal"/>
      <w:lvlText w:val="B%1."/>
      <w:lvlJc w:val="left"/>
      <w:pPr>
        <w:ind w:left="720" w:hanging="720"/>
      </w:pPr>
      <w:rPr>
        <w:rFonts w:ascii="Arial" w:hAnsi="Arial" w:cs="Arial" w:hint="default"/>
        <w:b w:val="0"/>
        <w:lang w:val="en-US"/>
      </w:rPr>
    </w:lvl>
    <w:lvl w:ilvl="1">
      <w:start w:val="1"/>
      <w:numFmt w:val="lowerLetter"/>
      <w:lvlText w:val="%2."/>
      <w:lvlJc w:val="left"/>
      <w:pPr>
        <w:ind w:left="1428" w:hanging="720"/>
      </w:pPr>
      <w:rPr>
        <w:rFonts w:ascii="Arial" w:hAnsi="Arial" w:cs="Arial" w:hint="default"/>
        <w:color w:val="auto"/>
      </w:rPr>
    </w:lvl>
    <w:lvl w:ilvl="2">
      <w:start w:val="1"/>
      <w:numFmt w:val="lowerRoman"/>
      <w:lvlText w:val="%3."/>
      <w:lvlJc w:val="left"/>
      <w:pPr>
        <w:ind w:left="2137" w:hanging="720"/>
      </w:pPr>
      <w:rPr>
        <w:rFonts w:hint="default"/>
        <w:color w:val="auto"/>
        <w:sz w:val="24"/>
        <w:szCs w:val="24"/>
      </w:rPr>
    </w:lvl>
    <w:lvl w:ilvl="3">
      <w:start w:val="1"/>
      <w:numFmt w:val="decimal"/>
      <w:lvlText w:val="%4."/>
      <w:lvlJc w:val="left"/>
      <w:pPr>
        <w:ind w:left="6429" w:hanging="720"/>
      </w:pPr>
      <w:rPr>
        <w:rFonts w:hint="default"/>
      </w:rPr>
    </w:lvl>
    <w:lvl w:ilvl="4">
      <w:start w:val="1"/>
      <w:numFmt w:val="lowerLetter"/>
      <w:lvlText w:val="%5."/>
      <w:lvlJc w:val="left"/>
      <w:pPr>
        <w:ind w:left="7132" w:hanging="720"/>
      </w:pPr>
      <w:rPr>
        <w:rFonts w:hint="default"/>
      </w:rPr>
    </w:lvl>
    <w:lvl w:ilvl="5">
      <w:start w:val="1"/>
      <w:numFmt w:val="lowerRoman"/>
      <w:lvlText w:val="%6."/>
      <w:lvlJc w:val="right"/>
      <w:pPr>
        <w:ind w:left="7835" w:hanging="720"/>
      </w:pPr>
      <w:rPr>
        <w:rFonts w:hint="default"/>
      </w:rPr>
    </w:lvl>
    <w:lvl w:ilvl="6">
      <w:start w:val="1"/>
      <w:numFmt w:val="decimal"/>
      <w:lvlText w:val="%7."/>
      <w:lvlJc w:val="left"/>
      <w:pPr>
        <w:ind w:left="8538" w:hanging="720"/>
      </w:pPr>
      <w:rPr>
        <w:rFonts w:hint="default"/>
      </w:rPr>
    </w:lvl>
    <w:lvl w:ilvl="7">
      <w:start w:val="1"/>
      <w:numFmt w:val="lowerLetter"/>
      <w:lvlText w:val="%8."/>
      <w:lvlJc w:val="left"/>
      <w:pPr>
        <w:ind w:left="9241" w:hanging="720"/>
      </w:pPr>
      <w:rPr>
        <w:rFonts w:hint="default"/>
      </w:rPr>
    </w:lvl>
    <w:lvl w:ilvl="8">
      <w:start w:val="1"/>
      <w:numFmt w:val="lowerRoman"/>
      <w:lvlText w:val="%9."/>
      <w:lvlJc w:val="right"/>
      <w:pPr>
        <w:ind w:left="9944" w:hanging="720"/>
      </w:pPr>
      <w:rPr>
        <w:rFonts w:hint="default"/>
      </w:rPr>
    </w:lvl>
  </w:abstractNum>
  <w:abstractNum w:abstractNumId="30" w15:restartNumberingAfterBreak="0">
    <w:nsid w:val="16E87C50"/>
    <w:multiLevelType w:val="hybridMultilevel"/>
    <w:tmpl w:val="FBE08662"/>
    <w:lvl w:ilvl="0" w:tplc="0809000F">
      <w:start w:val="1"/>
      <w:numFmt w:val="decimal"/>
      <w:lvlText w:val="%1."/>
      <w:lvlJc w:val="left"/>
      <w:pPr>
        <w:ind w:left="1080" w:hanging="360"/>
      </w:pPr>
      <w:rPr>
        <w:rFonts w:hint="default"/>
        <w:i w:val="0"/>
        <w:iCs w:val="0"/>
      </w:rPr>
    </w:lvl>
    <w:lvl w:ilvl="1" w:tplc="48090019">
      <w:start w:val="1"/>
      <w:numFmt w:val="lowerLetter"/>
      <w:lvlText w:val="%2."/>
      <w:lvlJc w:val="left"/>
      <w:pPr>
        <w:ind w:left="-2670" w:hanging="360"/>
      </w:pPr>
    </w:lvl>
    <w:lvl w:ilvl="2" w:tplc="4809001B">
      <w:start w:val="1"/>
      <w:numFmt w:val="lowerRoman"/>
      <w:lvlText w:val="%3."/>
      <w:lvlJc w:val="right"/>
      <w:pPr>
        <w:ind w:left="-1950" w:hanging="180"/>
      </w:pPr>
    </w:lvl>
    <w:lvl w:ilvl="3" w:tplc="4809000F">
      <w:start w:val="1"/>
      <w:numFmt w:val="decimal"/>
      <w:lvlText w:val="%4."/>
      <w:lvlJc w:val="left"/>
      <w:pPr>
        <w:ind w:left="-1230" w:hanging="360"/>
      </w:pPr>
    </w:lvl>
    <w:lvl w:ilvl="4" w:tplc="48090019">
      <w:start w:val="1"/>
      <w:numFmt w:val="lowerLetter"/>
      <w:lvlText w:val="%5."/>
      <w:lvlJc w:val="left"/>
      <w:pPr>
        <w:ind w:left="-510" w:hanging="360"/>
      </w:pPr>
    </w:lvl>
    <w:lvl w:ilvl="5" w:tplc="4809001B">
      <w:start w:val="1"/>
      <w:numFmt w:val="lowerRoman"/>
      <w:lvlText w:val="%6."/>
      <w:lvlJc w:val="right"/>
      <w:pPr>
        <w:ind w:left="210" w:hanging="180"/>
      </w:pPr>
    </w:lvl>
    <w:lvl w:ilvl="6" w:tplc="4809000F">
      <w:start w:val="1"/>
      <w:numFmt w:val="decimal"/>
      <w:lvlText w:val="%7."/>
      <w:lvlJc w:val="left"/>
      <w:pPr>
        <w:ind w:left="930" w:hanging="360"/>
      </w:pPr>
    </w:lvl>
    <w:lvl w:ilvl="7" w:tplc="48090019">
      <w:start w:val="1"/>
      <w:numFmt w:val="lowerLetter"/>
      <w:lvlText w:val="%8."/>
      <w:lvlJc w:val="left"/>
      <w:pPr>
        <w:ind w:left="1650" w:hanging="360"/>
      </w:pPr>
    </w:lvl>
    <w:lvl w:ilvl="8" w:tplc="4809001B">
      <w:start w:val="1"/>
      <w:numFmt w:val="lowerRoman"/>
      <w:lvlText w:val="%9."/>
      <w:lvlJc w:val="right"/>
      <w:pPr>
        <w:ind w:left="2370" w:hanging="180"/>
      </w:pPr>
    </w:lvl>
  </w:abstractNum>
  <w:abstractNum w:abstractNumId="31" w15:restartNumberingAfterBreak="0">
    <w:nsid w:val="176417F2"/>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32" w15:restartNumberingAfterBreak="0">
    <w:nsid w:val="17FF5079"/>
    <w:multiLevelType w:val="multilevel"/>
    <w:tmpl w:val="F29E3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C226BFE"/>
    <w:multiLevelType w:val="multilevel"/>
    <w:tmpl w:val="722C5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E531B42"/>
    <w:multiLevelType w:val="multilevel"/>
    <w:tmpl w:val="D1B47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1F900E99"/>
    <w:multiLevelType w:val="multilevel"/>
    <w:tmpl w:val="3752B66E"/>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36" w15:restartNumberingAfterBreak="0">
    <w:nsid w:val="22287E7A"/>
    <w:multiLevelType w:val="hybridMultilevel"/>
    <w:tmpl w:val="66427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2EC6886"/>
    <w:multiLevelType w:val="hybridMultilevel"/>
    <w:tmpl w:val="E5F2200C"/>
    <w:lvl w:ilvl="0" w:tplc="7D581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30530BE"/>
    <w:multiLevelType w:val="hybridMultilevel"/>
    <w:tmpl w:val="D22EAE0E"/>
    <w:lvl w:ilvl="0" w:tplc="2D6C0C28">
      <w:start w:val="1"/>
      <w:numFmt w:val="lowerRoman"/>
      <w:lvlText w:val="%1."/>
      <w:lvlJc w:val="left"/>
      <w:pPr>
        <w:ind w:left="3742" w:hanging="360"/>
      </w:pPr>
      <w:rPr>
        <w:rFonts w:hint="default"/>
      </w:rPr>
    </w:lvl>
    <w:lvl w:ilvl="1" w:tplc="48090019" w:tentative="1">
      <w:start w:val="1"/>
      <w:numFmt w:val="lowerLetter"/>
      <w:lvlText w:val="%2."/>
      <w:lvlJc w:val="left"/>
      <w:pPr>
        <w:ind w:left="4462" w:hanging="360"/>
      </w:pPr>
    </w:lvl>
    <w:lvl w:ilvl="2" w:tplc="2D6C0C28">
      <w:start w:val="1"/>
      <w:numFmt w:val="lowerRoman"/>
      <w:lvlText w:val="%3."/>
      <w:lvlJc w:val="left"/>
      <w:pPr>
        <w:ind w:left="5182" w:hanging="180"/>
      </w:pPr>
      <w:rPr>
        <w:rFonts w:hint="default"/>
      </w:rPr>
    </w:lvl>
    <w:lvl w:ilvl="3" w:tplc="4809000F" w:tentative="1">
      <w:start w:val="1"/>
      <w:numFmt w:val="decimal"/>
      <w:lvlText w:val="%4."/>
      <w:lvlJc w:val="left"/>
      <w:pPr>
        <w:ind w:left="5902" w:hanging="360"/>
      </w:pPr>
    </w:lvl>
    <w:lvl w:ilvl="4" w:tplc="48090019" w:tentative="1">
      <w:start w:val="1"/>
      <w:numFmt w:val="lowerLetter"/>
      <w:lvlText w:val="%5."/>
      <w:lvlJc w:val="left"/>
      <w:pPr>
        <w:ind w:left="6622" w:hanging="360"/>
      </w:pPr>
    </w:lvl>
    <w:lvl w:ilvl="5" w:tplc="4809001B" w:tentative="1">
      <w:start w:val="1"/>
      <w:numFmt w:val="lowerRoman"/>
      <w:lvlText w:val="%6."/>
      <w:lvlJc w:val="right"/>
      <w:pPr>
        <w:ind w:left="7342" w:hanging="180"/>
      </w:pPr>
    </w:lvl>
    <w:lvl w:ilvl="6" w:tplc="4809000F" w:tentative="1">
      <w:start w:val="1"/>
      <w:numFmt w:val="decimal"/>
      <w:lvlText w:val="%7."/>
      <w:lvlJc w:val="left"/>
      <w:pPr>
        <w:ind w:left="8062" w:hanging="360"/>
      </w:pPr>
    </w:lvl>
    <w:lvl w:ilvl="7" w:tplc="48090019" w:tentative="1">
      <w:start w:val="1"/>
      <w:numFmt w:val="lowerLetter"/>
      <w:lvlText w:val="%8."/>
      <w:lvlJc w:val="left"/>
      <w:pPr>
        <w:ind w:left="8782" w:hanging="360"/>
      </w:pPr>
    </w:lvl>
    <w:lvl w:ilvl="8" w:tplc="4809001B" w:tentative="1">
      <w:start w:val="1"/>
      <w:numFmt w:val="lowerRoman"/>
      <w:lvlText w:val="%9."/>
      <w:lvlJc w:val="right"/>
      <w:pPr>
        <w:ind w:left="9502" w:hanging="180"/>
      </w:pPr>
    </w:lvl>
  </w:abstractNum>
  <w:abstractNum w:abstractNumId="39" w15:restartNumberingAfterBreak="0">
    <w:nsid w:val="23104AFD"/>
    <w:multiLevelType w:val="hybridMultilevel"/>
    <w:tmpl w:val="302C8564"/>
    <w:lvl w:ilvl="0" w:tplc="4809001B">
      <w:start w:val="1"/>
      <w:numFmt w:val="lowerRoman"/>
      <w:lvlText w:val="%1."/>
      <w:lvlJc w:val="right"/>
      <w:pPr>
        <w:ind w:left="1881"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4E1FE9"/>
    <w:multiLevelType w:val="hybridMultilevel"/>
    <w:tmpl w:val="CA08441A"/>
    <w:lvl w:ilvl="0" w:tplc="5F247B5A">
      <w:start w:val="1"/>
      <w:numFmt w:val="lowerLetter"/>
      <w:lvlText w:val="%1."/>
      <w:lvlJc w:val="left"/>
      <w:pPr>
        <w:ind w:left="108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6C2A3D"/>
    <w:multiLevelType w:val="multilevel"/>
    <w:tmpl w:val="3752B66E"/>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42" w15:restartNumberingAfterBreak="0">
    <w:nsid w:val="24580363"/>
    <w:multiLevelType w:val="hybridMultilevel"/>
    <w:tmpl w:val="63C887FE"/>
    <w:lvl w:ilvl="0" w:tplc="604A6336">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223360"/>
    <w:multiLevelType w:val="hybridMultilevel"/>
    <w:tmpl w:val="7CFAF320"/>
    <w:lvl w:ilvl="0" w:tplc="E6C846E0">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4" w15:restartNumberingAfterBreak="0">
    <w:nsid w:val="26E853B4"/>
    <w:multiLevelType w:val="hybridMultilevel"/>
    <w:tmpl w:val="2FDEC26A"/>
    <w:lvl w:ilvl="0" w:tplc="0B2E57E6">
      <w:start w:val="1"/>
      <w:numFmt w:val="lowerLetter"/>
      <w:lvlText w:val="%1."/>
      <w:lvlJc w:val="left"/>
      <w:pPr>
        <w:ind w:left="1072" w:hanging="358"/>
      </w:pPr>
      <w:rPr>
        <w:color w:val="auto"/>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5" w15:restartNumberingAfterBreak="0">
    <w:nsid w:val="272209C8"/>
    <w:multiLevelType w:val="hybridMultilevel"/>
    <w:tmpl w:val="BE5C53AA"/>
    <w:lvl w:ilvl="0" w:tplc="2D6C0C28">
      <w:start w:val="1"/>
      <w:numFmt w:val="lowerRoman"/>
      <w:lvlText w:val="%1."/>
      <w:lvlJc w:val="left"/>
      <w:pPr>
        <w:ind w:left="1800" w:hanging="180"/>
      </w:pPr>
      <w:rPr>
        <w:rFonts w:hint="default"/>
        <w:b w:val="0"/>
        <w:bCs/>
        <w:color w:val="auto"/>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6" w15:restartNumberingAfterBreak="0">
    <w:nsid w:val="274544A4"/>
    <w:multiLevelType w:val="multilevel"/>
    <w:tmpl w:val="86E8E8BC"/>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color w:val="auto"/>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47" w15:restartNumberingAfterBreak="0">
    <w:nsid w:val="29863CA1"/>
    <w:multiLevelType w:val="multilevel"/>
    <w:tmpl w:val="3752B66E"/>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48" w15:restartNumberingAfterBreak="0">
    <w:nsid w:val="2A233125"/>
    <w:multiLevelType w:val="multilevel"/>
    <w:tmpl w:val="0E2AD06C"/>
    <w:lvl w:ilvl="0">
      <w:start w:val="1"/>
      <w:numFmt w:val="decimal"/>
      <w:lvlText w:val="B%1."/>
      <w:lvlJc w:val="left"/>
      <w:pPr>
        <w:ind w:left="720" w:hanging="720"/>
      </w:pPr>
      <w:rPr>
        <w:rFonts w:hint="default"/>
        <w:b w:val="0"/>
        <w:lang w:val="en-SG"/>
      </w:rPr>
    </w:lvl>
    <w:lvl w:ilvl="1">
      <w:start w:val="1"/>
      <w:numFmt w:val="lowerLetter"/>
      <w:lvlText w:val="%2."/>
      <w:lvlJc w:val="left"/>
      <w:pPr>
        <w:ind w:left="1428" w:hanging="720"/>
      </w:pPr>
      <w:rPr>
        <w:rFonts w:ascii="Arial" w:hAnsi="Arial" w:cs="Arial" w:hint="default"/>
        <w:color w:val="auto"/>
      </w:rPr>
    </w:lvl>
    <w:lvl w:ilvl="2">
      <w:start w:val="1"/>
      <w:numFmt w:val="lowerRoman"/>
      <w:lvlText w:val="%3."/>
      <w:lvlJc w:val="left"/>
      <w:pPr>
        <w:ind w:left="2137" w:hanging="720"/>
      </w:pPr>
      <w:rPr>
        <w:rFonts w:hint="default"/>
        <w:color w:val="auto"/>
        <w:sz w:val="24"/>
        <w:szCs w:val="24"/>
      </w:rPr>
    </w:lvl>
    <w:lvl w:ilvl="3">
      <w:start w:val="1"/>
      <w:numFmt w:val="decimal"/>
      <w:lvlText w:val="%4."/>
      <w:lvlJc w:val="left"/>
      <w:pPr>
        <w:ind w:left="6429" w:hanging="720"/>
      </w:pPr>
      <w:rPr>
        <w:rFonts w:hint="default"/>
      </w:rPr>
    </w:lvl>
    <w:lvl w:ilvl="4">
      <w:start w:val="1"/>
      <w:numFmt w:val="lowerLetter"/>
      <w:lvlText w:val="%5."/>
      <w:lvlJc w:val="left"/>
      <w:pPr>
        <w:ind w:left="7132" w:hanging="720"/>
      </w:pPr>
      <w:rPr>
        <w:rFonts w:hint="default"/>
      </w:rPr>
    </w:lvl>
    <w:lvl w:ilvl="5">
      <w:start w:val="1"/>
      <w:numFmt w:val="lowerRoman"/>
      <w:lvlText w:val="%6."/>
      <w:lvlJc w:val="right"/>
      <w:pPr>
        <w:ind w:left="7835" w:hanging="720"/>
      </w:pPr>
      <w:rPr>
        <w:rFonts w:hint="default"/>
      </w:rPr>
    </w:lvl>
    <w:lvl w:ilvl="6">
      <w:start w:val="1"/>
      <w:numFmt w:val="decimal"/>
      <w:lvlText w:val="%7."/>
      <w:lvlJc w:val="left"/>
      <w:pPr>
        <w:ind w:left="8538" w:hanging="720"/>
      </w:pPr>
      <w:rPr>
        <w:rFonts w:hint="default"/>
      </w:rPr>
    </w:lvl>
    <w:lvl w:ilvl="7">
      <w:start w:val="1"/>
      <w:numFmt w:val="lowerLetter"/>
      <w:lvlText w:val="%8."/>
      <w:lvlJc w:val="left"/>
      <w:pPr>
        <w:ind w:left="9241" w:hanging="720"/>
      </w:pPr>
      <w:rPr>
        <w:rFonts w:hint="default"/>
      </w:rPr>
    </w:lvl>
    <w:lvl w:ilvl="8">
      <w:start w:val="1"/>
      <w:numFmt w:val="lowerRoman"/>
      <w:lvlText w:val="%9."/>
      <w:lvlJc w:val="right"/>
      <w:pPr>
        <w:ind w:left="9944" w:hanging="720"/>
      </w:pPr>
      <w:rPr>
        <w:rFonts w:hint="default"/>
      </w:rPr>
    </w:lvl>
  </w:abstractNum>
  <w:abstractNum w:abstractNumId="49" w15:restartNumberingAfterBreak="0">
    <w:nsid w:val="2AA53EBC"/>
    <w:multiLevelType w:val="hybridMultilevel"/>
    <w:tmpl w:val="A33CBD38"/>
    <w:lvl w:ilvl="0" w:tplc="93665958">
      <w:start w:val="1"/>
      <w:numFmt w:val="lowerRoman"/>
      <w:lvlText w:val="%1."/>
      <w:lvlJc w:val="left"/>
      <w:pPr>
        <w:ind w:left="5182"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E75052"/>
    <w:multiLevelType w:val="multilevel"/>
    <w:tmpl w:val="4DD07C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E72064C"/>
    <w:multiLevelType w:val="multilevel"/>
    <w:tmpl w:val="5D2CEB54"/>
    <w:lvl w:ilvl="0">
      <w:start w:val="1"/>
      <w:numFmt w:val="decimal"/>
      <w:pStyle w:val="CParanew"/>
      <w:lvlText w:val="C%1."/>
      <w:lvlJc w:val="left"/>
      <w:pPr>
        <w:ind w:left="567" w:hanging="567"/>
      </w:pPr>
      <w:rPr>
        <w:rFonts w:asciiTheme="minorHAnsi" w:hAnsiTheme="minorHAnsi" w:cstheme="minorHAnsi" w:hint="default"/>
        <w:b w:val="0"/>
        <w:i w:val="0"/>
        <w:color w:val="auto"/>
      </w:rPr>
    </w:lvl>
    <w:lvl w:ilvl="1">
      <w:start w:val="1"/>
      <w:numFmt w:val="lowerLetter"/>
      <w:lvlText w:val="%2."/>
      <w:lvlJc w:val="left"/>
      <w:pPr>
        <w:ind w:left="1134" w:hanging="567"/>
      </w:pPr>
      <w:rPr>
        <w:rFonts w:hint="default"/>
        <w:b w:val="0"/>
        <w:i w:val="0"/>
        <w:iCs/>
        <w:color w:val="auto"/>
      </w:rPr>
    </w:lvl>
    <w:lvl w:ilvl="2">
      <w:start w:val="1"/>
      <w:numFmt w:val="lowerRoman"/>
      <w:lvlText w:val="%3."/>
      <w:lvlJc w:val="left"/>
      <w:pPr>
        <w:ind w:left="1701" w:hanging="567"/>
      </w:pPr>
      <w:rPr>
        <w:rFonts w:hint="default"/>
        <w:b w:val="0"/>
        <w:bCs/>
        <w:i w:val="0"/>
        <w:iCs/>
        <w:color w:val="auto"/>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11356B2"/>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53" w15:restartNumberingAfterBreak="0">
    <w:nsid w:val="31CD499D"/>
    <w:multiLevelType w:val="hybridMultilevel"/>
    <w:tmpl w:val="67407CC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15:restartNumberingAfterBreak="0">
    <w:nsid w:val="34A4359B"/>
    <w:multiLevelType w:val="hybridMultilevel"/>
    <w:tmpl w:val="968ACF00"/>
    <w:lvl w:ilvl="0" w:tplc="2D6C0C28">
      <w:start w:val="1"/>
      <w:numFmt w:val="lowerRoman"/>
      <w:lvlText w:val="%1."/>
      <w:lvlJc w:val="left"/>
      <w:pPr>
        <w:ind w:left="518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6B40C5"/>
    <w:multiLevelType w:val="hybridMultilevel"/>
    <w:tmpl w:val="64EAF74A"/>
    <w:lvl w:ilvl="0" w:tplc="4E4AC4EE">
      <w:start w:val="1"/>
      <w:numFmt w:val="decimal"/>
      <w:lvlText w:val="E%1."/>
      <w:lvlJc w:val="left"/>
      <w:pPr>
        <w:ind w:left="720" w:hanging="720"/>
      </w:pPr>
      <w:rPr>
        <w:rFonts w:hint="default"/>
      </w:rPr>
    </w:lvl>
    <w:lvl w:ilvl="1" w:tplc="48090019">
      <w:start w:val="1"/>
      <w:numFmt w:val="lowerLetter"/>
      <w:lvlText w:val="%2."/>
      <w:lvlJc w:val="left"/>
      <w:pPr>
        <w:ind w:left="1440" w:hanging="360"/>
      </w:pPr>
    </w:lvl>
    <w:lvl w:ilvl="2" w:tplc="2D6C0C28">
      <w:start w:val="1"/>
      <w:numFmt w:val="lowerRoman"/>
      <w:lvlText w:val="%3."/>
      <w:lvlJc w:val="left"/>
      <w:pPr>
        <w:ind w:left="2160" w:hanging="18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37A6273E"/>
    <w:multiLevelType w:val="hybridMultilevel"/>
    <w:tmpl w:val="D980C618"/>
    <w:lvl w:ilvl="0" w:tplc="2730B46A">
      <w:start w:val="1"/>
      <w:numFmt w:val="bullet"/>
      <w:pStyle w:val="Questions"/>
      <w:lvlText w:val=""/>
      <w:lvlJc w:val="left"/>
      <w:pPr>
        <w:ind w:left="360" w:hanging="360"/>
      </w:pPr>
      <w:rPr>
        <w:rFonts w:ascii="Symbol" w:hAnsi="Symbol" w:hint="default"/>
        <w:color w:val="000000" w:themeColor="text1"/>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7" w15:restartNumberingAfterBreak="0">
    <w:nsid w:val="38DF0E27"/>
    <w:multiLevelType w:val="multilevel"/>
    <w:tmpl w:val="28ACCB3A"/>
    <w:lvl w:ilvl="0">
      <w:start w:val="1"/>
      <w:numFmt w:val="decimal"/>
      <w:lvlText w:val="%1."/>
      <w:lvlJc w:val="left"/>
      <w:pPr>
        <w:ind w:left="720" w:hanging="360"/>
      </w:pPr>
      <w:rPr>
        <w:rFonts w:ascii="Times New Roman" w:eastAsiaTheme="minorEastAsia" w:hAnsi="Times New Roman" w:cs="Times New Roman" w:hint="default"/>
        <w:b w:val="0"/>
        <w:bCs w:val="0"/>
        <w:i w:val="0"/>
        <w:iCs w:val="0"/>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39C27D4D"/>
    <w:multiLevelType w:val="hybridMultilevel"/>
    <w:tmpl w:val="A6D24A92"/>
    <w:lvl w:ilvl="0" w:tplc="A0D0CE6E">
      <w:start w:val="1"/>
      <w:numFmt w:val="decimal"/>
      <w:lvlText w:val="D%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15:restartNumberingAfterBreak="0">
    <w:nsid w:val="3ACA076F"/>
    <w:multiLevelType w:val="multilevel"/>
    <w:tmpl w:val="3752B66E"/>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60" w15:restartNumberingAfterBreak="0">
    <w:nsid w:val="3BED2A60"/>
    <w:multiLevelType w:val="hybridMultilevel"/>
    <w:tmpl w:val="2354D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C524D92"/>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62" w15:restartNumberingAfterBreak="0">
    <w:nsid w:val="3DDC704B"/>
    <w:multiLevelType w:val="hybridMultilevel"/>
    <w:tmpl w:val="6C3E0EFE"/>
    <w:lvl w:ilvl="0" w:tplc="48090019">
      <w:start w:val="1"/>
      <w:numFmt w:val="lowerLetter"/>
      <w:lvlText w:val="%1."/>
      <w:lvlJc w:val="left"/>
      <w:pPr>
        <w:ind w:left="1210" w:hanging="360"/>
      </w:pPr>
    </w:lvl>
    <w:lvl w:ilvl="1" w:tplc="08090019" w:tentative="1">
      <w:start w:val="1"/>
      <w:numFmt w:val="lowerLetter"/>
      <w:lvlText w:val="%2."/>
      <w:lvlJc w:val="left"/>
      <w:pPr>
        <w:ind w:left="1210" w:hanging="360"/>
      </w:pPr>
    </w:lvl>
    <w:lvl w:ilvl="2" w:tplc="0809001B" w:tentative="1">
      <w:start w:val="1"/>
      <w:numFmt w:val="lowerRoman"/>
      <w:lvlText w:val="%3."/>
      <w:lvlJc w:val="right"/>
      <w:pPr>
        <w:ind w:left="1930" w:hanging="180"/>
      </w:pPr>
    </w:lvl>
    <w:lvl w:ilvl="3" w:tplc="0809000F" w:tentative="1">
      <w:start w:val="1"/>
      <w:numFmt w:val="decimal"/>
      <w:lvlText w:val="%4."/>
      <w:lvlJc w:val="left"/>
      <w:pPr>
        <w:ind w:left="2650" w:hanging="360"/>
      </w:pPr>
    </w:lvl>
    <w:lvl w:ilvl="4" w:tplc="08090019" w:tentative="1">
      <w:start w:val="1"/>
      <w:numFmt w:val="lowerLetter"/>
      <w:lvlText w:val="%5."/>
      <w:lvlJc w:val="left"/>
      <w:pPr>
        <w:ind w:left="3370" w:hanging="360"/>
      </w:pPr>
    </w:lvl>
    <w:lvl w:ilvl="5" w:tplc="0809001B" w:tentative="1">
      <w:start w:val="1"/>
      <w:numFmt w:val="lowerRoman"/>
      <w:lvlText w:val="%6."/>
      <w:lvlJc w:val="right"/>
      <w:pPr>
        <w:ind w:left="4090" w:hanging="180"/>
      </w:pPr>
    </w:lvl>
    <w:lvl w:ilvl="6" w:tplc="0809000F" w:tentative="1">
      <w:start w:val="1"/>
      <w:numFmt w:val="decimal"/>
      <w:lvlText w:val="%7."/>
      <w:lvlJc w:val="left"/>
      <w:pPr>
        <w:ind w:left="4810" w:hanging="360"/>
      </w:pPr>
    </w:lvl>
    <w:lvl w:ilvl="7" w:tplc="08090019" w:tentative="1">
      <w:start w:val="1"/>
      <w:numFmt w:val="lowerLetter"/>
      <w:lvlText w:val="%8."/>
      <w:lvlJc w:val="left"/>
      <w:pPr>
        <w:ind w:left="5530" w:hanging="360"/>
      </w:pPr>
    </w:lvl>
    <w:lvl w:ilvl="8" w:tplc="0809001B" w:tentative="1">
      <w:start w:val="1"/>
      <w:numFmt w:val="lowerRoman"/>
      <w:lvlText w:val="%9."/>
      <w:lvlJc w:val="right"/>
      <w:pPr>
        <w:ind w:left="6250" w:hanging="180"/>
      </w:pPr>
    </w:lvl>
  </w:abstractNum>
  <w:abstractNum w:abstractNumId="63" w15:restartNumberingAfterBreak="0">
    <w:nsid w:val="3DE12F82"/>
    <w:multiLevelType w:val="hybridMultilevel"/>
    <w:tmpl w:val="753E63C8"/>
    <w:lvl w:ilvl="0" w:tplc="4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0077E6C"/>
    <w:multiLevelType w:val="multilevel"/>
    <w:tmpl w:val="97643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40FF44F7"/>
    <w:multiLevelType w:val="multilevel"/>
    <w:tmpl w:val="0CD6D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2981149"/>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67" w15:restartNumberingAfterBreak="0">
    <w:nsid w:val="42BF48B1"/>
    <w:multiLevelType w:val="hybridMultilevel"/>
    <w:tmpl w:val="EFB8F69E"/>
    <w:lvl w:ilvl="0" w:tplc="A0D0CE6E">
      <w:start w:val="1"/>
      <w:numFmt w:val="decimal"/>
      <w:lvlText w:val="D%1."/>
      <w:lvlJc w:val="left"/>
      <w:pPr>
        <w:ind w:left="2076" w:hanging="360"/>
      </w:pPr>
      <w:rPr>
        <w:rFonts w:hint="default"/>
      </w:rPr>
    </w:lvl>
    <w:lvl w:ilvl="1" w:tplc="48090019" w:tentative="1">
      <w:start w:val="1"/>
      <w:numFmt w:val="lowerLetter"/>
      <w:lvlText w:val="%2."/>
      <w:lvlJc w:val="left"/>
      <w:pPr>
        <w:ind w:left="2796" w:hanging="360"/>
      </w:pPr>
    </w:lvl>
    <w:lvl w:ilvl="2" w:tplc="4809001B" w:tentative="1">
      <w:start w:val="1"/>
      <w:numFmt w:val="lowerRoman"/>
      <w:lvlText w:val="%3."/>
      <w:lvlJc w:val="right"/>
      <w:pPr>
        <w:ind w:left="3516" w:hanging="180"/>
      </w:pPr>
    </w:lvl>
    <w:lvl w:ilvl="3" w:tplc="4809000F" w:tentative="1">
      <w:start w:val="1"/>
      <w:numFmt w:val="decimal"/>
      <w:lvlText w:val="%4."/>
      <w:lvlJc w:val="left"/>
      <w:pPr>
        <w:ind w:left="4236" w:hanging="360"/>
      </w:pPr>
    </w:lvl>
    <w:lvl w:ilvl="4" w:tplc="48090019" w:tentative="1">
      <w:start w:val="1"/>
      <w:numFmt w:val="lowerLetter"/>
      <w:lvlText w:val="%5."/>
      <w:lvlJc w:val="left"/>
      <w:pPr>
        <w:ind w:left="4956" w:hanging="360"/>
      </w:pPr>
    </w:lvl>
    <w:lvl w:ilvl="5" w:tplc="4809001B" w:tentative="1">
      <w:start w:val="1"/>
      <w:numFmt w:val="lowerRoman"/>
      <w:lvlText w:val="%6."/>
      <w:lvlJc w:val="right"/>
      <w:pPr>
        <w:ind w:left="5676" w:hanging="180"/>
      </w:pPr>
    </w:lvl>
    <w:lvl w:ilvl="6" w:tplc="4809000F" w:tentative="1">
      <w:start w:val="1"/>
      <w:numFmt w:val="decimal"/>
      <w:lvlText w:val="%7."/>
      <w:lvlJc w:val="left"/>
      <w:pPr>
        <w:ind w:left="6396" w:hanging="360"/>
      </w:pPr>
    </w:lvl>
    <w:lvl w:ilvl="7" w:tplc="48090019" w:tentative="1">
      <w:start w:val="1"/>
      <w:numFmt w:val="lowerLetter"/>
      <w:lvlText w:val="%8."/>
      <w:lvlJc w:val="left"/>
      <w:pPr>
        <w:ind w:left="7116" w:hanging="360"/>
      </w:pPr>
    </w:lvl>
    <w:lvl w:ilvl="8" w:tplc="4809001B" w:tentative="1">
      <w:start w:val="1"/>
      <w:numFmt w:val="lowerRoman"/>
      <w:lvlText w:val="%9."/>
      <w:lvlJc w:val="right"/>
      <w:pPr>
        <w:ind w:left="7836" w:hanging="180"/>
      </w:pPr>
    </w:lvl>
  </w:abstractNum>
  <w:abstractNum w:abstractNumId="68" w15:restartNumberingAfterBreak="0">
    <w:nsid w:val="43106FB6"/>
    <w:multiLevelType w:val="hybridMultilevel"/>
    <w:tmpl w:val="BC88318E"/>
    <w:lvl w:ilvl="0" w:tplc="A0D0CE6E">
      <w:start w:val="1"/>
      <w:numFmt w:val="decimal"/>
      <w:lvlText w:val="D%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9" w15:restartNumberingAfterBreak="0">
    <w:nsid w:val="46F84B9B"/>
    <w:multiLevelType w:val="multilevel"/>
    <w:tmpl w:val="9A1A6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49C262CD"/>
    <w:multiLevelType w:val="hybridMultilevel"/>
    <w:tmpl w:val="B07AC76E"/>
    <w:lvl w:ilvl="0" w:tplc="E52E9CAC">
      <w:start w:val="1"/>
      <w:numFmt w:val="decimal"/>
      <w:lvlText w:val="A%1."/>
      <w:lvlJc w:val="left"/>
      <w:pPr>
        <w:ind w:left="720" w:hanging="720"/>
      </w:pPr>
      <w:rPr>
        <w:rFonts w:ascii="Arial" w:hAnsi="Arial" w:cs="Arial" w:hint="default"/>
      </w:rPr>
    </w:lvl>
    <w:lvl w:ilvl="1" w:tplc="608AFCA6">
      <w:start w:val="1"/>
      <w:numFmt w:val="lowerLetter"/>
      <w:pStyle w:val="RUSSub-List"/>
      <w:lvlText w:val="%2."/>
      <w:lvlJc w:val="left"/>
      <w:pPr>
        <w:ind w:left="1440" w:hanging="360"/>
      </w:pPr>
    </w:lvl>
    <w:lvl w:ilvl="2" w:tplc="4809001B">
      <w:start w:val="1"/>
      <w:numFmt w:val="lowerRoman"/>
      <w:lvlText w:val="%3."/>
      <w:lvlJc w:val="right"/>
      <w:pPr>
        <w:ind w:left="1881"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1" w15:restartNumberingAfterBreak="0">
    <w:nsid w:val="49D37A58"/>
    <w:multiLevelType w:val="hybridMultilevel"/>
    <w:tmpl w:val="07E418C0"/>
    <w:lvl w:ilvl="0" w:tplc="2D6C0C28">
      <w:start w:val="1"/>
      <w:numFmt w:val="lowerRoman"/>
      <w:lvlText w:val="%1."/>
      <w:lvlJc w:val="left"/>
      <w:pPr>
        <w:ind w:left="2122" w:hanging="360"/>
      </w:pPr>
      <w:rPr>
        <w:rFonts w:hint="default"/>
      </w:rPr>
    </w:lvl>
    <w:lvl w:ilvl="1" w:tplc="48090019" w:tentative="1">
      <w:start w:val="1"/>
      <w:numFmt w:val="lowerLetter"/>
      <w:lvlText w:val="%2."/>
      <w:lvlJc w:val="left"/>
      <w:pPr>
        <w:ind w:left="2842" w:hanging="360"/>
      </w:pPr>
    </w:lvl>
    <w:lvl w:ilvl="2" w:tplc="2D6C0C28">
      <w:start w:val="1"/>
      <w:numFmt w:val="lowerRoman"/>
      <w:lvlText w:val="%3."/>
      <w:lvlJc w:val="left"/>
      <w:pPr>
        <w:ind w:left="3562" w:hanging="180"/>
      </w:pPr>
      <w:rPr>
        <w:rFonts w:hint="default"/>
      </w:rPr>
    </w:lvl>
    <w:lvl w:ilvl="3" w:tplc="4809000F" w:tentative="1">
      <w:start w:val="1"/>
      <w:numFmt w:val="decimal"/>
      <w:lvlText w:val="%4."/>
      <w:lvlJc w:val="left"/>
      <w:pPr>
        <w:ind w:left="4282" w:hanging="360"/>
      </w:pPr>
    </w:lvl>
    <w:lvl w:ilvl="4" w:tplc="48090019" w:tentative="1">
      <w:start w:val="1"/>
      <w:numFmt w:val="lowerLetter"/>
      <w:lvlText w:val="%5."/>
      <w:lvlJc w:val="left"/>
      <w:pPr>
        <w:ind w:left="5002" w:hanging="360"/>
      </w:pPr>
    </w:lvl>
    <w:lvl w:ilvl="5" w:tplc="4809001B" w:tentative="1">
      <w:start w:val="1"/>
      <w:numFmt w:val="lowerRoman"/>
      <w:lvlText w:val="%6."/>
      <w:lvlJc w:val="right"/>
      <w:pPr>
        <w:ind w:left="5722" w:hanging="180"/>
      </w:pPr>
    </w:lvl>
    <w:lvl w:ilvl="6" w:tplc="4809000F" w:tentative="1">
      <w:start w:val="1"/>
      <w:numFmt w:val="decimal"/>
      <w:lvlText w:val="%7."/>
      <w:lvlJc w:val="left"/>
      <w:pPr>
        <w:ind w:left="6442" w:hanging="360"/>
      </w:pPr>
    </w:lvl>
    <w:lvl w:ilvl="7" w:tplc="48090019" w:tentative="1">
      <w:start w:val="1"/>
      <w:numFmt w:val="lowerLetter"/>
      <w:lvlText w:val="%8."/>
      <w:lvlJc w:val="left"/>
      <w:pPr>
        <w:ind w:left="7162" w:hanging="360"/>
      </w:pPr>
    </w:lvl>
    <w:lvl w:ilvl="8" w:tplc="4809001B" w:tentative="1">
      <w:start w:val="1"/>
      <w:numFmt w:val="lowerRoman"/>
      <w:lvlText w:val="%9."/>
      <w:lvlJc w:val="right"/>
      <w:pPr>
        <w:ind w:left="7882" w:hanging="180"/>
      </w:pPr>
    </w:lvl>
  </w:abstractNum>
  <w:abstractNum w:abstractNumId="72" w15:restartNumberingAfterBreak="0">
    <w:nsid w:val="4AC52D4F"/>
    <w:multiLevelType w:val="hybridMultilevel"/>
    <w:tmpl w:val="05C0E38E"/>
    <w:lvl w:ilvl="0" w:tplc="4DFE6902">
      <w:start w:val="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4B2048B1"/>
    <w:multiLevelType w:val="hybridMultilevel"/>
    <w:tmpl w:val="FC3E82E4"/>
    <w:lvl w:ilvl="0" w:tplc="2756817C">
      <w:start w:val="1"/>
      <w:numFmt w:val="lowerLetter"/>
      <w:lvlText w:val="%1."/>
      <w:lvlJc w:val="left"/>
      <w:pPr>
        <w:ind w:left="5190" w:hanging="360"/>
      </w:pPr>
      <w:rPr>
        <w:i w:val="0"/>
        <w:iCs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4" w15:restartNumberingAfterBreak="0">
    <w:nsid w:val="4C645340"/>
    <w:multiLevelType w:val="hybridMultilevel"/>
    <w:tmpl w:val="EB64EB08"/>
    <w:lvl w:ilvl="0" w:tplc="017C69A2">
      <w:start w:val="1"/>
      <w:numFmt w:val="lowerLetter"/>
      <w:lvlText w:val="%1."/>
      <w:lvlJc w:val="left"/>
      <w:pPr>
        <w:ind w:left="1080" w:hanging="360"/>
      </w:pPr>
      <w:rPr>
        <w:rFonts w:ascii="SimSun" w:eastAsia="SimSun" w:hAnsi="SimSun" w:cs="SimSun"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5" w15:restartNumberingAfterBreak="0">
    <w:nsid w:val="4CB051C8"/>
    <w:multiLevelType w:val="multilevel"/>
    <w:tmpl w:val="49FCC3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4EE60566"/>
    <w:multiLevelType w:val="multilevel"/>
    <w:tmpl w:val="86FCD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4F041141"/>
    <w:multiLevelType w:val="multilevel"/>
    <w:tmpl w:val="3752B66E"/>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78" w15:restartNumberingAfterBreak="0">
    <w:nsid w:val="4FB753F5"/>
    <w:multiLevelType w:val="multilevel"/>
    <w:tmpl w:val="FC1C40A8"/>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79" w15:restartNumberingAfterBreak="0">
    <w:nsid w:val="5058007D"/>
    <w:multiLevelType w:val="hybridMultilevel"/>
    <w:tmpl w:val="ADDC5B00"/>
    <w:lvl w:ilvl="0" w:tplc="4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920FFB"/>
    <w:multiLevelType w:val="hybridMultilevel"/>
    <w:tmpl w:val="92F409BA"/>
    <w:lvl w:ilvl="0" w:tplc="4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26077CD"/>
    <w:multiLevelType w:val="hybridMultilevel"/>
    <w:tmpl w:val="EBBACADA"/>
    <w:lvl w:ilvl="0" w:tplc="A718BFEA">
      <w:start w:val="1"/>
      <w:numFmt w:val="decimal"/>
      <w:lvlText w:val="C%1."/>
      <w:lvlJc w:val="left"/>
      <w:pPr>
        <w:ind w:left="360" w:hanging="360"/>
      </w:pPr>
      <w:rPr>
        <w:rFonts w:hint="default"/>
        <w:b w:val="0"/>
        <w:bCs w:val="0"/>
        <w:i w:val="0"/>
        <w:iCs w:val="0"/>
        <w:color w:val="auto"/>
        <w:sz w:val="24"/>
        <w:szCs w:val="24"/>
      </w:rPr>
    </w:lvl>
    <w:lvl w:ilvl="1" w:tplc="97AAD9A2">
      <w:start w:val="1"/>
      <w:numFmt w:val="lowerLetter"/>
      <w:lvlText w:val="%2."/>
      <w:lvlJc w:val="left"/>
      <w:pPr>
        <w:ind w:left="1637" w:hanging="360"/>
      </w:pPr>
      <w:rPr>
        <w:b w:val="0"/>
        <w:bCs/>
        <w:color w:val="auto"/>
        <w:sz w:val="24"/>
        <w:szCs w:val="24"/>
      </w:rPr>
    </w:lvl>
    <w:lvl w:ilvl="2" w:tplc="2D6C0C28">
      <w:start w:val="1"/>
      <w:numFmt w:val="lowerRoman"/>
      <w:lvlText w:val="%3."/>
      <w:lvlJc w:val="left"/>
      <w:pPr>
        <w:ind w:left="1800" w:hanging="180"/>
      </w:pPr>
      <w:rPr>
        <w:rFonts w:hint="default"/>
        <w:b w:val="0"/>
        <w:bCs/>
        <w:color w:val="auto"/>
      </w:rPr>
    </w:lvl>
    <w:lvl w:ilvl="3" w:tplc="5F68B628">
      <w:start w:val="1"/>
      <w:numFmt w:val="decimal"/>
      <w:lvlText w:val="%4."/>
      <w:lvlJc w:val="left"/>
      <w:pPr>
        <w:ind w:left="2520" w:hanging="360"/>
      </w:pPr>
      <w:rPr>
        <w:b w:val="0"/>
        <w:bCs/>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2" w15:restartNumberingAfterBreak="0">
    <w:nsid w:val="530E754D"/>
    <w:multiLevelType w:val="multilevel"/>
    <w:tmpl w:val="DC9AB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34679A5"/>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84" w15:restartNumberingAfterBreak="0">
    <w:nsid w:val="53BC0ADE"/>
    <w:multiLevelType w:val="hybridMultilevel"/>
    <w:tmpl w:val="B64ABC78"/>
    <w:lvl w:ilvl="0" w:tplc="20D6249C">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5" w15:restartNumberingAfterBreak="0">
    <w:nsid w:val="54033A7C"/>
    <w:multiLevelType w:val="hybridMultilevel"/>
    <w:tmpl w:val="495812D8"/>
    <w:lvl w:ilvl="0" w:tplc="57D4F75E">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6" w15:restartNumberingAfterBreak="0">
    <w:nsid w:val="544B0DE7"/>
    <w:multiLevelType w:val="hybridMultilevel"/>
    <w:tmpl w:val="233C264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7" w15:restartNumberingAfterBreak="0">
    <w:nsid w:val="55986913"/>
    <w:multiLevelType w:val="hybridMultilevel"/>
    <w:tmpl w:val="72AED798"/>
    <w:lvl w:ilvl="0" w:tplc="A0D0CE6E">
      <w:start w:val="1"/>
      <w:numFmt w:val="decimal"/>
      <w:lvlText w:val="D%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8" w15:restartNumberingAfterBreak="0">
    <w:nsid w:val="55A25D3F"/>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89" w15:restartNumberingAfterBreak="0">
    <w:nsid w:val="55B678E5"/>
    <w:multiLevelType w:val="hybridMultilevel"/>
    <w:tmpl w:val="2FDEC26A"/>
    <w:lvl w:ilvl="0" w:tplc="0B2E57E6">
      <w:start w:val="1"/>
      <w:numFmt w:val="lowerLetter"/>
      <w:lvlText w:val="%1."/>
      <w:lvlJc w:val="left"/>
      <w:pPr>
        <w:ind w:left="1072" w:hanging="358"/>
      </w:pPr>
      <w:rPr>
        <w:color w:val="auto"/>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90" w15:restartNumberingAfterBreak="0">
    <w:nsid w:val="567E7207"/>
    <w:multiLevelType w:val="hybridMultilevel"/>
    <w:tmpl w:val="302C8564"/>
    <w:lvl w:ilvl="0" w:tplc="4809001B">
      <w:start w:val="1"/>
      <w:numFmt w:val="lowerRoman"/>
      <w:lvlText w:val="%1."/>
      <w:lvlJc w:val="right"/>
      <w:pPr>
        <w:ind w:left="1881"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9E32AC0"/>
    <w:multiLevelType w:val="hybridMultilevel"/>
    <w:tmpl w:val="AE24502E"/>
    <w:lvl w:ilvl="0" w:tplc="801C11A2">
      <w:start w:val="1"/>
      <w:numFmt w:val="bullet"/>
      <w:lvlText w:val=""/>
      <w:lvlJc w:val="left"/>
      <w:pPr>
        <w:ind w:left="720" w:hanging="360"/>
      </w:pPr>
      <w:rPr>
        <w:rFonts w:ascii="Symbol" w:hAnsi="Symbol" w:hint="default"/>
        <w:sz w:val="22"/>
        <w:szCs w:val="22"/>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2" w15:restartNumberingAfterBreak="0">
    <w:nsid w:val="5B15059E"/>
    <w:multiLevelType w:val="multilevel"/>
    <w:tmpl w:val="67B05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5B73192D"/>
    <w:multiLevelType w:val="hybridMultilevel"/>
    <w:tmpl w:val="10000FE4"/>
    <w:lvl w:ilvl="0" w:tplc="A0D0CE6E">
      <w:start w:val="1"/>
      <w:numFmt w:val="decimal"/>
      <w:lvlText w:val="D%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4" w15:restartNumberingAfterBreak="0">
    <w:nsid w:val="5BD53E6D"/>
    <w:multiLevelType w:val="multilevel"/>
    <w:tmpl w:val="944CB4E0"/>
    <w:lvl w:ilvl="0">
      <w:start w:val="1"/>
      <w:numFmt w:val="decimal"/>
      <w:lvlText w:val="E%1."/>
      <w:lvlJc w:val="left"/>
      <w:pPr>
        <w:tabs>
          <w:tab w:val="num" w:pos="2160"/>
        </w:tabs>
        <w:ind w:left="720" w:hanging="720"/>
      </w:pPr>
      <w:rPr>
        <w:rFonts w:asciiTheme="minorHAnsi" w:eastAsiaTheme="minorEastAsia" w:hAnsiTheme="minorHAnsi" w:cstheme="minorBidi" w:hint="default"/>
        <w:color w:val="auto"/>
      </w:rPr>
    </w:lvl>
    <w:lvl w:ilvl="1">
      <w:start w:val="1"/>
      <w:numFmt w:val="lowerLetter"/>
      <w:lvlText w:val="%2."/>
      <w:lvlJc w:val="left"/>
      <w:pPr>
        <w:tabs>
          <w:tab w:val="num" w:pos="2880"/>
        </w:tabs>
        <w:ind w:left="1440" w:hanging="363"/>
      </w:pPr>
      <w:rPr>
        <w:rFonts w:asciiTheme="minorHAnsi" w:eastAsiaTheme="minorEastAsia" w:hAnsiTheme="minorHAnsi" w:cstheme="minorBidi" w:hint="default"/>
        <w:b w:val="0"/>
        <w:color w:val="000000" w:themeColor="text1"/>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95" w15:restartNumberingAfterBreak="0">
    <w:nsid w:val="5D096F2A"/>
    <w:multiLevelType w:val="hybridMultilevel"/>
    <w:tmpl w:val="302C8564"/>
    <w:lvl w:ilvl="0" w:tplc="4809001B">
      <w:start w:val="1"/>
      <w:numFmt w:val="lowerRoman"/>
      <w:lvlText w:val="%1."/>
      <w:lvlJc w:val="right"/>
      <w:pPr>
        <w:ind w:left="1881"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D0E25FB"/>
    <w:multiLevelType w:val="hybridMultilevel"/>
    <w:tmpl w:val="9872DC3E"/>
    <w:lvl w:ilvl="0" w:tplc="6AF000A0">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D8F261D2">
      <w:start w:val="1"/>
      <w:numFmt w:val="bullet"/>
      <w:lvlText w:val=""/>
      <w:lvlJc w:val="left"/>
      <w:pPr>
        <w:ind w:left="2160" w:hanging="180"/>
      </w:pPr>
      <w:rPr>
        <w:rFonts w:ascii="Symbol" w:hAnsi="Symbol" w:hint="default"/>
      </w:r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97" w15:restartNumberingAfterBreak="0">
    <w:nsid w:val="5E577372"/>
    <w:multiLevelType w:val="hybridMultilevel"/>
    <w:tmpl w:val="52CCCBB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25B14C2"/>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99" w15:restartNumberingAfterBreak="0">
    <w:nsid w:val="625E6CC4"/>
    <w:multiLevelType w:val="hybridMultilevel"/>
    <w:tmpl w:val="968ACF00"/>
    <w:lvl w:ilvl="0" w:tplc="2D6C0C28">
      <w:start w:val="1"/>
      <w:numFmt w:val="lowerRoman"/>
      <w:lvlText w:val="%1."/>
      <w:lvlJc w:val="left"/>
      <w:pPr>
        <w:ind w:left="518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290683C"/>
    <w:multiLevelType w:val="hybridMultilevel"/>
    <w:tmpl w:val="041E3764"/>
    <w:lvl w:ilvl="0" w:tplc="810C31D0">
      <w:start w:val="1"/>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3B97538"/>
    <w:multiLevelType w:val="multilevel"/>
    <w:tmpl w:val="FC1C40A8"/>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02" w15:restartNumberingAfterBreak="0">
    <w:nsid w:val="63D6424C"/>
    <w:multiLevelType w:val="hybridMultilevel"/>
    <w:tmpl w:val="3FF89372"/>
    <w:lvl w:ilvl="0" w:tplc="A0D0CE6E">
      <w:start w:val="1"/>
      <w:numFmt w:val="decimal"/>
      <w:lvlText w:val="D%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3" w15:restartNumberingAfterBreak="0">
    <w:nsid w:val="65B821EB"/>
    <w:multiLevelType w:val="multilevel"/>
    <w:tmpl w:val="3752B66E"/>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04" w15:restartNumberingAfterBreak="0">
    <w:nsid w:val="666D41E8"/>
    <w:multiLevelType w:val="multilevel"/>
    <w:tmpl w:val="4C166D74"/>
    <w:lvl w:ilvl="0">
      <w:start w:val="1"/>
      <w:numFmt w:val="decimal"/>
      <w:lvlText w:val="B%1."/>
      <w:lvlJc w:val="left"/>
      <w:pPr>
        <w:ind w:left="720" w:hanging="720"/>
      </w:pPr>
      <w:rPr>
        <w:rFonts w:hint="default"/>
        <w:b w:val="0"/>
        <w:lang w:val="en-US"/>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05" w15:restartNumberingAfterBreak="0">
    <w:nsid w:val="668D0A3F"/>
    <w:multiLevelType w:val="hybridMultilevel"/>
    <w:tmpl w:val="968ACF00"/>
    <w:lvl w:ilvl="0" w:tplc="2D6C0C28">
      <w:start w:val="1"/>
      <w:numFmt w:val="lowerRoman"/>
      <w:lvlText w:val="%1."/>
      <w:lvlJc w:val="left"/>
      <w:pPr>
        <w:ind w:left="518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3B5F0C"/>
    <w:multiLevelType w:val="multilevel"/>
    <w:tmpl w:val="3752B66E"/>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07" w15:restartNumberingAfterBreak="0">
    <w:nsid w:val="684A3299"/>
    <w:multiLevelType w:val="hybridMultilevel"/>
    <w:tmpl w:val="A602404A"/>
    <w:lvl w:ilvl="0" w:tplc="7B0CF9FA">
      <w:start w:val="2"/>
      <w:numFmt w:val="upperLetter"/>
      <w:lvlText w:val="%1."/>
      <w:lvlJc w:val="left"/>
      <w:pPr>
        <w:ind w:left="750" w:hanging="39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8" w15:restartNumberingAfterBreak="0">
    <w:nsid w:val="694141E3"/>
    <w:multiLevelType w:val="hybridMultilevel"/>
    <w:tmpl w:val="27901DBC"/>
    <w:lvl w:ilvl="0" w:tplc="7F08BE32">
      <w:start w:val="1"/>
      <w:numFmt w:val="decimal"/>
      <w:lvlText w:val="C%1."/>
      <w:lvlJc w:val="left"/>
      <w:pPr>
        <w:ind w:left="720" w:hanging="720"/>
      </w:pPr>
      <w:rPr>
        <w:i w:val="0"/>
        <w:color w:val="000000"/>
      </w:rPr>
    </w:lvl>
    <w:lvl w:ilvl="1" w:tplc="14E62FF4">
      <w:start w:val="1"/>
      <w:numFmt w:val="lowerLetter"/>
      <w:lvlText w:val="%2."/>
      <w:lvlJc w:val="left"/>
      <w:pPr>
        <w:ind w:left="1072" w:hanging="358"/>
      </w:pPr>
      <w:rPr>
        <w:rFonts w:ascii="Calibri" w:hAnsi="Calibri" w:cs="Arial" w:hint="default"/>
        <w:color w:val="auto"/>
        <w:sz w:val="24"/>
        <w:szCs w:val="24"/>
      </w:rPr>
    </w:lvl>
    <w:lvl w:ilvl="2" w:tplc="81A287D4">
      <w:start w:val="1"/>
      <w:numFmt w:val="lowerRoman"/>
      <w:lvlText w:val="%3."/>
      <w:lvlJc w:val="left"/>
      <w:pPr>
        <w:ind w:left="2200" w:hanging="414"/>
      </w:pPr>
      <w:rPr>
        <w:color w:val="auto"/>
      </w:rPr>
    </w:lvl>
    <w:lvl w:ilvl="3" w:tplc="48090001">
      <w:start w:val="1"/>
      <w:numFmt w:val="bullet"/>
      <w:lvlText w:val=""/>
      <w:lvlJc w:val="left"/>
      <w:pPr>
        <w:ind w:left="3594" w:hanging="360"/>
      </w:pPr>
      <w:rPr>
        <w:rFonts w:ascii="Symbol" w:hAnsi="Symbol" w:hint="default"/>
      </w:rPr>
    </w:lvl>
    <w:lvl w:ilvl="4" w:tplc="48090019">
      <w:start w:val="1"/>
      <w:numFmt w:val="lowerLetter"/>
      <w:lvlText w:val="%5."/>
      <w:lvlJc w:val="left"/>
      <w:pPr>
        <w:ind w:left="4314" w:hanging="360"/>
      </w:pPr>
    </w:lvl>
    <w:lvl w:ilvl="5" w:tplc="4809001B">
      <w:start w:val="1"/>
      <w:numFmt w:val="lowerRoman"/>
      <w:lvlText w:val="%6."/>
      <w:lvlJc w:val="right"/>
      <w:pPr>
        <w:ind w:left="5034" w:hanging="180"/>
      </w:pPr>
    </w:lvl>
    <w:lvl w:ilvl="6" w:tplc="4809000F">
      <w:start w:val="1"/>
      <w:numFmt w:val="decimal"/>
      <w:lvlText w:val="%7."/>
      <w:lvlJc w:val="left"/>
      <w:pPr>
        <w:ind w:left="5754" w:hanging="360"/>
      </w:pPr>
    </w:lvl>
    <w:lvl w:ilvl="7" w:tplc="48090019">
      <w:start w:val="1"/>
      <w:numFmt w:val="lowerLetter"/>
      <w:lvlText w:val="%8."/>
      <w:lvlJc w:val="left"/>
      <w:pPr>
        <w:ind w:left="6474" w:hanging="360"/>
      </w:pPr>
    </w:lvl>
    <w:lvl w:ilvl="8" w:tplc="4809001B">
      <w:start w:val="1"/>
      <w:numFmt w:val="lowerRoman"/>
      <w:lvlText w:val="%9."/>
      <w:lvlJc w:val="right"/>
      <w:pPr>
        <w:ind w:left="7194" w:hanging="180"/>
      </w:pPr>
    </w:lvl>
  </w:abstractNum>
  <w:abstractNum w:abstractNumId="109" w15:restartNumberingAfterBreak="0">
    <w:nsid w:val="6A260BE0"/>
    <w:multiLevelType w:val="multilevel"/>
    <w:tmpl w:val="3752B66E"/>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10" w15:restartNumberingAfterBreak="0">
    <w:nsid w:val="6ADA08CD"/>
    <w:multiLevelType w:val="hybridMultilevel"/>
    <w:tmpl w:val="C1D4655E"/>
    <w:lvl w:ilvl="0" w:tplc="2EF4A16A">
      <w:start w:val="1"/>
      <w:numFmt w:val="decimal"/>
      <w:lvlText w:val="%1."/>
      <w:lvlJc w:val="left"/>
      <w:pPr>
        <w:tabs>
          <w:tab w:val="num" w:pos="720"/>
        </w:tabs>
        <w:ind w:left="720" w:hanging="360"/>
      </w:pPr>
    </w:lvl>
    <w:lvl w:ilvl="1" w:tplc="CF94D8F8" w:tentative="1">
      <w:start w:val="1"/>
      <w:numFmt w:val="decimal"/>
      <w:lvlText w:val="%2."/>
      <w:lvlJc w:val="left"/>
      <w:pPr>
        <w:tabs>
          <w:tab w:val="num" w:pos="1440"/>
        </w:tabs>
        <w:ind w:left="1440" w:hanging="360"/>
      </w:pPr>
    </w:lvl>
    <w:lvl w:ilvl="2" w:tplc="5DB8E564" w:tentative="1">
      <w:start w:val="1"/>
      <w:numFmt w:val="decimal"/>
      <w:lvlText w:val="%3."/>
      <w:lvlJc w:val="left"/>
      <w:pPr>
        <w:tabs>
          <w:tab w:val="num" w:pos="2160"/>
        </w:tabs>
        <w:ind w:left="2160" w:hanging="360"/>
      </w:pPr>
    </w:lvl>
    <w:lvl w:ilvl="3" w:tplc="B024ED76" w:tentative="1">
      <w:start w:val="1"/>
      <w:numFmt w:val="decimal"/>
      <w:lvlText w:val="%4."/>
      <w:lvlJc w:val="left"/>
      <w:pPr>
        <w:tabs>
          <w:tab w:val="num" w:pos="2880"/>
        </w:tabs>
        <w:ind w:left="2880" w:hanging="360"/>
      </w:pPr>
    </w:lvl>
    <w:lvl w:ilvl="4" w:tplc="5C3E371E" w:tentative="1">
      <w:start w:val="1"/>
      <w:numFmt w:val="decimal"/>
      <w:lvlText w:val="%5."/>
      <w:lvlJc w:val="left"/>
      <w:pPr>
        <w:tabs>
          <w:tab w:val="num" w:pos="3600"/>
        </w:tabs>
        <w:ind w:left="3600" w:hanging="360"/>
      </w:pPr>
    </w:lvl>
    <w:lvl w:ilvl="5" w:tplc="D49ABB4A" w:tentative="1">
      <w:start w:val="1"/>
      <w:numFmt w:val="decimal"/>
      <w:lvlText w:val="%6."/>
      <w:lvlJc w:val="left"/>
      <w:pPr>
        <w:tabs>
          <w:tab w:val="num" w:pos="4320"/>
        </w:tabs>
        <w:ind w:left="4320" w:hanging="360"/>
      </w:pPr>
    </w:lvl>
    <w:lvl w:ilvl="6" w:tplc="AE7676A6" w:tentative="1">
      <w:start w:val="1"/>
      <w:numFmt w:val="decimal"/>
      <w:lvlText w:val="%7."/>
      <w:lvlJc w:val="left"/>
      <w:pPr>
        <w:tabs>
          <w:tab w:val="num" w:pos="5040"/>
        </w:tabs>
        <w:ind w:left="5040" w:hanging="360"/>
      </w:pPr>
    </w:lvl>
    <w:lvl w:ilvl="7" w:tplc="3AAEA642" w:tentative="1">
      <w:start w:val="1"/>
      <w:numFmt w:val="decimal"/>
      <w:lvlText w:val="%8."/>
      <w:lvlJc w:val="left"/>
      <w:pPr>
        <w:tabs>
          <w:tab w:val="num" w:pos="5760"/>
        </w:tabs>
        <w:ind w:left="5760" w:hanging="360"/>
      </w:pPr>
    </w:lvl>
    <w:lvl w:ilvl="8" w:tplc="9F9EFDFA" w:tentative="1">
      <w:start w:val="1"/>
      <w:numFmt w:val="decimal"/>
      <w:lvlText w:val="%9."/>
      <w:lvlJc w:val="left"/>
      <w:pPr>
        <w:tabs>
          <w:tab w:val="num" w:pos="6480"/>
        </w:tabs>
        <w:ind w:left="6480" w:hanging="360"/>
      </w:pPr>
    </w:lvl>
  </w:abstractNum>
  <w:abstractNum w:abstractNumId="111" w15:restartNumberingAfterBreak="0">
    <w:nsid w:val="6B5145CA"/>
    <w:multiLevelType w:val="multilevel"/>
    <w:tmpl w:val="55389AD2"/>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color w:val="auto"/>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12" w15:restartNumberingAfterBreak="0">
    <w:nsid w:val="70BE0235"/>
    <w:multiLevelType w:val="multilevel"/>
    <w:tmpl w:val="CB8AE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15:restartNumberingAfterBreak="0">
    <w:nsid w:val="7308522A"/>
    <w:multiLevelType w:val="multilevel"/>
    <w:tmpl w:val="9766B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3B250D6"/>
    <w:multiLevelType w:val="multilevel"/>
    <w:tmpl w:val="55389AD2"/>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color w:val="auto"/>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15" w15:restartNumberingAfterBreak="0">
    <w:nsid w:val="73EB436F"/>
    <w:multiLevelType w:val="hybridMultilevel"/>
    <w:tmpl w:val="6AD00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40B08A8"/>
    <w:multiLevelType w:val="hybridMultilevel"/>
    <w:tmpl w:val="968ACF00"/>
    <w:lvl w:ilvl="0" w:tplc="2D6C0C28">
      <w:start w:val="1"/>
      <w:numFmt w:val="lowerRoman"/>
      <w:lvlText w:val="%1."/>
      <w:lvlJc w:val="left"/>
      <w:pPr>
        <w:ind w:left="5182"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3A2ACD"/>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118" w15:restartNumberingAfterBreak="0">
    <w:nsid w:val="750F0B8F"/>
    <w:multiLevelType w:val="multilevel"/>
    <w:tmpl w:val="4B22EC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15:restartNumberingAfterBreak="0">
    <w:nsid w:val="761E2A2F"/>
    <w:multiLevelType w:val="hybridMultilevel"/>
    <w:tmpl w:val="18C464E2"/>
    <w:lvl w:ilvl="0" w:tplc="48090001">
      <w:start w:val="1"/>
      <w:numFmt w:val="bullet"/>
      <w:lvlText w:val=""/>
      <w:lvlJc w:val="left"/>
      <w:pPr>
        <w:ind w:left="1080" w:hanging="360"/>
      </w:pPr>
      <w:rPr>
        <w:rFonts w:ascii="Symbol" w:hAnsi="Symbol" w:hint="default"/>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20" w15:restartNumberingAfterBreak="0">
    <w:nsid w:val="76C12588"/>
    <w:multiLevelType w:val="hybridMultilevel"/>
    <w:tmpl w:val="B9F0DEFC"/>
    <w:lvl w:ilvl="0" w:tplc="A448FAF0">
      <w:start w:val="1"/>
      <w:numFmt w:val="decimal"/>
      <w:lvlText w:val="B%1."/>
      <w:lvlJc w:val="left"/>
      <w:pPr>
        <w:ind w:left="720" w:hanging="720"/>
      </w:pPr>
      <w:rPr>
        <w:rFonts w:hint="default"/>
        <w:b w:val="0"/>
        <w:i w:val="0"/>
        <w:color w:val="000000" w:themeColor="text1"/>
      </w:rPr>
    </w:lvl>
    <w:lvl w:ilvl="1" w:tplc="0B2E57E6">
      <w:start w:val="1"/>
      <w:numFmt w:val="lowerLetter"/>
      <w:lvlText w:val="%2."/>
      <w:lvlJc w:val="left"/>
      <w:pPr>
        <w:ind w:left="1072" w:hanging="358"/>
      </w:pPr>
      <w:rPr>
        <w:rFonts w:hint="default"/>
        <w:color w:val="auto"/>
      </w:rPr>
    </w:lvl>
    <w:lvl w:ilvl="2" w:tplc="81A287D4">
      <w:start w:val="1"/>
      <w:numFmt w:val="lowerRoman"/>
      <w:lvlText w:val="%3."/>
      <w:lvlJc w:val="left"/>
      <w:pPr>
        <w:ind w:left="1486" w:hanging="414"/>
      </w:pPr>
      <w:rPr>
        <w:rFonts w:hint="default"/>
        <w:color w:val="auto"/>
      </w:rPr>
    </w:lvl>
    <w:lvl w:ilvl="3" w:tplc="48090001">
      <w:start w:val="1"/>
      <w:numFmt w:val="bullet"/>
      <w:lvlText w:val=""/>
      <w:lvlJc w:val="left"/>
      <w:pPr>
        <w:ind w:left="2880" w:hanging="360"/>
      </w:pPr>
      <w:rPr>
        <w:rFonts w:ascii="Symbol" w:hAnsi="Symbol" w:hint="default"/>
      </w:r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1" w15:restartNumberingAfterBreak="0">
    <w:nsid w:val="76F74642"/>
    <w:multiLevelType w:val="multilevel"/>
    <w:tmpl w:val="5ED8EB60"/>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122" w15:restartNumberingAfterBreak="0">
    <w:nsid w:val="78CF7A2B"/>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123" w15:restartNumberingAfterBreak="0">
    <w:nsid w:val="792D02F6"/>
    <w:multiLevelType w:val="multilevel"/>
    <w:tmpl w:val="939E7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93A787F"/>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125" w15:restartNumberingAfterBreak="0">
    <w:nsid w:val="799C2B03"/>
    <w:multiLevelType w:val="hybridMultilevel"/>
    <w:tmpl w:val="9D0086DC"/>
    <w:lvl w:ilvl="0" w:tplc="6AF000A0">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6" w15:restartNumberingAfterBreak="0">
    <w:nsid w:val="7A346912"/>
    <w:multiLevelType w:val="multilevel"/>
    <w:tmpl w:val="86E8E8BC"/>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color w:val="auto"/>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27" w15:restartNumberingAfterBreak="0">
    <w:nsid w:val="7A3F207F"/>
    <w:multiLevelType w:val="hybridMultilevel"/>
    <w:tmpl w:val="AB4036C0"/>
    <w:lvl w:ilvl="0" w:tplc="AEF0D598">
      <w:start w:val="1"/>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8" w15:restartNumberingAfterBreak="0">
    <w:nsid w:val="7B11167C"/>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heme="minorEastAsia" w:hAnsi="Arial" w:cs="Arial"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abstractNum w:abstractNumId="129" w15:restartNumberingAfterBreak="0">
    <w:nsid w:val="7B460F60"/>
    <w:multiLevelType w:val="multilevel"/>
    <w:tmpl w:val="91423304"/>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color w:val="auto"/>
      </w:rPr>
    </w:lvl>
    <w:lvl w:ilvl="2">
      <w:start w:val="1"/>
      <w:numFmt w:val="lowerRoman"/>
      <w:lvlText w:val="%3."/>
      <w:lvlJc w:val="left"/>
      <w:pPr>
        <w:ind w:left="2126" w:hanging="720"/>
      </w:pPr>
      <w:rPr>
        <w:rFonts w:hint="default"/>
        <w:color w:val="auto"/>
        <w:sz w:val="28"/>
        <w:szCs w:val="28"/>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30" w15:restartNumberingAfterBreak="0">
    <w:nsid w:val="7B6B1517"/>
    <w:multiLevelType w:val="multilevel"/>
    <w:tmpl w:val="6FAEE02A"/>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ascii="Arial" w:eastAsia="Times New Roman" w:hAnsi="Arial" w:cs="Arial" w:hint="default"/>
        <w:b w:val="0"/>
        <w:color w:val="auto"/>
      </w:rPr>
    </w:lvl>
    <w:lvl w:ilvl="2">
      <w:start w:val="1"/>
      <w:numFmt w:val="lowerRoman"/>
      <w:lvlText w:val="%3"/>
      <w:lvlJc w:val="left"/>
      <w:pPr>
        <w:tabs>
          <w:tab w:val="num" w:pos="3600"/>
        </w:tabs>
        <w:ind w:left="2160" w:hanging="363"/>
      </w:pPr>
      <w:rPr>
        <w:color w:val="auto"/>
      </w:rPr>
    </w:lvl>
    <w:lvl w:ilvl="3">
      <w:start w:val="1"/>
      <w:numFmt w:val="bullet"/>
      <w:lvlText w:val="•"/>
      <w:lvlJc w:val="left"/>
      <w:pPr>
        <w:tabs>
          <w:tab w:val="num" w:pos="4320"/>
        </w:tabs>
        <w:ind w:left="4320" w:hanging="360"/>
      </w:pPr>
      <w:rPr>
        <w:rFonts w:ascii="Arial" w:hAnsi="Arial" w:cs="Times New Roman" w:hint="default"/>
      </w:rPr>
    </w:lvl>
    <w:lvl w:ilvl="4">
      <w:start w:val="1"/>
      <w:numFmt w:val="bullet"/>
      <w:lvlText w:val="•"/>
      <w:lvlJc w:val="left"/>
      <w:pPr>
        <w:tabs>
          <w:tab w:val="num" w:pos="5040"/>
        </w:tabs>
        <w:ind w:left="5040" w:hanging="360"/>
      </w:pPr>
      <w:rPr>
        <w:rFonts w:ascii="Arial" w:hAnsi="Arial" w:cs="Times New Roman" w:hint="default"/>
      </w:rPr>
    </w:lvl>
    <w:lvl w:ilvl="5">
      <w:start w:val="1"/>
      <w:numFmt w:val="bullet"/>
      <w:lvlText w:val="•"/>
      <w:lvlJc w:val="left"/>
      <w:pPr>
        <w:tabs>
          <w:tab w:val="num" w:pos="5760"/>
        </w:tabs>
        <w:ind w:left="5760" w:hanging="360"/>
      </w:pPr>
      <w:rPr>
        <w:rFonts w:ascii="Arial" w:hAnsi="Arial" w:cs="Times New Roman" w:hint="default"/>
      </w:rPr>
    </w:lvl>
    <w:lvl w:ilvl="6">
      <w:start w:val="1"/>
      <w:numFmt w:val="bullet"/>
      <w:lvlText w:val="•"/>
      <w:lvlJc w:val="left"/>
      <w:pPr>
        <w:tabs>
          <w:tab w:val="num" w:pos="6480"/>
        </w:tabs>
        <w:ind w:left="6480" w:hanging="360"/>
      </w:pPr>
      <w:rPr>
        <w:rFonts w:ascii="Arial" w:hAnsi="Arial" w:cs="Times New Roman" w:hint="default"/>
      </w:rPr>
    </w:lvl>
    <w:lvl w:ilvl="7">
      <w:start w:val="1"/>
      <w:numFmt w:val="bullet"/>
      <w:lvlText w:val="•"/>
      <w:lvlJc w:val="left"/>
      <w:pPr>
        <w:tabs>
          <w:tab w:val="num" w:pos="7200"/>
        </w:tabs>
        <w:ind w:left="7200" w:hanging="360"/>
      </w:pPr>
      <w:rPr>
        <w:rFonts w:ascii="Arial" w:hAnsi="Arial" w:cs="Times New Roman" w:hint="default"/>
      </w:rPr>
    </w:lvl>
    <w:lvl w:ilvl="8">
      <w:start w:val="1"/>
      <w:numFmt w:val="bullet"/>
      <w:lvlText w:val="•"/>
      <w:lvlJc w:val="left"/>
      <w:pPr>
        <w:tabs>
          <w:tab w:val="num" w:pos="7920"/>
        </w:tabs>
        <w:ind w:left="7920" w:hanging="360"/>
      </w:pPr>
      <w:rPr>
        <w:rFonts w:ascii="Arial" w:hAnsi="Arial" w:cs="Times New Roman" w:hint="default"/>
      </w:rPr>
    </w:lvl>
  </w:abstractNum>
  <w:abstractNum w:abstractNumId="131" w15:restartNumberingAfterBreak="0">
    <w:nsid w:val="7E001886"/>
    <w:multiLevelType w:val="multilevel"/>
    <w:tmpl w:val="86E8E8BC"/>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color w:val="auto"/>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32" w15:restartNumberingAfterBreak="0">
    <w:nsid w:val="7E8A3CE8"/>
    <w:multiLevelType w:val="multilevel"/>
    <w:tmpl w:val="86E8E8BC"/>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hint="default"/>
        <w:color w:val="auto"/>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33" w15:restartNumberingAfterBreak="0">
    <w:nsid w:val="7E9154C0"/>
    <w:multiLevelType w:val="hybridMultilevel"/>
    <w:tmpl w:val="1BF6337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4" w15:restartNumberingAfterBreak="0">
    <w:nsid w:val="7F3B4E74"/>
    <w:multiLevelType w:val="hybridMultilevel"/>
    <w:tmpl w:val="D590A720"/>
    <w:lvl w:ilvl="0" w:tplc="A0D0CE6E">
      <w:start w:val="1"/>
      <w:numFmt w:val="decimal"/>
      <w:lvlText w:val="D%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5" w15:restartNumberingAfterBreak="0">
    <w:nsid w:val="7FA075D9"/>
    <w:multiLevelType w:val="multilevel"/>
    <w:tmpl w:val="25E08962"/>
    <w:lvl w:ilvl="0">
      <w:start w:val="1"/>
      <w:numFmt w:val="decimal"/>
      <w:lvlText w:val="B%1."/>
      <w:lvlJc w:val="left"/>
      <w:pPr>
        <w:ind w:left="720" w:hanging="720"/>
      </w:pPr>
      <w:rPr>
        <w:rFonts w:hint="default"/>
        <w:b w:val="0"/>
      </w:rPr>
    </w:lvl>
    <w:lvl w:ilvl="1">
      <w:start w:val="1"/>
      <w:numFmt w:val="lowerLetter"/>
      <w:lvlText w:val="%2."/>
      <w:lvlJc w:val="left"/>
      <w:pPr>
        <w:ind w:left="1423" w:hanging="720"/>
      </w:pPr>
      <w:rPr>
        <w:rFonts w:ascii="Arial" w:hAnsi="Arial" w:cs="Arial" w:hint="default"/>
      </w:rPr>
    </w:lvl>
    <w:lvl w:ilvl="2">
      <w:start w:val="1"/>
      <w:numFmt w:val="lowerRoman"/>
      <w:lvlText w:val="%3."/>
      <w:lvlJc w:val="left"/>
      <w:pPr>
        <w:ind w:left="2126" w:hanging="720"/>
      </w:pPr>
      <w:rPr>
        <w:rFonts w:hint="default"/>
        <w:color w:val="auto"/>
        <w:sz w:val="24"/>
        <w:szCs w:val="24"/>
      </w:rPr>
    </w:lvl>
    <w:lvl w:ilvl="3">
      <w:start w:val="1"/>
      <w:numFmt w:val="decimal"/>
      <w:lvlText w:val="%4."/>
      <w:lvlJc w:val="left"/>
      <w:pPr>
        <w:ind w:left="2829" w:hanging="720"/>
      </w:pPr>
      <w:rPr>
        <w:rFonts w:hint="default"/>
      </w:rPr>
    </w:lvl>
    <w:lvl w:ilvl="4">
      <w:start w:val="1"/>
      <w:numFmt w:val="lowerLetter"/>
      <w:lvlText w:val="%5."/>
      <w:lvlJc w:val="left"/>
      <w:pPr>
        <w:ind w:left="3532" w:hanging="720"/>
      </w:pPr>
      <w:rPr>
        <w:rFonts w:hint="default"/>
      </w:rPr>
    </w:lvl>
    <w:lvl w:ilvl="5">
      <w:start w:val="1"/>
      <w:numFmt w:val="lowerRoman"/>
      <w:lvlText w:val="%6."/>
      <w:lvlJc w:val="right"/>
      <w:pPr>
        <w:ind w:left="4235" w:hanging="720"/>
      </w:pPr>
      <w:rPr>
        <w:rFonts w:hint="default"/>
      </w:rPr>
    </w:lvl>
    <w:lvl w:ilvl="6">
      <w:start w:val="1"/>
      <w:numFmt w:val="decimal"/>
      <w:lvlText w:val="%7."/>
      <w:lvlJc w:val="left"/>
      <w:pPr>
        <w:ind w:left="4938" w:hanging="720"/>
      </w:pPr>
      <w:rPr>
        <w:rFonts w:hint="default"/>
      </w:rPr>
    </w:lvl>
    <w:lvl w:ilvl="7">
      <w:start w:val="1"/>
      <w:numFmt w:val="lowerLetter"/>
      <w:lvlText w:val="%8."/>
      <w:lvlJc w:val="left"/>
      <w:pPr>
        <w:ind w:left="5641" w:hanging="720"/>
      </w:pPr>
      <w:rPr>
        <w:rFonts w:hint="default"/>
      </w:rPr>
    </w:lvl>
    <w:lvl w:ilvl="8">
      <w:start w:val="1"/>
      <w:numFmt w:val="lowerRoman"/>
      <w:lvlText w:val="%9."/>
      <w:lvlJc w:val="right"/>
      <w:pPr>
        <w:ind w:left="6344" w:hanging="720"/>
      </w:pPr>
      <w:rPr>
        <w:rFonts w:hint="default"/>
      </w:rPr>
    </w:lvl>
  </w:abstractNum>
  <w:abstractNum w:abstractNumId="136" w15:restartNumberingAfterBreak="0">
    <w:nsid w:val="7FC03433"/>
    <w:multiLevelType w:val="multilevel"/>
    <w:tmpl w:val="A4E44EE2"/>
    <w:lvl w:ilvl="0">
      <w:start w:val="1"/>
      <w:numFmt w:val="decimal"/>
      <w:lvlText w:val="D%1."/>
      <w:lvlJc w:val="left"/>
      <w:pPr>
        <w:tabs>
          <w:tab w:val="num" w:pos="2160"/>
        </w:tabs>
        <w:ind w:left="720" w:hanging="720"/>
      </w:pPr>
      <w:rPr>
        <w:rFonts w:ascii="Arial" w:hAnsi="Arial" w:cs="Arial" w:hint="default"/>
        <w:b w:val="0"/>
        <w:bCs/>
        <w:color w:val="auto"/>
      </w:rPr>
    </w:lvl>
    <w:lvl w:ilvl="1">
      <w:start w:val="1"/>
      <w:numFmt w:val="lowerLetter"/>
      <w:lvlText w:val="%2."/>
      <w:lvlJc w:val="left"/>
      <w:pPr>
        <w:tabs>
          <w:tab w:val="num" w:pos="2796"/>
        </w:tabs>
        <w:ind w:left="1356" w:hanging="363"/>
      </w:pPr>
      <w:rPr>
        <w:rFonts w:hint="default"/>
        <w:b w:val="0"/>
        <w:color w:val="auto"/>
      </w:rPr>
    </w:lvl>
    <w:lvl w:ilvl="2">
      <w:start w:val="1"/>
      <w:numFmt w:val="lowerRoman"/>
      <w:lvlText w:val="%3."/>
      <w:lvlJc w:val="left"/>
      <w:pPr>
        <w:tabs>
          <w:tab w:val="num" w:pos="3600"/>
        </w:tabs>
        <w:ind w:left="2160" w:hanging="363"/>
      </w:pPr>
      <w:rPr>
        <w:rFonts w:hint="default"/>
        <w:color w:val="auto"/>
      </w:rPr>
    </w:lvl>
    <w:lvl w:ilvl="3">
      <w:start w:val="1"/>
      <w:numFmt w:val="bullet"/>
      <w:lvlText w:val="•"/>
      <w:lvlJc w:val="left"/>
      <w:pPr>
        <w:tabs>
          <w:tab w:val="num" w:pos="4320"/>
        </w:tabs>
        <w:ind w:left="4320" w:hanging="360"/>
      </w:pPr>
      <w:rPr>
        <w:rFonts w:ascii="Arial" w:hAnsi="Arial" w:hint="default"/>
      </w:rPr>
    </w:lvl>
    <w:lvl w:ilvl="4">
      <w:start w:val="1"/>
      <w:numFmt w:val="bullet"/>
      <w:lvlText w:val="•"/>
      <w:lvlJc w:val="left"/>
      <w:pPr>
        <w:tabs>
          <w:tab w:val="num" w:pos="5040"/>
        </w:tabs>
        <w:ind w:left="5040" w:hanging="360"/>
      </w:pPr>
      <w:rPr>
        <w:rFonts w:ascii="Arial" w:hAnsi="Arial" w:hint="default"/>
      </w:rPr>
    </w:lvl>
    <w:lvl w:ilvl="5">
      <w:start w:val="1"/>
      <w:numFmt w:val="bullet"/>
      <w:lvlText w:val="•"/>
      <w:lvlJc w:val="left"/>
      <w:pPr>
        <w:tabs>
          <w:tab w:val="num" w:pos="5760"/>
        </w:tabs>
        <w:ind w:left="5760" w:hanging="360"/>
      </w:pPr>
      <w:rPr>
        <w:rFonts w:ascii="Arial" w:hAnsi="Arial" w:hint="default"/>
      </w:rPr>
    </w:lvl>
    <w:lvl w:ilvl="6">
      <w:start w:val="1"/>
      <w:numFmt w:val="bullet"/>
      <w:lvlText w:val="•"/>
      <w:lvlJc w:val="left"/>
      <w:pPr>
        <w:tabs>
          <w:tab w:val="num" w:pos="6480"/>
        </w:tabs>
        <w:ind w:left="6480" w:hanging="360"/>
      </w:pPr>
      <w:rPr>
        <w:rFonts w:ascii="Arial" w:hAnsi="Arial" w:hint="default"/>
      </w:rPr>
    </w:lvl>
    <w:lvl w:ilvl="7">
      <w:start w:val="1"/>
      <w:numFmt w:val="bullet"/>
      <w:lvlText w:val="•"/>
      <w:lvlJc w:val="left"/>
      <w:pPr>
        <w:tabs>
          <w:tab w:val="num" w:pos="7200"/>
        </w:tabs>
        <w:ind w:left="7200" w:hanging="360"/>
      </w:pPr>
      <w:rPr>
        <w:rFonts w:ascii="Arial" w:hAnsi="Arial" w:hint="default"/>
      </w:rPr>
    </w:lvl>
    <w:lvl w:ilvl="8">
      <w:start w:val="1"/>
      <w:numFmt w:val="bullet"/>
      <w:lvlText w:val="•"/>
      <w:lvlJc w:val="left"/>
      <w:pPr>
        <w:tabs>
          <w:tab w:val="num" w:pos="7920"/>
        </w:tabs>
        <w:ind w:left="7920" w:hanging="360"/>
      </w:pPr>
      <w:rPr>
        <w:rFonts w:ascii="Arial" w:hAnsi="Arial" w:hint="default"/>
      </w:rPr>
    </w:lvl>
  </w:abstractNum>
  <w:num w:numId="1">
    <w:abstractNumId w:val="104"/>
  </w:num>
  <w:num w:numId="2">
    <w:abstractNumId w:val="81"/>
  </w:num>
  <w:num w:numId="3">
    <w:abstractNumId w:val="103"/>
  </w:num>
  <w:num w:numId="4">
    <w:abstractNumId w:val="47"/>
  </w:num>
  <w:num w:numId="5">
    <w:abstractNumId w:val="109"/>
  </w:num>
  <w:num w:numId="6">
    <w:abstractNumId w:val="9"/>
  </w:num>
  <w:num w:numId="7">
    <w:abstractNumId w:val="101"/>
  </w:num>
  <w:num w:numId="8">
    <w:abstractNumId w:val="59"/>
  </w:num>
  <w:num w:numId="9">
    <w:abstractNumId w:val="15"/>
  </w:num>
  <w:num w:numId="10">
    <w:abstractNumId w:val="20"/>
  </w:num>
  <w:num w:numId="11">
    <w:abstractNumId w:val="19"/>
  </w:num>
  <w:num w:numId="12">
    <w:abstractNumId w:val="10"/>
  </w:num>
  <w:num w:numId="13">
    <w:abstractNumId w:val="129"/>
  </w:num>
  <w:num w:numId="14">
    <w:abstractNumId w:val="46"/>
  </w:num>
  <w:num w:numId="15">
    <w:abstractNumId w:val="132"/>
  </w:num>
  <w:num w:numId="16">
    <w:abstractNumId w:val="70"/>
  </w:num>
  <w:num w:numId="17">
    <w:abstractNumId w:val="6"/>
  </w:num>
  <w:num w:numId="18">
    <w:abstractNumId w:val="71"/>
  </w:num>
  <w:num w:numId="19">
    <w:abstractNumId w:val="38"/>
  </w:num>
  <w:num w:numId="20">
    <w:abstractNumId w:val="55"/>
  </w:num>
  <w:num w:numId="21">
    <w:abstractNumId w:val="121"/>
  </w:num>
  <w:num w:numId="22">
    <w:abstractNumId w:val="53"/>
  </w:num>
  <w:num w:numId="23">
    <w:abstractNumId w:val="18"/>
  </w:num>
  <w:num w:numId="24">
    <w:abstractNumId w:val="86"/>
  </w:num>
  <w:num w:numId="25">
    <w:abstractNumId w:val="28"/>
  </w:num>
  <w:num w:numId="26">
    <w:abstractNumId w:val="82"/>
  </w:num>
  <w:num w:numId="27">
    <w:abstractNumId w:val="32"/>
  </w:num>
  <w:num w:numId="28">
    <w:abstractNumId w:val="123"/>
  </w:num>
  <w:num w:numId="29">
    <w:abstractNumId w:val="113"/>
  </w:num>
  <w:num w:numId="30">
    <w:abstractNumId w:val="0"/>
  </w:num>
  <w:num w:numId="31">
    <w:abstractNumId w:val="41"/>
  </w:num>
  <w:num w:numId="32">
    <w:abstractNumId w:val="131"/>
  </w:num>
  <w:num w:numId="33">
    <w:abstractNumId w:val="102"/>
  </w:num>
  <w:num w:numId="34">
    <w:abstractNumId w:val="68"/>
  </w:num>
  <w:num w:numId="35">
    <w:abstractNumId w:val="88"/>
  </w:num>
  <w:num w:numId="3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34"/>
  </w:num>
  <w:num w:numId="44">
    <w:abstractNumId w:val="72"/>
  </w:num>
  <w:num w:numId="45">
    <w:abstractNumId w:val="72"/>
  </w:num>
  <w:num w:numId="46">
    <w:abstractNumId w:val="124"/>
  </w:num>
  <w:num w:numId="47">
    <w:abstractNumId w:val="96"/>
  </w:num>
  <w:num w:numId="48">
    <w:abstractNumId w:val="2"/>
  </w:num>
  <w:num w:numId="49">
    <w:abstractNumId w:val="31"/>
  </w:num>
  <w:num w:numId="50">
    <w:abstractNumId w:val="52"/>
  </w:num>
  <w:num w:numId="51">
    <w:abstractNumId w:val="26"/>
  </w:num>
  <w:num w:numId="52">
    <w:abstractNumId w:val="128"/>
  </w:num>
  <w:num w:numId="53">
    <w:abstractNumId w:val="122"/>
  </w:num>
  <w:num w:numId="54">
    <w:abstractNumId w:val="98"/>
  </w:num>
  <w:num w:numId="55">
    <w:abstractNumId w:val="1"/>
  </w:num>
  <w:num w:numId="56">
    <w:abstractNumId w:val="84"/>
  </w:num>
  <w:num w:numId="57">
    <w:abstractNumId w:val="69"/>
  </w:num>
  <w:num w:numId="58">
    <w:abstractNumId w:val="60"/>
  </w:num>
  <w:num w:numId="59">
    <w:abstractNumId w:val="61"/>
  </w:num>
  <w:num w:numId="60">
    <w:abstractNumId w:val="16"/>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7"/>
  </w:num>
  <w:num w:numId="67">
    <w:abstractNumId w:val="33"/>
  </w:num>
  <w:num w:numId="68">
    <w:abstractNumId w:val="13"/>
  </w:num>
  <w:num w:numId="69">
    <w:abstractNumId w:val="64"/>
  </w:num>
  <w:num w:numId="70">
    <w:abstractNumId w:val="87"/>
  </w:num>
  <w:num w:numId="71">
    <w:abstractNumId w:val="94"/>
  </w:num>
  <w:num w:numId="72">
    <w:abstractNumId w:val="50"/>
  </w:num>
  <w:num w:numId="73">
    <w:abstractNumId w:val="76"/>
  </w:num>
  <w:num w:numId="74">
    <w:abstractNumId w:val="75"/>
  </w:num>
  <w:num w:numId="75">
    <w:abstractNumId w:val="29"/>
  </w:num>
  <w:num w:numId="76">
    <w:abstractNumId w:val="67"/>
  </w:num>
  <w:num w:numId="77">
    <w:abstractNumId w:val="112"/>
  </w:num>
  <w:num w:numId="78">
    <w:abstractNumId w:val="65"/>
  </w:num>
  <w:num w:numId="79">
    <w:abstractNumId w:val="118"/>
  </w:num>
  <w:num w:numId="80">
    <w:abstractNumId w:val="57"/>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num>
  <w:num w:numId="83">
    <w:abstractNumId w:val="115"/>
  </w:num>
  <w:num w:numId="84">
    <w:abstractNumId w:val="40"/>
  </w:num>
  <w:num w:numId="85">
    <w:abstractNumId w:val="93"/>
  </w:num>
  <w:num w:numId="86">
    <w:abstractNumId w:val="120"/>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num>
  <w:num w:numId="89">
    <w:abstractNumId w:val="7"/>
  </w:num>
  <w:num w:numId="90">
    <w:abstractNumId w:val="27"/>
  </w:num>
  <w:num w:numId="91">
    <w:abstractNumId w:val="97"/>
  </w:num>
  <w:num w:numId="92">
    <w:abstractNumId w:val="58"/>
  </w:num>
  <w:num w:numId="93">
    <w:abstractNumId w:val="5"/>
  </w:num>
  <w:num w:numId="94">
    <w:abstractNumId w:val="127"/>
  </w:num>
  <w:num w:numId="95">
    <w:abstractNumId w:val="12"/>
  </w:num>
  <w:num w:numId="96">
    <w:abstractNumId w:val="14"/>
  </w:num>
  <w:num w:numId="97">
    <w:abstractNumId w:val="10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num>
  <w:num w:numId="101">
    <w:abstractNumId w:val="114"/>
  </w:num>
  <w:num w:numId="102">
    <w:abstractNumId w:val="4"/>
  </w:num>
  <w:num w:numId="103">
    <w:abstractNumId w:val="45"/>
  </w:num>
  <w:num w:numId="104">
    <w:abstractNumId w:val="111"/>
  </w:num>
  <w:num w:numId="105">
    <w:abstractNumId w:val="35"/>
  </w:num>
  <w:num w:numId="106">
    <w:abstractNumId w:val="78"/>
  </w:num>
  <w:num w:numId="107">
    <w:abstractNumId w:val="42"/>
  </w:num>
  <w:num w:numId="10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
  </w:num>
  <w:num w:numId="110">
    <w:abstractNumId w:val="133"/>
  </w:num>
  <w:num w:numId="111">
    <w:abstractNumId w:val="110"/>
  </w:num>
  <w:num w:numId="112">
    <w:abstractNumId w:val="91"/>
  </w:num>
  <w:num w:numId="113">
    <w:abstractNumId w:val="8"/>
  </w:num>
  <w:num w:numId="114">
    <w:abstractNumId w:val="51"/>
  </w:num>
  <w:num w:numId="115">
    <w:abstractNumId w:val="1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6">
    <w:abstractNumId w:val="130"/>
  </w:num>
  <w:num w:numId="117">
    <w:abstractNumId w:val="92"/>
  </w:num>
  <w:num w:numId="118">
    <w:abstractNumId w:val="77"/>
  </w:num>
  <w:num w:numId="119">
    <w:abstractNumId w:val="36"/>
  </w:num>
  <w:num w:numId="120">
    <w:abstractNumId w:val="126"/>
  </w:num>
  <w:num w:numId="121">
    <w:abstractNumId w:val="21"/>
    <w:lvlOverride w:ilvl="0">
      <w:startOverride w:val="1"/>
    </w:lvlOverride>
  </w:num>
  <w:num w:numId="122">
    <w:abstractNumId w:val="21"/>
    <w:lvlOverride w:ilvl="0"/>
    <w:lvlOverride w:ilvl="1">
      <w:startOverride w:val="1"/>
    </w:lvlOverride>
  </w:num>
  <w:num w:numId="123">
    <w:abstractNumId w:val="21"/>
    <w:lvlOverride w:ilvl="0"/>
    <w:lvlOverride w:ilvl="1"/>
    <w:lvlOverride w:ilvl="2">
      <w:startOverride w:val="1"/>
    </w:lvlOverride>
  </w:num>
  <w:num w:numId="124">
    <w:abstractNumId w:val="21"/>
    <w:lvlOverride w:ilvl="0"/>
    <w:lvlOverride w:ilvl="1">
      <w:startOverride w:val="1"/>
    </w:lvlOverride>
    <w:lvlOverride w:ilvl="2"/>
  </w:num>
  <w:num w:numId="125">
    <w:abstractNumId w:val="106"/>
  </w:num>
  <w:num w:numId="126">
    <w:abstractNumId w:val="74"/>
  </w:num>
  <w:num w:numId="127">
    <w:abstractNumId w:val="37"/>
  </w:num>
  <w:num w:numId="128">
    <w:abstractNumId w:val="3"/>
  </w:num>
  <w:num w:numId="129">
    <w:abstractNumId w:val="62"/>
  </w:num>
  <w:num w:numId="130">
    <w:abstractNumId w:val="63"/>
  </w:num>
  <w:num w:numId="131">
    <w:abstractNumId w:val="79"/>
  </w:num>
  <w:num w:numId="132">
    <w:abstractNumId w:val="80"/>
  </w:num>
  <w:num w:numId="133">
    <w:abstractNumId w:val="22"/>
  </w:num>
  <w:num w:numId="134">
    <w:abstractNumId w:val="100"/>
  </w:num>
  <w:num w:numId="135">
    <w:abstractNumId w:val="17"/>
  </w:num>
  <w:num w:numId="136">
    <w:abstractNumId w:val="135"/>
  </w:num>
  <w:num w:numId="137">
    <w:abstractNumId w:val="39"/>
  </w:num>
  <w:num w:numId="138">
    <w:abstractNumId w:val="95"/>
  </w:num>
  <w:num w:numId="139">
    <w:abstractNumId w:val="90"/>
  </w:num>
  <w:num w:numId="140">
    <w:abstractNumId w:val="49"/>
  </w:num>
  <w:num w:numId="141">
    <w:abstractNumId w:val="105"/>
  </w:num>
  <w:num w:numId="142">
    <w:abstractNumId w:val="54"/>
  </w:num>
  <w:num w:numId="143">
    <w:abstractNumId w:val="99"/>
  </w:num>
  <w:num w:numId="144">
    <w:abstractNumId w:val="116"/>
  </w:num>
  <w:num w:numId="145">
    <w:abstractNumId w:val="11"/>
  </w:num>
  <w:num w:numId="146">
    <w:abstractNumId w:val="25"/>
  </w:num>
  <w:num w:numId="147">
    <w:abstractNumId w:val="83"/>
  </w:num>
  <w:num w:numId="148">
    <w:abstractNumId w:val="66"/>
  </w:num>
  <w:num w:numId="149">
    <w:abstractNumId w:val="107"/>
  </w:num>
  <w:num w:numId="150">
    <w:abstractNumId w:val="136"/>
  </w:num>
  <w:num w:numId="151">
    <w:abstractNumId w:val="4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BD"/>
    <w:rsid w:val="000001F9"/>
    <w:rsid w:val="00000515"/>
    <w:rsid w:val="00000555"/>
    <w:rsid w:val="000007BC"/>
    <w:rsid w:val="000007C2"/>
    <w:rsid w:val="0000111F"/>
    <w:rsid w:val="0000134B"/>
    <w:rsid w:val="000013CE"/>
    <w:rsid w:val="000014D3"/>
    <w:rsid w:val="0000159E"/>
    <w:rsid w:val="00001A5D"/>
    <w:rsid w:val="00001A8F"/>
    <w:rsid w:val="00001B3B"/>
    <w:rsid w:val="00001C1A"/>
    <w:rsid w:val="00001CDD"/>
    <w:rsid w:val="00001D4C"/>
    <w:rsid w:val="00001D8A"/>
    <w:rsid w:val="00001F22"/>
    <w:rsid w:val="00002405"/>
    <w:rsid w:val="000025BA"/>
    <w:rsid w:val="00002709"/>
    <w:rsid w:val="00002747"/>
    <w:rsid w:val="000028F4"/>
    <w:rsid w:val="00002A9C"/>
    <w:rsid w:val="00002D76"/>
    <w:rsid w:val="00002E53"/>
    <w:rsid w:val="000034B3"/>
    <w:rsid w:val="00003595"/>
    <w:rsid w:val="00003805"/>
    <w:rsid w:val="000038E5"/>
    <w:rsid w:val="000039BF"/>
    <w:rsid w:val="00003A04"/>
    <w:rsid w:val="00004149"/>
    <w:rsid w:val="0000423D"/>
    <w:rsid w:val="0000460A"/>
    <w:rsid w:val="000048D2"/>
    <w:rsid w:val="000049BD"/>
    <w:rsid w:val="000049E1"/>
    <w:rsid w:val="00004B1A"/>
    <w:rsid w:val="00004F32"/>
    <w:rsid w:val="00004F54"/>
    <w:rsid w:val="000052D1"/>
    <w:rsid w:val="00005508"/>
    <w:rsid w:val="0000554F"/>
    <w:rsid w:val="0000584D"/>
    <w:rsid w:val="0000592B"/>
    <w:rsid w:val="00005B73"/>
    <w:rsid w:val="00005C9B"/>
    <w:rsid w:val="00005E04"/>
    <w:rsid w:val="00005E46"/>
    <w:rsid w:val="0000673F"/>
    <w:rsid w:val="0000681E"/>
    <w:rsid w:val="0000685B"/>
    <w:rsid w:val="00006F3E"/>
    <w:rsid w:val="00007356"/>
    <w:rsid w:val="0000736F"/>
    <w:rsid w:val="000073D1"/>
    <w:rsid w:val="0000753E"/>
    <w:rsid w:val="00007547"/>
    <w:rsid w:val="00007B1A"/>
    <w:rsid w:val="00007D28"/>
    <w:rsid w:val="00007D57"/>
    <w:rsid w:val="00007DC6"/>
    <w:rsid w:val="0001035F"/>
    <w:rsid w:val="00010644"/>
    <w:rsid w:val="0001084D"/>
    <w:rsid w:val="0001087C"/>
    <w:rsid w:val="00010A65"/>
    <w:rsid w:val="00010BBD"/>
    <w:rsid w:val="00010C0F"/>
    <w:rsid w:val="00010D66"/>
    <w:rsid w:val="00011009"/>
    <w:rsid w:val="000110E7"/>
    <w:rsid w:val="000111DB"/>
    <w:rsid w:val="000112F9"/>
    <w:rsid w:val="00011356"/>
    <w:rsid w:val="00011385"/>
    <w:rsid w:val="000116DA"/>
    <w:rsid w:val="00011A9C"/>
    <w:rsid w:val="00011AE6"/>
    <w:rsid w:val="00011B25"/>
    <w:rsid w:val="00011E03"/>
    <w:rsid w:val="000120AA"/>
    <w:rsid w:val="000122B1"/>
    <w:rsid w:val="00012327"/>
    <w:rsid w:val="00012490"/>
    <w:rsid w:val="00012638"/>
    <w:rsid w:val="00012801"/>
    <w:rsid w:val="00012907"/>
    <w:rsid w:val="00012983"/>
    <w:rsid w:val="00012A04"/>
    <w:rsid w:val="00012AA5"/>
    <w:rsid w:val="00012EBA"/>
    <w:rsid w:val="00012EE4"/>
    <w:rsid w:val="00013000"/>
    <w:rsid w:val="00013049"/>
    <w:rsid w:val="0001324D"/>
    <w:rsid w:val="000137A0"/>
    <w:rsid w:val="00013EEC"/>
    <w:rsid w:val="00014352"/>
    <w:rsid w:val="00014381"/>
    <w:rsid w:val="00014A86"/>
    <w:rsid w:val="00014B51"/>
    <w:rsid w:val="00014D0F"/>
    <w:rsid w:val="00014D4A"/>
    <w:rsid w:val="00014D64"/>
    <w:rsid w:val="00014D6A"/>
    <w:rsid w:val="00014E6C"/>
    <w:rsid w:val="00014FE4"/>
    <w:rsid w:val="00015688"/>
    <w:rsid w:val="00015731"/>
    <w:rsid w:val="000158C8"/>
    <w:rsid w:val="00015B1A"/>
    <w:rsid w:val="00015CF6"/>
    <w:rsid w:val="00015EEC"/>
    <w:rsid w:val="00015F26"/>
    <w:rsid w:val="00016064"/>
    <w:rsid w:val="000160A1"/>
    <w:rsid w:val="000160D0"/>
    <w:rsid w:val="00016228"/>
    <w:rsid w:val="000164E7"/>
    <w:rsid w:val="000164EF"/>
    <w:rsid w:val="0001668D"/>
    <w:rsid w:val="00016715"/>
    <w:rsid w:val="0001685F"/>
    <w:rsid w:val="000168C4"/>
    <w:rsid w:val="00016A3C"/>
    <w:rsid w:val="00016CB1"/>
    <w:rsid w:val="0001737C"/>
    <w:rsid w:val="000174F0"/>
    <w:rsid w:val="0001756B"/>
    <w:rsid w:val="00017598"/>
    <w:rsid w:val="00017602"/>
    <w:rsid w:val="00017812"/>
    <w:rsid w:val="000178CB"/>
    <w:rsid w:val="00017C73"/>
    <w:rsid w:val="00017FF4"/>
    <w:rsid w:val="0002025C"/>
    <w:rsid w:val="0002045B"/>
    <w:rsid w:val="00020486"/>
    <w:rsid w:val="000205DF"/>
    <w:rsid w:val="000207EF"/>
    <w:rsid w:val="00020A41"/>
    <w:rsid w:val="00020C30"/>
    <w:rsid w:val="000211E4"/>
    <w:rsid w:val="0002142F"/>
    <w:rsid w:val="000215F6"/>
    <w:rsid w:val="00021605"/>
    <w:rsid w:val="00021831"/>
    <w:rsid w:val="00021894"/>
    <w:rsid w:val="000218F9"/>
    <w:rsid w:val="0002195E"/>
    <w:rsid w:val="00021A6E"/>
    <w:rsid w:val="00021D88"/>
    <w:rsid w:val="00022003"/>
    <w:rsid w:val="00022146"/>
    <w:rsid w:val="0002253A"/>
    <w:rsid w:val="00022559"/>
    <w:rsid w:val="00022567"/>
    <w:rsid w:val="000227E6"/>
    <w:rsid w:val="000229FF"/>
    <w:rsid w:val="00022D51"/>
    <w:rsid w:val="00022F39"/>
    <w:rsid w:val="0002333E"/>
    <w:rsid w:val="000233DD"/>
    <w:rsid w:val="00023759"/>
    <w:rsid w:val="000238AE"/>
    <w:rsid w:val="00023CA1"/>
    <w:rsid w:val="00023EDF"/>
    <w:rsid w:val="00023F13"/>
    <w:rsid w:val="00023F61"/>
    <w:rsid w:val="00024288"/>
    <w:rsid w:val="000244B7"/>
    <w:rsid w:val="000246E4"/>
    <w:rsid w:val="0002476E"/>
    <w:rsid w:val="00024836"/>
    <w:rsid w:val="000249D5"/>
    <w:rsid w:val="00024A21"/>
    <w:rsid w:val="0002530D"/>
    <w:rsid w:val="000254D1"/>
    <w:rsid w:val="000257A2"/>
    <w:rsid w:val="0002582D"/>
    <w:rsid w:val="0002599C"/>
    <w:rsid w:val="000259D6"/>
    <w:rsid w:val="00025A89"/>
    <w:rsid w:val="00026033"/>
    <w:rsid w:val="0002617D"/>
    <w:rsid w:val="00026437"/>
    <w:rsid w:val="000265C6"/>
    <w:rsid w:val="00026620"/>
    <w:rsid w:val="00026C91"/>
    <w:rsid w:val="00026D1B"/>
    <w:rsid w:val="00026EF9"/>
    <w:rsid w:val="00027092"/>
    <w:rsid w:val="000270BA"/>
    <w:rsid w:val="0002733B"/>
    <w:rsid w:val="000278F1"/>
    <w:rsid w:val="00027D86"/>
    <w:rsid w:val="00027D93"/>
    <w:rsid w:val="00027F0F"/>
    <w:rsid w:val="000303E1"/>
    <w:rsid w:val="000304FB"/>
    <w:rsid w:val="0003095F"/>
    <w:rsid w:val="00030AED"/>
    <w:rsid w:val="00030F19"/>
    <w:rsid w:val="000310E0"/>
    <w:rsid w:val="00031185"/>
    <w:rsid w:val="000311B0"/>
    <w:rsid w:val="00031357"/>
    <w:rsid w:val="000315D8"/>
    <w:rsid w:val="00031831"/>
    <w:rsid w:val="00032187"/>
    <w:rsid w:val="00032348"/>
    <w:rsid w:val="00032610"/>
    <w:rsid w:val="0003279F"/>
    <w:rsid w:val="0003289E"/>
    <w:rsid w:val="00032AF7"/>
    <w:rsid w:val="00032DC3"/>
    <w:rsid w:val="00032EB8"/>
    <w:rsid w:val="000335A5"/>
    <w:rsid w:val="000337C1"/>
    <w:rsid w:val="0003399F"/>
    <w:rsid w:val="000339FC"/>
    <w:rsid w:val="00033A1E"/>
    <w:rsid w:val="000340E2"/>
    <w:rsid w:val="000340F0"/>
    <w:rsid w:val="00034495"/>
    <w:rsid w:val="000345B0"/>
    <w:rsid w:val="00034A55"/>
    <w:rsid w:val="00034A9A"/>
    <w:rsid w:val="00034AD3"/>
    <w:rsid w:val="00034BD6"/>
    <w:rsid w:val="00034D2C"/>
    <w:rsid w:val="00034F43"/>
    <w:rsid w:val="00034FB8"/>
    <w:rsid w:val="00035035"/>
    <w:rsid w:val="0003525E"/>
    <w:rsid w:val="00035353"/>
    <w:rsid w:val="0003570A"/>
    <w:rsid w:val="00035B8E"/>
    <w:rsid w:val="00035C2E"/>
    <w:rsid w:val="00035C78"/>
    <w:rsid w:val="00035CDA"/>
    <w:rsid w:val="00035E23"/>
    <w:rsid w:val="00035EB4"/>
    <w:rsid w:val="0003607B"/>
    <w:rsid w:val="00036212"/>
    <w:rsid w:val="00036493"/>
    <w:rsid w:val="00036961"/>
    <w:rsid w:val="00036B8A"/>
    <w:rsid w:val="00036BF5"/>
    <w:rsid w:val="000370A9"/>
    <w:rsid w:val="0003716C"/>
    <w:rsid w:val="000371F9"/>
    <w:rsid w:val="000372A5"/>
    <w:rsid w:val="000374C1"/>
    <w:rsid w:val="000378FC"/>
    <w:rsid w:val="00037A57"/>
    <w:rsid w:val="00037B1F"/>
    <w:rsid w:val="00037C70"/>
    <w:rsid w:val="000401D8"/>
    <w:rsid w:val="00040264"/>
    <w:rsid w:val="000402B9"/>
    <w:rsid w:val="0004046C"/>
    <w:rsid w:val="0004047C"/>
    <w:rsid w:val="00040B71"/>
    <w:rsid w:val="00040C98"/>
    <w:rsid w:val="00040CFF"/>
    <w:rsid w:val="00040D8F"/>
    <w:rsid w:val="00040DC8"/>
    <w:rsid w:val="000410E2"/>
    <w:rsid w:val="000412B4"/>
    <w:rsid w:val="000412C6"/>
    <w:rsid w:val="000414B0"/>
    <w:rsid w:val="00041696"/>
    <w:rsid w:val="0004173B"/>
    <w:rsid w:val="00041766"/>
    <w:rsid w:val="0004178D"/>
    <w:rsid w:val="00041A36"/>
    <w:rsid w:val="00041B92"/>
    <w:rsid w:val="00041BB0"/>
    <w:rsid w:val="00041D4F"/>
    <w:rsid w:val="00041DA0"/>
    <w:rsid w:val="00041F8F"/>
    <w:rsid w:val="0004202B"/>
    <w:rsid w:val="00042096"/>
    <w:rsid w:val="00042739"/>
    <w:rsid w:val="0004277C"/>
    <w:rsid w:val="00042925"/>
    <w:rsid w:val="000429DC"/>
    <w:rsid w:val="00042D26"/>
    <w:rsid w:val="00043392"/>
    <w:rsid w:val="000436C7"/>
    <w:rsid w:val="000436FF"/>
    <w:rsid w:val="0004370A"/>
    <w:rsid w:val="00043758"/>
    <w:rsid w:val="000437EA"/>
    <w:rsid w:val="00043844"/>
    <w:rsid w:val="000439D9"/>
    <w:rsid w:val="00043CEB"/>
    <w:rsid w:val="00043D1C"/>
    <w:rsid w:val="00043DFD"/>
    <w:rsid w:val="00043F86"/>
    <w:rsid w:val="00044AFF"/>
    <w:rsid w:val="00044F20"/>
    <w:rsid w:val="00044FA3"/>
    <w:rsid w:val="00045184"/>
    <w:rsid w:val="00045284"/>
    <w:rsid w:val="00045360"/>
    <w:rsid w:val="00045A6D"/>
    <w:rsid w:val="00045D96"/>
    <w:rsid w:val="000461C8"/>
    <w:rsid w:val="00046336"/>
    <w:rsid w:val="00046383"/>
    <w:rsid w:val="0004640C"/>
    <w:rsid w:val="00046420"/>
    <w:rsid w:val="00046478"/>
    <w:rsid w:val="000466F3"/>
    <w:rsid w:val="000469CC"/>
    <w:rsid w:val="00046F4E"/>
    <w:rsid w:val="00047711"/>
    <w:rsid w:val="00047854"/>
    <w:rsid w:val="000479C2"/>
    <w:rsid w:val="00047A31"/>
    <w:rsid w:val="00047DFE"/>
    <w:rsid w:val="00047F0A"/>
    <w:rsid w:val="00050337"/>
    <w:rsid w:val="0005052E"/>
    <w:rsid w:val="0005059F"/>
    <w:rsid w:val="000506A8"/>
    <w:rsid w:val="00050836"/>
    <w:rsid w:val="00050898"/>
    <w:rsid w:val="00050C27"/>
    <w:rsid w:val="00050C31"/>
    <w:rsid w:val="000514F3"/>
    <w:rsid w:val="00051535"/>
    <w:rsid w:val="0005162D"/>
    <w:rsid w:val="00051959"/>
    <w:rsid w:val="00051E02"/>
    <w:rsid w:val="000521D6"/>
    <w:rsid w:val="00052220"/>
    <w:rsid w:val="00052257"/>
    <w:rsid w:val="000522D0"/>
    <w:rsid w:val="000526E2"/>
    <w:rsid w:val="0005281A"/>
    <w:rsid w:val="00052C8B"/>
    <w:rsid w:val="00052C91"/>
    <w:rsid w:val="00052CCD"/>
    <w:rsid w:val="00052D5D"/>
    <w:rsid w:val="00052DC2"/>
    <w:rsid w:val="00052F59"/>
    <w:rsid w:val="000532E9"/>
    <w:rsid w:val="00053306"/>
    <w:rsid w:val="000537C3"/>
    <w:rsid w:val="0005382A"/>
    <w:rsid w:val="00053A91"/>
    <w:rsid w:val="00053BCE"/>
    <w:rsid w:val="00053ECD"/>
    <w:rsid w:val="00054345"/>
    <w:rsid w:val="00054507"/>
    <w:rsid w:val="00054665"/>
    <w:rsid w:val="000547B8"/>
    <w:rsid w:val="00054940"/>
    <w:rsid w:val="00054B4C"/>
    <w:rsid w:val="00054B85"/>
    <w:rsid w:val="00054BD7"/>
    <w:rsid w:val="00054E3F"/>
    <w:rsid w:val="00054ED7"/>
    <w:rsid w:val="00054F52"/>
    <w:rsid w:val="00055023"/>
    <w:rsid w:val="0005512D"/>
    <w:rsid w:val="00055553"/>
    <w:rsid w:val="000556C2"/>
    <w:rsid w:val="00056160"/>
    <w:rsid w:val="0005621F"/>
    <w:rsid w:val="0005654B"/>
    <w:rsid w:val="000566A2"/>
    <w:rsid w:val="00056849"/>
    <w:rsid w:val="00056C6F"/>
    <w:rsid w:val="00056D1A"/>
    <w:rsid w:val="00056D38"/>
    <w:rsid w:val="00056D83"/>
    <w:rsid w:val="00056E40"/>
    <w:rsid w:val="00056EC3"/>
    <w:rsid w:val="00057404"/>
    <w:rsid w:val="000574AD"/>
    <w:rsid w:val="000574B0"/>
    <w:rsid w:val="000575CB"/>
    <w:rsid w:val="00057641"/>
    <w:rsid w:val="00057940"/>
    <w:rsid w:val="00057AC3"/>
    <w:rsid w:val="00057E73"/>
    <w:rsid w:val="00060157"/>
    <w:rsid w:val="000601B4"/>
    <w:rsid w:val="00060316"/>
    <w:rsid w:val="00060482"/>
    <w:rsid w:val="00060678"/>
    <w:rsid w:val="00060760"/>
    <w:rsid w:val="000609D1"/>
    <w:rsid w:val="00060D0F"/>
    <w:rsid w:val="00060D75"/>
    <w:rsid w:val="00060EC0"/>
    <w:rsid w:val="00060ED9"/>
    <w:rsid w:val="00061367"/>
    <w:rsid w:val="00061645"/>
    <w:rsid w:val="000619F2"/>
    <w:rsid w:val="00061AD6"/>
    <w:rsid w:val="00061B13"/>
    <w:rsid w:val="00061B97"/>
    <w:rsid w:val="00061C19"/>
    <w:rsid w:val="00062621"/>
    <w:rsid w:val="00062664"/>
    <w:rsid w:val="000627FC"/>
    <w:rsid w:val="00062BBE"/>
    <w:rsid w:val="00063097"/>
    <w:rsid w:val="000630A7"/>
    <w:rsid w:val="00063144"/>
    <w:rsid w:val="000631F2"/>
    <w:rsid w:val="0006323E"/>
    <w:rsid w:val="0006356A"/>
    <w:rsid w:val="000635DF"/>
    <w:rsid w:val="000637F9"/>
    <w:rsid w:val="0006383C"/>
    <w:rsid w:val="0006388B"/>
    <w:rsid w:val="00063CF7"/>
    <w:rsid w:val="00063D5C"/>
    <w:rsid w:val="00063F6A"/>
    <w:rsid w:val="000647F1"/>
    <w:rsid w:val="00064A6A"/>
    <w:rsid w:val="00064D4A"/>
    <w:rsid w:val="000653CE"/>
    <w:rsid w:val="00065471"/>
    <w:rsid w:val="0006577B"/>
    <w:rsid w:val="000657A4"/>
    <w:rsid w:val="00065CE7"/>
    <w:rsid w:val="00065D2C"/>
    <w:rsid w:val="00065E03"/>
    <w:rsid w:val="00065E94"/>
    <w:rsid w:val="00065F38"/>
    <w:rsid w:val="00066078"/>
    <w:rsid w:val="0006613D"/>
    <w:rsid w:val="0006638A"/>
    <w:rsid w:val="000668E3"/>
    <w:rsid w:val="00066B83"/>
    <w:rsid w:val="00066BDB"/>
    <w:rsid w:val="00066C2E"/>
    <w:rsid w:val="00066D3B"/>
    <w:rsid w:val="00067055"/>
    <w:rsid w:val="00067151"/>
    <w:rsid w:val="000671CE"/>
    <w:rsid w:val="0006734A"/>
    <w:rsid w:val="000674BE"/>
    <w:rsid w:val="00067905"/>
    <w:rsid w:val="000679BC"/>
    <w:rsid w:val="00067A68"/>
    <w:rsid w:val="00067F2B"/>
    <w:rsid w:val="00070065"/>
    <w:rsid w:val="00070160"/>
    <w:rsid w:val="0007016F"/>
    <w:rsid w:val="000704BC"/>
    <w:rsid w:val="00070891"/>
    <w:rsid w:val="000708C6"/>
    <w:rsid w:val="00070A69"/>
    <w:rsid w:val="00071054"/>
    <w:rsid w:val="00071122"/>
    <w:rsid w:val="0007128A"/>
    <w:rsid w:val="0007130D"/>
    <w:rsid w:val="000715F1"/>
    <w:rsid w:val="000718CC"/>
    <w:rsid w:val="000718FE"/>
    <w:rsid w:val="000719E0"/>
    <w:rsid w:val="00071AA5"/>
    <w:rsid w:val="00071B0A"/>
    <w:rsid w:val="00071D26"/>
    <w:rsid w:val="00071D7F"/>
    <w:rsid w:val="00071D86"/>
    <w:rsid w:val="000721DB"/>
    <w:rsid w:val="000722D5"/>
    <w:rsid w:val="000723F4"/>
    <w:rsid w:val="00072461"/>
    <w:rsid w:val="000726A8"/>
    <w:rsid w:val="0007282B"/>
    <w:rsid w:val="00072839"/>
    <w:rsid w:val="000728BD"/>
    <w:rsid w:val="00072DD6"/>
    <w:rsid w:val="00072FD0"/>
    <w:rsid w:val="00073301"/>
    <w:rsid w:val="00073A02"/>
    <w:rsid w:val="0007402B"/>
    <w:rsid w:val="000741B1"/>
    <w:rsid w:val="00074426"/>
    <w:rsid w:val="000746F9"/>
    <w:rsid w:val="00074804"/>
    <w:rsid w:val="00074849"/>
    <w:rsid w:val="000748C1"/>
    <w:rsid w:val="00074C2E"/>
    <w:rsid w:val="000753EE"/>
    <w:rsid w:val="0007557B"/>
    <w:rsid w:val="00075806"/>
    <w:rsid w:val="00075972"/>
    <w:rsid w:val="00075E8A"/>
    <w:rsid w:val="00075F54"/>
    <w:rsid w:val="00076032"/>
    <w:rsid w:val="00076050"/>
    <w:rsid w:val="0007631E"/>
    <w:rsid w:val="00076619"/>
    <w:rsid w:val="00076692"/>
    <w:rsid w:val="00076F6B"/>
    <w:rsid w:val="00076FD5"/>
    <w:rsid w:val="00077120"/>
    <w:rsid w:val="000773F4"/>
    <w:rsid w:val="00077747"/>
    <w:rsid w:val="00077748"/>
    <w:rsid w:val="00077908"/>
    <w:rsid w:val="00077BF8"/>
    <w:rsid w:val="0008018E"/>
    <w:rsid w:val="000801A1"/>
    <w:rsid w:val="0008038E"/>
    <w:rsid w:val="000805C8"/>
    <w:rsid w:val="0008062A"/>
    <w:rsid w:val="00080656"/>
    <w:rsid w:val="00080723"/>
    <w:rsid w:val="00080BF2"/>
    <w:rsid w:val="00080C6C"/>
    <w:rsid w:val="00080F87"/>
    <w:rsid w:val="0008158C"/>
    <w:rsid w:val="00081653"/>
    <w:rsid w:val="0008184E"/>
    <w:rsid w:val="00081EE0"/>
    <w:rsid w:val="00081F07"/>
    <w:rsid w:val="0008238E"/>
    <w:rsid w:val="0008247E"/>
    <w:rsid w:val="000824BB"/>
    <w:rsid w:val="000828AE"/>
    <w:rsid w:val="00082D7E"/>
    <w:rsid w:val="000830EB"/>
    <w:rsid w:val="00083125"/>
    <w:rsid w:val="000832BF"/>
    <w:rsid w:val="00083719"/>
    <w:rsid w:val="000838E6"/>
    <w:rsid w:val="00083938"/>
    <w:rsid w:val="000839E6"/>
    <w:rsid w:val="00083C78"/>
    <w:rsid w:val="00083C97"/>
    <w:rsid w:val="00083C9C"/>
    <w:rsid w:val="00083F79"/>
    <w:rsid w:val="000840AE"/>
    <w:rsid w:val="0008414B"/>
    <w:rsid w:val="000841BE"/>
    <w:rsid w:val="000842BD"/>
    <w:rsid w:val="00084527"/>
    <w:rsid w:val="00084802"/>
    <w:rsid w:val="00084828"/>
    <w:rsid w:val="00084CF9"/>
    <w:rsid w:val="00084DCC"/>
    <w:rsid w:val="00084F17"/>
    <w:rsid w:val="00084F3A"/>
    <w:rsid w:val="00085204"/>
    <w:rsid w:val="000857C3"/>
    <w:rsid w:val="00085892"/>
    <w:rsid w:val="000859FB"/>
    <w:rsid w:val="00085B5A"/>
    <w:rsid w:val="000860EC"/>
    <w:rsid w:val="0008613E"/>
    <w:rsid w:val="000862EC"/>
    <w:rsid w:val="0008634A"/>
    <w:rsid w:val="00086359"/>
    <w:rsid w:val="000864CB"/>
    <w:rsid w:val="00086778"/>
    <w:rsid w:val="00086AE9"/>
    <w:rsid w:val="00086BBA"/>
    <w:rsid w:val="00086E24"/>
    <w:rsid w:val="00087067"/>
    <w:rsid w:val="0008725D"/>
    <w:rsid w:val="0008763B"/>
    <w:rsid w:val="00087720"/>
    <w:rsid w:val="0008791A"/>
    <w:rsid w:val="00087DA9"/>
    <w:rsid w:val="0009008B"/>
    <w:rsid w:val="0009043A"/>
    <w:rsid w:val="00090787"/>
    <w:rsid w:val="00090E38"/>
    <w:rsid w:val="00090EA7"/>
    <w:rsid w:val="0009127E"/>
    <w:rsid w:val="0009131B"/>
    <w:rsid w:val="000915FC"/>
    <w:rsid w:val="00091A2F"/>
    <w:rsid w:val="00091B5D"/>
    <w:rsid w:val="00091CCA"/>
    <w:rsid w:val="00091D00"/>
    <w:rsid w:val="00092010"/>
    <w:rsid w:val="00092168"/>
    <w:rsid w:val="0009226E"/>
    <w:rsid w:val="00092581"/>
    <w:rsid w:val="00092A31"/>
    <w:rsid w:val="00092B15"/>
    <w:rsid w:val="00093156"/>
    <w:rsid w:val="000939A3"/>
    <w:rsid w:val="0009439B"/>
    <w:rsid w:val="000945F3"/>
    <w:rsid w:val="000948E7"/>
    <w:rsid w:val="0009495C"/>
    <w:rsid w:val="00094ABF"/>
    <w:rsid w:val="00094B6A"/>
    <w:rsid w:val="00094C40"/>
    <w:rsid w:val="00094D4C"/>
    <w:rsid w:val="00094E55"/>
    <w:rsid w:val="00094EE4"/>
    <w:rsid w:val="0009502F"/>
    <w:rsid w:val="0009515D"/>
    <w:rsid w:val="00095364"/>
    <w:rsid w:val="00095416"/>
    <w:rsid w:val="0009546E"/>
    <w:rsid w:val="00095DBD"/>
    <w:rsid w:val="00096309"/>
    <w:rsid w:val="00096499"/>
    <w:rsid w:val="000965B8"/>
    <w:rsid w:val="0009662A"/>
    <w:rsid w:val="000968AB"/>
    <w:rsid w:val="00096975"/>
    <w:rsid w:val="00096984"/>
    <w:rsid w:val="00096B36"/>
    <w:rsid w:val="00096B6C"/>
    <w:rsid w:val="00096E08"/>
    <w:rsid w:val="00096F71"/>
    <w:rsid w:val="0009718A"/>
    <w:rsid w:val="00097192"/>
    <w:rsid w:val="0009740F"/>
    <w:rsid w:val="000974C6"/>
    <w:rsid w:val="000974DF"/>
    <w:rsid w:val="000975D6"/>
    <w:rsid w:val="00097713"/>
    <w:rsid w:val="00097D5D"/>
    <w:rsid w:val="000A00A3"/>
    <w:rsid w:val="000A00A8"/>
    <w:rsid w:val="000A01A8"/>
    <w:rsid w:val="000A01EA"/>
    <w:rsid w:val="000A02FC"/>
    <w:rsid w:val="000A06EF"/>
    <w:rsid w:val="000A0AB0"/>
    <w:rsid w:val="000A0BA1"/>
    <w:rsid w:val="000A0CC8"/>
    <w:rsid w:val="000A0EEA"/>
    <w:rsid w:val="000A12B1"/>
    <w:rsid w:val="000A12BF"/>
    <w:rsid w:val="000A12D5"/>
    <w:rsid w:val="000A14C6"/>
    <w:rsid w:val="000A16F5"/>
    <w:rsid w:val="000A1C26"/>
    <w:rsid w:val="000A1D3A"/>
    <w:rsid w:val="000A1DC8"/>
    <w:rsid w:val="000A1EE5"/>
    <w:rsid w:val="000A1F82"/>
    <w:rsid w:val="000A2048"/>
    <w:rsid w:val="000A2175"/>
    <w:rsid w:val="000A250D"/>
    <w:rsid w:val="000A26D5"/>
    <w:rsid w:val="000A28F1"/>
    <w:rsid w:val="000A2EEE"/>
    <w:rsid w:val="000A30A6"/>
    <w:rsid w:val="000A332C"/>
    <w:rsid w:val="000A333E"/>
    <w:rsid w:val="000A3374"/>
    <w:rsid w:val="000A341E"/>
    <w:rsid w:val="000A3695"/>
    <w:rsid w:val="000A3806"/>
    <w:rsid w:val="000A39DB"/>
    <w:rsid w:val="000A3AC3"/>
    <w:rsid w:val="000A3ACE"/>
    <w:rsid w:val="000A3B62"/>
    <w:rsid w:val="000A3BE2"/>
    <w:rsid w:val="000A3C03"/>
    <w:rsid w:val="000A3D0D"/>
    <w:rsid w:val="000A3D10"/>
    <w:rsid w:val="000A3E27"/>
    <w:rsid w:val="000A3EB4"/>
    <w:rsid w:val="000A3F2C"/>
    <w:rsid w:val="000A43B8"/>
    <w:rsid w:val="000A458B"/>
    <w:rsid w:val="000A45AF"/>
    <w:rsid w:val="000A4634"/>
    <w:rsid w:val="000A47B2"/>
    <w:rsid w:val="000A481E"/>
    <w:rsid w:val="000A4820"/>
    <w:rsid w:val="000A4C4E"/>
    <w:rsid w:val="000A4C9E"/>
    <w:rsid w:val="000A52CE"/>
    <w:rsid w:val="000A5357"/>
    <w:rsid w:val="000A5A37"/>
    <w:rsid w:val="000A5D76"/>
    <w:rsid w:val="000A5E0A"/>
    <w:rsid w:val="000A5E81"/>
    <w:rsid w:val="000A6298"/>
    <w:rsid w:val="000A64D1"/>
    <w:rsid w:val="000A64F2"/>
    <w:rsid w:val="000A669E"/>
    <w:rsid w:val="000A69C6"/>
    <w:rsid w:val="000A6ABF"/>
    <w:rsid w:val="000A7300"/>
    <w:rsid w:val="000A73DF"/>
    <w:rsid w:val="000A75AC"/>
    <w:rsid w:val="000A76D1"/>
    <w:rsid w:val="000A7799"/>
    <w:rsid w:val="000A7840"/>
    <w:rsid w:val="000A78B3"/>
    <w:rsid w:val="000A7CB5"/>
    <w:rsid w:val="000A7D61"/>
    <w:rsid w:val="000A7F54"/>
    <w:rsid w:val="000B0313"/>
    <w:rsid w:val="000B0452"/>
    <w:rsid w:val="000B08B8"/>
    <w:rsid w:val="000B0A80"/>
    <w:rsid w:val="000B0A83"/>
    <w:rsid w:val="000B0BD4"/>
    <w:rsid w:val="000B0EB5"/>
    <w:rsid w:val="000B1267"/>
    <w:rsid w:val="000B12A4"/>
    <w:rsid w:val="000B1394"/>
    <w:rsid w:val="000B13DF"/>
    <w:rsid w:val="000B14C4"/>
    <w:rsid w:val="000B17B4"/>
    <w:rsid w:val="000B17DF"/>
    <w:rsid w:val="000B1B19"/>
    <w:rsid w:val="000B1CE6"/>
    <w:rsid w:val="000B1DF1"/>
    <w:rsid w:val="000B1FFE"/>
    <w:rsid w:val="000B26A5"/>
    <w:rsid w:val="000B3150"/>
    <w:rsid w:val="000B3188"/>
    <w:rsid w:val="000B3215"/>
    <w:rsid w:val="000B3281"/>
    <w:rsid w:val="000B3652"/>
    <w:rsid w:val="000B3A7E"/>
    <w:rsid w:val="000B3C64"/>
    <w:rsid w:val="000B3D0B"/>
    <w:rsid w:val="000B3DCD"/>
    <w:rsid w:val="000B3F4D"/>
    <w:rsid w:val="000B4025"/>
    <w:rsid w:val="000B4499"/>
    <w:rsid w:val="000B4670"/>
    <w:rsid w:val="000B489D"/>
    <w:rsid w:val="000B4BFE"/>
    <w:rsid w:val="000B4DEB"/>
    <w:rsid w:val="000B4F70"/>
    <w:rsid w:val="000B5326"/>
    <w:rsid w:val="000B5443"/>
    <w:rsid w:val="000B5693"/>
    <w:rsid w:val="000B5765"/>
    <w:rsid w:val="000B58B5"/>
    <w:rsid w:val="000B5CFA"/>
    <w:rsid w:val="000B6142"/>
    <w:rsid w:val="000B6158"/>
    <w:rsid w:val="000B6167"/>
    <w:rsid w:val="000B6637"/>
    <w:rsid w:val="000B6735"/>
    <w:rsid w:val="000B6764"/>
    <w:rsid w:val="000B6E8E"/>
    <w:rsid w:val="000B6EBC"/>
    <w:rsid w:val="000B6EE7"/>
    <w:rsid w:val="000B7860"/>
    <w:rsid w:val="000B7A4B"/>
    <w:rsid w:val="000B7A61"/>
    <w:rsid w:val="000B7BFF"/>
    <w:rsid w:val="000B7E64"/>
    <w:rsid w:val="000B7ED6"/>
    <w:rsid w:val="000C0194"/>
    <w:rsid w:val="000C03EA"/>
    <w:rsid w:val="000C0568"/>
    <w:rsid w:val="000C05C9"/>
    <w:rsid w:val="000C0645"/>
    <w:rsid w:val="000C0738"/>
    <w:rsid w:val="000C098C"/>
    <w:rsid w:val="000C0A8E"/>
    <w:rsid w:val="000C0D35"/>
    <w:rsid w:val="000C0F3E"/>
    <w:rsid w:val="000C1144"/>
    <w:rsid w:val="000C11DC"/>
    <w:rsid w:val="000C1222"/>
    <w:rsid w:val="000C1439"/>
    <w:rsid w:val="000C16C0"/>
    <w:rsid w:val="000C176B"/>
    <w:rsid w:val="000C1772"/>
    <w:rsid w:val="000C187E"/>
    <w:rsid w:val="000C1BBD"/>
    <w:rsid w:val="000C1C6F"/>
    <w:rsid w:val="000C1D97"/>
    <w:rsid w:val="000C1E17"/>
    <w:rsid w:val="000C243F"/>
    <w:rsid w:val="000C2486"/>
    <w:rsid w:val="000C24E7"/>
    <w:rsid w:val="000C29B1"/>
    <w:rsid w:val="000C2B3E"/>
    <w:rsid w:val="000C2C63"/>
    <w:rsid w:val="000C2CF8"/>
    <w:rsid w:val="000C2F29"/>
    <w:rsid w:val="000C3170"/>
    <w:rsid w:val="000C3178"/>
    <w:rsid w:val="000C31A0"/>
    <w:rsid w:val="000C32FE"/>
    <w:rsid w:val="000C334D"/>
    <w:rsid w:val="000C366E"/>
    <w:rsid w:val="000C3715"/>
    <w:rsid w:val="000C37CC"/>
    <w:rsid w:val="000C3DF5"/>
    <w:rsid w:val="000C3F19"/>
    <w:rsid w:val="000C4490"/>
    <w:rsid w:val="000C45B1"/>
    <w:rsid w:val="000C4748"/>
    <w:rsid w:val="000C4845"/>
    <w:rsid w:val="000C4873"/>
    <w:rsid w:val="000C48B1"/>
    <w:rsid w:val="000C4C2C"/>
    <w:rsid w:val="000C4F6D"/>
    <w:rsid w:val="000C503E"/>
    <w:rsid w:val="000C56F9"/>
    <w:rsid w:val="000C580C"/>
    <w:rsid w:val="000C594E"/>
    <w:rsid w:val="000C5E80"/>
    <w:rsid w:val="000C655A"/>
    <w:rsid w:val="000C6A57"/>
    <w:rsid w:val="000C6B44"/>
    <w:rsid w:val="000C6FF6"/>
    <w:rsid w:val="000C704F"/>
    <w:rsid w:val="000C71CB"/>
    <w:rsid w:val="000C7415"/>
    <w:rsid w:val="000C75C7"/>
    <w:rsid w:val="000C7954"/>
    <w:rsid w:val="000C7A5C"/>
    <w:rsid w:val="000C7EB4"/>
    <w:rsid w:val="000D04FC"/>
    <w:rsid w:val="000D082C"/>
    <w:rsid w:val="000D08C3"/>
    <w:rsid w:val="000D0A9A"/>
    <w:rsid w:val="000D100C"/>
    <w:rsid w:val="000D105F"/>
    <w:rsid w:val="000D119A"/>
    <w:rsid w:val="000D122B"/>
    <w:rsid w:val="000D13E2"/>
    <w:rsid w:val="000D16CF"/>
    <w:rsid w:val="000D1831"/>
    <w:rsid w:val="000D1951"/>
    <w:rsid w:val="000D1ECA"/>
    <w:rsid w:val="000D1FA1"/>
    <w:rsid w:val="000D2002"/>
    <w:rsid w:val="000D2067"/>
    <w:rsid w:val="000D20E2"/>
    <w:rsid w:val="000D2646"/>
    <w:rsid w:val="000D27FB"/>
    <w:rsid w:val="000D28C1"/>
    <w:rsid w:val="000D28FD"/>
    <w:rsid w:val="000D2942"/>
    <w:rsid w:val="000D29BD"/>
    <w:rsid w:val="000D2EE3"/>
    <w:rsid w:val="000D30D9"/>
    <w:rsid w:val="000D3493"/>
    <w:rsid w:val="000D3593"/>
    <w:rsid w:val="000D370B"/>
    <w:rsid w:val="000D3D74"/>
    <w:rsid w:val="000D412B"/>
    <w:rsid w:val="000D4337"/>
    <w:rsid w:val="000D43C3"/>
    <w:rsid w:val="000D4562"/>
    <w:rsid w:val="000D46ED"/>
    <w:rsid w:val="000D47B3"/>
    <w:rsid w:val="000D4E0E"/>
    <w:rsid w:val="000D5178"/>
    <w:rsid w:val="000D5229"/>
    <w:rsid w:val="000D529E"/>
    <w:rsid w:val="000D53E2"/>
    <w:rsid w:val="000D5667"/>
    <w:rsid w:val="000D5D69"/>
    <w:rsid w:val="000D5DEC"/>
    <w:rsid w:val="000D60AD"/>
    <w:rsid w:val="000D6377"/>
    <w:rsid w:val="000D65EB"/>
    <w:rsid w:val="000D6AA9"/>
    <w:rsid w:val="000D6ACB"/>
    <w:rsid w:val="000D6ADC"/>
    <w:rsid w:val="000D6C22"/>
    <w:rsid w:val="000D6ECD"/>
    <w:rsid w:val="000D7000"/>
    <w:rsid w:val="000D7277"/>
    <w:rsid w:val="000D728E"/>
    <w:rsid w:val="000D75C6"/>
    <w:rsid w:val="000D783D"/>
    <w:rsid w:val="000D78AC"/>
    <w:rsid w:val="000D7998"/>
    <w:rsid w:val="000D79BB"/>
    <w:rsid w:val="000D7AAF"/>
    <w:rsid w:val="000D7B6B"/>
    <w:rsid w:val="000D7F33"/>
    <w:rsid w:val="000D7F3B"/>
    <w:rsid w:val="000D7F7F"/>
    <w:rsid w:val="000E01C6"/>
    <w:rsid w:val="000E0589"/>
    <w:rsid w:val="000E0757"/>
    <w:rsid w:val="000E07FC"/>
    <w:rsid w:val="000E0BBD"/>
    <w:rsid w:val="000E0D07"/>
    <w:rsid w:val="000E0D14"/>
    <w:rsid w:val="000E0E33"/>
    <w:rsid w:val="000E0FDC"/>
    <w:rsid w:val="000E0FFB"/>
    <w:rsid w:val="000E1138"/>
    <w:rsid w:val="000E11A6"/>
    <w:rsid w:val="000E124E"/>
    <w:rsid w:val="000E13F1"/>
    <w:rsid w:val="000E1435"/>
    <w:rsid w:val="000E1461"/>
    <w:rsid w:val="000E14AC"/>
    <w:rsid w:val="000E17B3"/>
    <w:rsid w:val="000E1A9E"/>
    <w:rsid w:val="000E1AA2"/>
    <w:rsid w:val="000E1DD7"/>
    <w:rsid w:val="000E1F0D"/>
    <w:rsid w:val="000E1FB4"/>
    <w:rsid w:val="000E200A"/>
    <w:rsid w:val="000E20B5"/>
    <w:rsid w:val="000E2294"/>
    <w:rsid w:val="000E231E"/>
    <w:rsid w:val="000E2421"/>
    <w:rsid w:val="000E24C4"/>
    <w:rsid w:val="000E27D0"/>
    <w:rsid w:val="000E2CF8"/>
    <w:rsid w:val="000E2D4D"/>
    <w:rsid w:val="000E2E27"/>
    <w:rsid w:val="000E3279"/>
    <w:rsid w:val="000E33D2"/>
    <w:rsid w:val="000E349C"/>
    <w:rsid w:val="000E34B8"/>
    <w:rsid w:val="000E3559"/>
    <w:rsid w:val="000E37FD"/>
    <w:rsid w:val="000E3C9D"/>
    <w:rsid w:val="000E3CFA"/>
    <w:rsid w:val="000E4353"/>
    <w:rsid w:val="000E4444"/>
    <w:rsid w:val="000E4598"/>
    <w:rsid w:val="000E48C9"/>
    <w:rsid w:val="000E4902"/>
    <w:rsid w:val="000E4E06"/>
    <w:rsid w:val="000E4E21"/>
    <w:rsid w:val="000E50E5"/>
    <w:rsid w:val="000E5639"/>
    <w:rsid w:val="000E571E"/>
    <w:rsid w:val="000E58BC"/>
    <w:rsid w:val="000E5991"/>
    <w:rsid w:val="000E5AF4"/>
    <w:rsid w:val="000E5B44"/>
    <w:rsid w:val="000E5C88"/>
    <w:rsid w:val="000E5CE9"/>
    <w:rsid w:val="000E5E41"/>
    <w:rsid w:val="000E5FA6"/>
    <w:rsid w:val="000E5FDC"/>
    <w:rsid w:val="000E5FFE"/>
    <w:rsid w:val="000E610E"/>
    <w:rsid w:val="000E611A"/>
    <w:rsid w:val="000E6314"/>
    <w:rsid w:val="000E65EF"/>
    <w:rsid w:val="000E68F1"/>
    <w:rsid w:val="000E697C"/>
    <w:rsid w:val="000E6B4B"/>
    <w:rsid w:val="000E71EA"/>
    <w:rsid w:val="000E7494"/>
    <w:rsid w:val="000E751E"/>
    <w:rsid w:val="000E7AD4"/>
    <w:rsid w:val="000F0390"/>
    <w:rsid w:val="000F0404"/>
    <w:rsid w:val="000F063E"/>
    <w:rsid w:val="000F0896"/>
    <w:rsid w:val="000F0A73"/>
    <w:rsid w:val="000F11BF"/>
    <w:rsid w:val="000F13F0"/>
    <w:rsid w:val="000F16C4"/>
    <w:rsid w:val="000F181F"/>
    <w:rsid w:val="000F18EC"/>
    <w:rsid w:val="000F1960"/>
    <w:rsid w:val="000F1E5D"/>
    <w:rsid w:val="000F1EBB"/>
    <w:rsid w:val="000F2142"/>
    <w:rsid w:val="000F2688"/>
    <w:rsid w:val="000F26B1"/>
    <w:rsid w:val="000F272F"/>
    <w:rsid w:val="000F291E"/>
    <w:rsid w:val="000F2AD7"/>
    <w:rsid w:val="000F2CBA"/>
    <w:rsid w:val="000F2D7E"/>
    <w:rsid w:val="000F316D"/>
    <w:rsid w:val="000F34D6"/>
    <w:rsid w:val="000F3562"/>
    <w:rsid w:val="000F37EB"/>
    <w:rsid w:val="000F38CE"/>
    <w:rsid w:val="000F38D7"/>
    <w:rsid w:val="000F38E7"/>
    <w:rsid w:val="000F3968"/>
    <w:rsid w:val="000F3A01"/>
    <w:rsid w:val="000F43BD"/>
    <w:rsid w:val="000F4444"/>
    <w:rsid w:val="000F4721"/>
    <w:rsid w:val="000F4969"/>
    <w:rsid w:val="000F4AD4"/>
    <w:rsid w:val="000F4ADB"/>
    <w:rsid w:val="000F4C45"/>
    <w:rsid w:val="000F4F29"/>
    <w:rsid w:val="000F5891"/>
    <w:rsid w:val="000F59E4"/>
    <w:rsid w:val="000F5BDB"/>
    <w:rsid w:val="000F5C2D"/>
    <w:rsid w:val="000F5EDC"/>
    <w:rsid w:val="000F5F47"/>
    <w:rsid w:val="000F60BD"/>
    <w:rsid w:val="000F61AF"/>
    <w:rsid w:val="000F61FC"/>
    <w:rsid w:val="000F6248"/>
    <w:rsid w:val="000F6257"/>
    <w:rsid w:val="000F640D"/>
    <w:rsid w:val="000F643A"/>
    <w:rsid w:val="000F6707"/>
    <w:rsid w:val="000F6745"/>
    <w:rsid w:val="000F67BD"/>
    <w:rsid w:val="000F688B"/>
    <w:rsid w:val="000F690A"/>
    <w:rsid w:val="000F6928"/>
    <w:rsid w:val="000F698C"/>
    <w:rsid w:val="000F6BFF"/>
    <w:rsid w:val="000F6C7D"/>
    <w:rsid w:val="000F6D23"/>
    <w:rsid w:val="000F74B7"/>
    <w:rsid w:val="000F74D9"/>
    <w:rsid w:val="000F764F"/>
    <w:rsid w:val="000F7689"/>
    <w:rsid w:val="000F7A75"/>
    <w:rsid w:val="000F7B4B"/>
    <w:rsid w:val="000F7C85"/>
    <w:rsid w:val="001002D5"/>
    <w:rsid w:val="00100328"/>
    <w:rsid w:val="00100441"/>
    <w:rsid w:val="0010060F"/>
    <w:rsid w:val="001008FE"/>
    <w:rsid w:val="001009DE"/>
    <w:rsid w:val="00100A6E"/>
    <w:rsid w:val="00100AD6"/>
    <w:rsid w:val="00100D95"/>
    <w:rsid w:val="00100F7E"/>
    <w:rsid w:val="00101084"/>
    <w:rsid w:val="00101240"/>
    <w:rsid w:val="00101269"/>
    <w:rsid w:val="00101362"/>
    <w:rsid w:val="00101433"/>
    <w:rsid w:val="0010180A"/>
    <w:rsid w:val="00101876"/>
    <w:rsid w:val="00101921"/>
    <w:rsid w:val="00101CD1"/>
    <w:rsid w:val="00101E19"/>
    <w:rsid w:val="00101F1F"/>
    <w:rsid w:val="00101F47"/>
    <w:rsid w:val="00101F5C"/>
    <w:rsid w:val="001021DC"/>
    <w:rsid w:val="001022A2"/>
    <w:rsid w:val="00102484"/>
    <w:rsid w:val="001027D3"/>
    <w:rsid w:val="00102848"/>
    <w:rsid w:val="00102914"/>
    <w:rsid w:val="0010297D"/>
    <w:rsid w:val="00102A01"/>
    <w:rsid w:val="00102B0F"/>
    <w:rsid w:val="00102FCF"/>
    <w:rsid w:val="0010301B"/>
    <w:rsid w:val="001039B4"/>
    <w:rsid w:val="00103C45"/>
    <w:rsid w:val="00103EC4"/>
    <w:rsid w:val="00104056"/>
    <w:rsid w:val="00104143"/>
    <w:rsid w:val="00104190"/>
    <w:rsid w:val="001043E7"/>
    <w:rsid w:val="001044CD"/>
    <w:rsid w:val="00105075"/>
    <w:rsid w:val="0010586E"/>
    <w:rsid w:val="00105B1C"/>
    <w:rsid w:val="00106045"/>
    <w:rsid w:val="001062BE"/>
    <w:rsid w:val="00106571"/>
    <w:rsid w:val="00106611"/>
    <w:rsid w:val="0010679E"/>
    <w:rsid w:val="00106A23"/>
    <w:rsid w:val="00106A2C"/>
    <w:rsid w:val="00107399"/>
    <w:rsid w:val="0010756A"/>
    <w:rsid w:val="0010767B"/>
    <w:rsid w:val="001076CE"/>
    <w:rsid w:val="001076F3"/>
    <w:rsid w:val="0010772D"/>
    <w:rsid w:val="0010781C"/>
    <w:rsid w:val="00107D55"/>
    <w:rsid w:val="00110092"/>
    <w:rsid w:val="001100CE"/>
    <w:rsid w:val="00110165"/>
    <w:rsid w:val="001104D5"/>
    <w:rsid w:val="00110610"/>
    <w:rsid w:val="0011061E"/>
    <w:rsid w:val="001107C8"/>
    <w:rsid w:val="00110832"/>
    <w:rsid w:val="00110BE8"/>
    <w:rsid w:val="00110C57"/>
    <w:rsid w:val="00110D02"/>
    <w:rsid w:val="00110DCC"/>
    <w:rsid w:val="00110F4F"/>
    <w:rsid w:val="00110F58"/>
    <w:rsid w:val="0011100A"/>
    <w:rsid w:val="00111265"/>
    <w:rsid w:val="0011127B"/>
    <w:rsid w:val="00111470"/>
    <w:rsid w:val="00111636"/>
    <w:rsid w:val="0011164E"/>
    <w:rsid w:val="00111692"/>
    <w:rsid w:val="0011177F"/>
    <w:rsid w:val="00111935"/>
    <w:rsid w:val="00111B4B"/>
    <w:rsid w:val="00111E9E"/>
    <w:rsid w:val="001122C0"/>
    <w:rsid w:val="0011236A"/>
    <w:rsid w:val="0011248C"/>
    <w:rsid w:val="001124D4"/>
    <w:rsid w:val="001124F0"/>
    <w:rsid w:val="001124F2"/>
    <w:rsid w:val="001125D9"/>
    <w:rsid w:val="00112733"/>
    <w:rsid w:val="00112A8B"/>
    <w:rsid w:val="00112BAC"/>
    <w:rsid w:val="00112CE4"/>
    <w:rsid w:val="00112F2C"/>
    <w:rsid w:val="00112F8A"/>
    <w:rsid w:val="00113037"/>
    <w:rsid w:val="00113302"/>
    <w:rsid w:val="00113730"/>
    <w:rsid w:val="00113ADC"/>
    <w:rsid w:val="00113CD0"/>
    <w:rsid w:val="00113DEA"/>
    <w:rsid w:val="001143D8"/>
    <w:rsid w:val="0011456A"/>
    <w:rsid w:val="001145F0"/>
    <w:rsid w:val="00114663"/>
    <w:rsid w:val="00114706"/>
    <w:rsid w:val="0011494E"/>
    <w:rsid w:val="00114956"/>
    <w:rsid w:val="00114AF3"/>
    <w:rsid w:val="00114B70"/>
    <w:rsid w:val="00114C05"/>
    <w:rsid w:val="00114CF3"/>
    <w:rsid w:val="00114F28"/>
    <w:rsid w:val="001151A3"/>
    <w:rsid w:val="00115417"/>
    <w:rsid w:val="00115A52"/>
    <w:rsid w:val="00116015"/>
    <w:rsid w:val="00116144"/>
    <w:rsid w:val="00116270"/>
    <w:rsid w:val="00116536"/>
    <w:rsid w:val="0011653E"/>
    <w:rsid w:val="00116725"/>
    <w:rsid w:val="0011680D"/>
    <w:rsid w:val="00116D76"/>
    <w:rsid w:val="00116D86"/>
    <w:rsid w:val="00116E8A"/>
    <w:rsid w:val="0011709D"/>
    <w:rsid w:val="00117199"/>
    <w:rsid w:val="0011750D"/>
    <w:rsid w:val="0011753D"/>
    <w:rsid w:val="00117683"/>
    <w:rsid w:val="001176EE"/>
    <w:rsid w:val="00117751"/>
    <w:rsid w:val="00117866"/>
    <w:rsid w:val="001178DA"/>
    <w:rsid w:val="00117A7E"/>
    <w:rsid w:val="00117E80"/>
    <w:rsid w:val="001200EF"/>
    <w:rsid w:val="0012015B"/>
    <w:rsid w:val="001202CE"/>
    <w:rsid w:val="001203D3"/>
    <w:rsid w:val="001204D2"/>
    <w:rsid w:val="001209CC"/>
    <w:rsid w:val="00120E9D"/>
    <w:rsid w:val="001210CA"/>
    <w:rsid w:val="00121151"/>
    <w:rsid w:val="001213B5"/>
    <w:rsid w:val="001215A5"/>
    <w:rsid w:val="001217D5"/>
    <w:rsid w:val="001218C0"/>
    <w:rsid w:val="00121E45"/>
    <w:rsid w:val="00121E4B"/>
    <w:rsid w:val="00121E6B"/>
    <w:rsid w:val="00121E70"/>
    <w:rsid w:val="00121F8A"/>
    <w:rsid w:val="001224C7"/>
    <w:rsid w:val="00122501"/>
    <w:rsid w:val="00122546"/>
    <w:rsid w:val="001225A7"/>
    <w:rsid w:val="0012281A"/>
    <w:rsid w:val="00122C91"/>
    <w:rsid w:val="00122CBA"/>
    <w:rsid w:val="001232B4"/>
    <w:rsid w:val="0012343C"/>
    <w:rsid w:val="00123549"/>
    <w:rsid w:val="0012374E"/>
    <w:rsid w:val="001237AE"/>
    <w:rsid w:val="001238DB"/>
    <w:rsid w:val="00123B01"/>
    <w:rsid w:val="00123E74"/>
    <w:rsid w:val="00123EE2"/>
    <w:rsid w:val="00123FFD"/>
    <w:rsid w:val="001241AE"/>
    <w:rsid w:val="001242DB"/>
    <w:rsid w:val="001243B2"/>
    <w:rsid w:val="0012451A"/>
    <w:rsid w:val="001247CC"/>
    <w:rsid w:val="001248D4"/>
    <w:rsid w:val="00124B2C"/>
    <w:rsid w:val="00124DCA"/>
    <w:rsid w:val="001251BC"/>
    <w:rsid w:val="0012557D"/>
    <w:rsid w:val="00125668"/>
    <w:rsid w:val="00125739"/>
    <w:rsid w:val="0012573B"/>
    <w:rsid w:val="0012588E"/>
    <w:rsid w:val="00125954"/>
    <w:rsid w:val="00125A4A"/>
    <w:rsid w:val="00125F9D"/>
    <w:rsid w:val="0012602D"/>
    <w:rsid w:val="00126087"/>
    <w:rsid w:val="001262B4"/>
    <w:rsid w:val="0012637D"/>
    <w:rsid w:val="001263AC"/>
    <w:rsid w:val="001264CC"/>
    <w:rsid w:val="00126658"/>
    <w:rsid w:val="0012665B"/>
    <w:rsid w:val="001266FB"/>
    <w:rsid w:val="001268CA"/>
    <w:rsid w:val="001268E1"/>
    <w:rsid w:val="00126BFD"/>
    <w:rsid w:val="00126C0E"/>
    <w:rsid w:val="00126C7E"/>
    <w:rsid w:val="00126D5B"/>
    <w:rsid w:val="00126D75"/>
    <w:rsid w:val="00126D7E"/>
    <w:rsid w:val="00126EB5"/>
    <w:rsid w:val="0012708F"/>
    <w:rsid w:val="0012725F"/>
    <w:rsid w:val="00127375"/>
    <w:rsid w:val="0012742B"/>
    <w:rsid w:val="00127828"/>
    <w:rsid w:val="00127EB8"/>
    <w:rsid w:val="00127F81"/>
    <w:rsid w:val="0013017A"/>
    <w:rsid w:val="0013024A"/>
    <w:rsid w:val="001302B4"/>
    <w:rsid w:val="001303CF"/>
    <w:rsid w:val="001304EB"/>
    <w:rsid w:val="001306CC"/>
    <w:rsid w:val="001309EE"/>
    <w:rsid w:val="00130E31"/>
    <w:rsid w:val="00131065"/>
    <w:rsid w:val="00131291"/>
    <w:rsid w:val="0013140D"/>
    <w:rsid w:val="001316CE"/>
    <w:rsid w:val="00131729"/>
    <w:rsid w:val="00131AD5"/>
    <w:rsid w:val="00131E78"/>
    <w:rsid w:val="00132116"/>
    <w:rsid w:val="00132538"/>
    <w:rsid w:val="0013284E"/>
    <w:rsid w:val="001328B1"/>
    <w:rsid w:val="001328F7"/>
    <w:rsid w:val="00132A49"/>
    <w:rsid w:val="00132AD9"/>
    <w:rsid w:val="00132BBB"/>
    <w:rsid w:val="00132D60"/>
    <w:rsid w:val="00132F6C"/>
    <w:rsid w:val="00133319"/>
    <w:rsid w:val="0013337A"/>
    <w:rsid w:val="001333ED"/>
    <w:rsid w:val="001335C8"/>
    <w:rsid w:val="00133614"/>
    <w:rsid w:val="0013371C"/>
    <w:rsid w:val="00133727"/>
    <w:rsid w:val="00133935"/>
    <w:rsid w:val="00133BDA"/>
    <w:rsid w:val="00133E80"/>
    <w:rsid w:val="00133F19"/>
    <w:rsid w:val="00134118"/>
    <w:rsid w:val="001341A4"/>
    <w:rsid w:val="001341E1"/>
    <w:rsid w:val="00134221"/>
    <w:rsid w:val="0013471E"/>
    <w:rsid w:val="00134731"/>
    <w:rsid w:val="0013476F"/>
    <w:rsid w:val="001347EA"/>
    <w:rsid w:val="00134855"/>
    <w:rsid w:val="00134900"/>
    <w:rsid w:val="00134D2D"/>
    <w:rsid w:val="00134E55"/>
    <w:rsid w:val="001356F6"/>
    <w:rsid w:val="00135877"/>
    <w:rsid w:val="001359BD"/>
    <w:rsid w:val="00135FB9"/>
    <w:rsid w:val="001362F4"/>
    <w:rsid w:val="001365E9"/>
    <w:rsid w:val="00136BCB"/>
    <w:rsid w:val="00136BCC"/>
    <w:rsid w:val="001370A7"/>
    <w:rsid w:val="00137385"/>
    <w:rsid w:val="0013749B"/>
    <w:rsid w:val="00137721"/>
    <w:rsid w:val="00137808"/>
    <w:rsid w:val="00137A43"/>
    <w:rsid w:val="00137BD0"/>
    <w:rsid w:val="00137C99"/>
    <w:rsid w:val="00137F17"/>
    <w:rsid w:val="00137FCA"/>
    <w:rsid w:val="00140053"/>
    <w:rsid w:val="0014007B"/>
    <w:rsid w:val="00140365"/>
    <w:rsid w:val="001403F5"/>
    <w:rsid w:val="00140A7D"/>
    <w:rsid w:val="00140D02"/>
    <w:rsid w:val="00140D2E"/>
    <w:rsid w:val="00141154"/>
    <w:rsid w:val="00141350"/>
    <w:rsid w:val="001416A6"/>
    <w:rsid w:val="0014198B"/>
    <w:rsid w:val="00141EF3"/>
    <w:rsid w:val="0014201F"/>
    <w:rsid w:val="001420F0"/>
    <w:rsid w:val="00142250"/>
    <w:rsid w:val="001427C2"/>
    <w:rsid w:val="0014287E"/>
    <w:rsid w:val="00142B7E"/>
    <w:rsid w:val="00142D51"/>
    <w:rsid w:val="00143059"/>
    <w:rsid w:val="00143465"/>
    <w:rsid w:val="0014348C"/>
    <w:rsid w:val="00143563"/>
    <w:rsid w:val="00143676"/>
    <w:rsid w:val="00143866"/>
    <w:rsid w:val="00143B36"/>
    <w:rsid w:val="00143FA7"/>
    <w:rsid w:val="00143FCB"/>
    <w:rsid w:val="00144097"/>
    <w:rsid w:val="00144137"/>
    <w:rsid w:val="00144596"/>
    <w:rsid w:val="0014478C"/>
    <w:rsid w:val="00144902"/>
    <w:rsid w:val="00144C05"/>
    <w:rsid w:val="00144CA5"/>
    <w:rsid w:val="00144D41"/>
    <w:rsid w:val="00144F4D"/>
    <w:rsid w:val="00145177"/>
    <w:rsid w:val="001452C6"/>
    <w:rsid w:val="001453E1"/>
    <w:rsid w:val="00145402"/>
    <w:rsid w:val="0014554F"/>
    <w:rsid w:val="00145566"/>
    <w:rsid w:val="001455A5"/>
    <w:rsid w:val="00145752"/>
    <w:rsid w:val="0014576D"/>
    <w:rsid w:val="00145930"/>
    <w:rsid w:val="00145AC3"/>
    <w:rsid w:val="00145BD0"/>
    <w:rsid w:val="00145E06"/>
    <w:rsid w:val="00145EEE"/>
    <w:rsid w:val="0014615A"/>
    <w:rsid w:val="00146295"/>
    <w:rsid w:val="0014649C"/>
    <w:rsid w:val="001467EC"/>
    <w:rsid w:val="00146A24"/>
    <w:rsid w:val="00146BC2"/>
    <w:rsid w:val="00146D4D"/>
    <w:rsid w:val="00146EF5"/>
    <w:rsid w:val="00147056"/>
    <w:rsid w:val="00147154"/>
    <w:rsid w:val="00147223"/>
    <w:rsid w:val="001475C4"/>
    <w:rsid w:val="00147A89"/>
    <w:rsid w:val="00147D7B"/>
    <w:rsid w:val="0015027B"/>
    <w:rsid w:val="0015055B"/>
    <w:rsid w:val="00150660"/>
    <w:rsid w:val="00150EBE"/>
    <w:rsid w:val="00151370"/>
    <w:rsid w:val="00151522"/>
    <w:rsid w:val="00151563"/>
    <w:rsid w:val="00151654"/>
    <w:rsid w:val="001516E4"/>
    <w:rsid w:val="001516EE"/>
    <w:rsid w:val="0015195B"/>
    <w:rsid w:val="00151961"/>
    <w:rsid w:val="00151F02"/>
    <w:rsid w:val="00151FE3"/>
    <w:rsid w:val="00152001"/>
    <w:rsid w:val="001520D6"/>
    <w:rsid w:val="0015225A"/>
    <w:rsid w:val="001523E2"/>
    <w:rsid w:val="001524EA"/>
    <w:rsid w:val="00152589"/>
    <w:rsid w:val="0015291E"/>
    <w:rsid w:val="00152939"/>
    <w:rsid w:val="00152990"/>
    <w:rsid w:val="00152B58"/>
    <w:rsid w:val="00152C6F"/>
    <w:rsid w:val="00152E78"/>
    <w:rsid w:val="001532DF"/>
    <w:rsid w:val="00153333"/>
    <w:rsid w:val="00153469"/>
    <w:rsid w:val="001534AE"/>
    <w:rsid w:val="0015372B"/>
    <w:rsid w:val="00153A87"/>
    <w:rsid w:val="00153B5F"/>
    <w:rsid w:val="00153B6F"/>
    <w:rsid w:val="00153BCA"/>
    <w:rsid w:val="00153C05"/>
    <w:rsid w:val="00153F46"/>
    <w:rsid w:val="001542BA"/>
    <w:rsid w:val="0015445A"/>
    <w:rsid w:val="00154589"/>
    <w:rsid w:val="00154836"/>
    <w:rsid w:val="00154D0E"/>
    <w:rsid w:val="00154F45"/>
    <w:rsid w:val="00155009"/>
    <w:rsid w:val="0015519F"/>
    <w:rsid w:val="00155236"/>
    <w:rsid w:val="001552E5"/>
    <w:rsid w:val="00155353"/>
    <w:rsid w:val="001556F0"/>
    <w:rsid w:val="0015572E"/>
    <w:rsid w:val="00155E27"/>
    <w:rsid w:val="00155F46"/>
    <w:rsid w:val="0015638C"/>
    <w:rsid w:val="0015669E"/>
    <w:rsid w:val="001567D8"/>
    <w:rsid w:val="00156849"/>
    <w:rsid w:val="001568E8"/>
    <w:rsid w:val="00156900"/>
    <w:rsid w:val="00156909"/>
    <w:rsid w:val="00156947"/>
    <w:rsid w:val="001569E9"/>
    <w:rsid w:val="00156A9A"/>
    <w:rsid w:val="00156AD7"/>
    <w:rsid w:val="00156D29"/>
    <w:rsid w:val="00156E08"/>
    <w:rsid w:val="00156E2E"/>
    <w:rsid w:val="00156F0C"/>
    <w:rsid w:val="00156F47"/>
    <w:rsid w:val="00157015"/>
    <w:rsid w:val="00157255"/>
    <w:rsid w:val="001573ED"/>
    <w:rsid w:val="001574CA"/>
    <w:rsid w:val="00157616"/>
    <w:rsid w:val="0015794C"/>
    <w:rsid w:val="00157D7D"/>
    <w:rsid w:val="001603A3"/>
    <w:rsid w:val="00160521"/>
    <w:rsid w:val="001606A9"/>
    <w:rsid w:val="0016082B"/>
    <w:rsid w:val="00160901"/>
    <w:rsid w:val="00160CC0"/>
    <w:rsid w:val="001618AF"/>
    <w:rsid w:val="0016195C"/>
    <w:rsid w:val="00161B13"/>
    <w:rsid w:val="00161BF4"/>
    <w:rsid w:val="00161D84"/>
    <w:rsid w:val="00161F5B"/>
    <w:rsid w:val="00162158"/>
    <w:rsid w:val="00162189"/>
    <w:rsid w:val="00162395"/>
    <w:rsid w:val="00162471"/>
    <w:rsid w:val="00162603"/>
    <w:rsid w:val="00162BA8"/>
    <w:rsid w:val="00162BE8"/>
    <w:rsid w:val="00162C80"/>
    <w:rsid w:val="00162D32"/>
    <w:rsid w:val="00162E09"/>
    <w:rsid w:val="00162EA7"/>
    <w:rsid w:val="00163116"/>
    <w:rsid w:val="00163119"/>
    <w:rsid w:val="0016315C"/>
    <w:rsid w:val="0016344A"/>
    <w:rsid w:val="00163749"/>
    <w:rsid w:val="001637D7"/>
    <w:rsid w:val="001639A3"/>
    <w:rsid w:val="00163E56"/>
    <w:rsid w:val="00163EA3"/>
    <w:rsid w:val="00163F94"/>
    <w:rsid w:val="00164111"/>
    <w:rsid w:val="0016453E"/>
    <w:rsid w:val="0016488F"/>
    <w:rsid w:val="00164891"/>
    <w:rsid w:val="0016492A"/>
    <w:rsid w:val="00164B05"/>
    <w:rsid w:val="00164CCD"/>
    <w:rsid w:val="00164CF2"/>
    <w:rsid w:val="00164D2A"/>
    <w:rsid w:val="00164E11"/>
    <w:rsid w:val="00164E1A"/>
    <w:rsid w:val="00165086"/>
    <w:rsid w:val="0016582C"/>
    <w:rsid w:val="00165BE4"/>
    <w:rsid w:val="00165C06"/>
    <w:rsid w:val="00165F07"/>
    <w:rsid w:val="00165FF7"/>
    <w:rsid w:val="00166297"/>
    <w:rsid w:val="0016638E"/>
    <w:rsid w:val="0016656F"/>
    <w:rsid w:val="001665D9"/>
    <w:rsid w:val="001666B0"/>
    <w:rsid w:val="0016696F"/>
    <w:rsid w:val="00166BEE"/>
    <w:rsid w:val="00166CFE"/>
    <w:rsid w:val="00166DB7"/>
    <w:rsid w:val="00166ECD"/>
    <w:rsid w:val="00167371"/>
    <w:rsid w:val="001673F1"/>
    <w:rsid w:val="0016741F"/>
    <w:rsid w:val="0016750B"/>
    <w:rsid w:val="00167689"/>
    <w:rsid w:val="00167B38"/>
    <w:rsid w:val="00167D32"/>
    <w:rsid w:val="00167DF3"/>
    <w:rsid w:val="00167F08"/>
    <w:rsid w:val="00170201"/>
    <w:rsid w:val="001703C1"/>
    <w:rsid w:val="00170BE3"/>
    <w:rsid w:val="00170EC9"/>
    <w:rsid w:val="00170F0F"/>
    <w:rsid w:val="00170F85"/>
    <w:rsid w:val="00171045"/>
    <w:rsid w:val="0017106C"/>
    <w:rsid w:val="0017119B"/>
    <w:rsid w:val="0017129E"/>
    <w:rsid w:val="0017139C"/>
    <w:rsid w:val="001713E4"/>
    <w:rsid w:val="00171707"/>
    <w:rsid w:val="001718DD"/>
    <w:rsid w:val="00171A5B"/>
    <w:rsid w:val="00171AD9"/>
    <w:rsid w:val="00171DD4"/>
    <w:rsid w:val="00171E64"/>
    <w:rsid w:val="00171FB5"/>
    <w:rsid w:val="001723F4"/>
    <w:rsid w:val="0017290F"/>
    <w:rsid w:val="00172AB0"/>
    <w:rsid w:val="00172D19"/>
    <w:rsid w:val="00172DA0"/>
    <w:rsid w:val="00172F1E"/>
    <w:rsid w:val="0017309F"/>
    <w:rsid w:val="00173180"/>
    <w:rsid w:val="001735E0"/>
    <w:rsid w:val="00173BAC"/>
    <w:rsid w:val="00173C2C"/>
    <w:rsid w:val="00173DE5"/>
    <w:rsid w:val="001746EB"/>
    <w:rsid w:val="001747A5"/>
    <w:rsid w:val="00174A15"/>
    <w:rsid w:val="00174A7D"/>
    <w:rsid w:val="00174E4B"/>
    <w:rsid w:val="00174E65"/>
    <w:rsid w:val="0017506F"/>
    <w:rsid w:val="00175212"/>
    <w:rsid w:val="0017524E"/>
    <w:rsid w:val="001752E8"/>
    <w:rsid w:val="001755AE"/>
    <w:rsid w:val="00175679"/>
    <w:rsid w:val="0017576F"/>
    <w:rsid w:val="001757CD"/>
    <w:rsid w:val="00175B1B"/>
    <w:rsid w:val="00175BF3"/>
    <w:rsid w:val="00175CBD"/>
    <w:rsid w:val="00175D34"/>
    <w:rsid w:val="00175D36"/>
    <w:rsid w:val="00176020"/>
    <w:rsid w:val="001761B7"/>
    <w:rsid w:val="00176273"/>
    <w:rsid w:val="001763F8"/>
    <w:rsid w:val="00176585"/>
    <w:rsid w:val="001766E3"/>
    <w:rsid w:val="001768E3"/>
    <w:rsid w:val="0017696F"/>
    <w:rsid w:val="00176B04"/>
    <w:rsid w:val="00176E3B"/>
    <w:rsid w:val="00176F8B"/>
    <w:rsid w:val="001770EF"/>
    <w:rsid w:val="00177150"/>
    <w:rsid w:val="001776B0"/>
    <w:rsid w:val="00177759"/>
    <w:rsid w:val="001777DF"/>
    <w:rsid w:val="0017781B"/>
    <w:rsid w:val="00177A76"/>
    <w:rsid w:val="00177BFD"/>
    <w:rsid w:val="00177EE3"/>
    <w:rsid w:val="00180127"/>
    <w:rsid w:val="00180276"/>
    <w:rsid w:val="001802C1"/>
    <w:rsid w:val="001803DF"/>
    <w:rsid w:val="001804D0"/>
    <w:rsid w:val="00180600"/>
    <w:rsid w:val="001806E4"/>
    <w:rsid w:val="001807A1"/>
    <w:rsid w:val="00180A7C"/>
    <w:rsid w:val="00180BF1"/>
    <w:rsid w:val="00180DFA"/>
    <w:rsid w:val="00180FCE"/>
    <w:rsid w:val="001811A4"/>
    <w:rsid w:val="00181266"/>
    <w:rsid w:val="00181371"/>
    <w:rsid w:val="001814CA"/>
    <w:rsid w:val="0018155B"/>
    <w:rsid w:val="00181664"/>
    <w:rsid w:val="001816D0"/>
    <w:rsid w:val="00181711"/>
    <w:rsid w:val="001817DF"/>
    <w:rsid w:val="0018180C"/>
    <w:rsid w:val="00181AFD"/>
    <w:rsid w:val="00181F0E"/>
    <w:rsid w:val="0018212B"/>
    <w:rsid w:val="0018239D"/>
    <w:rsid w:val="0018247C"/>
    <w:rsid w:val="001825C1"/>
    <w:rsid w:val="00182B24"/>
    <w:rsid w:val="00182BF4"/>
    <w:rsid w:val="00182D49"/>
    <w:rsid w:val="00182E80"/>
    <w:rsid w:val="00182F88"/>
    <w:rsid w:val="00183145"/>
    <w:rsid w:val="001837A4"/>
    <w:rsid w:val="00183D6A"/>
    <w:rsid w:val="00183F56"/>
    <w:rsid w:val="0018405A"/>
    <w:rsid w:val="0018454D"/>
    <w:rsid w:val="0018471F"/>
    <w:rsid w:val="0018479F"/>
    <w:rsid w:val="00184A93"/>
    <w:rsid w:val="00184BCE"/>
    <w:rsid w:val="00184FC2"/>
    <w:rsid w:val="00185054"/>
    <w:rsid w:val="00185192"/>
    <w:rsid w:val="001853D7"/>
    <w:rsid w:val="0018546F"/>
    <w:rsid w:val="00185712"/>
    <w:rsid w:val="00185729"/>
    <w:rsid w:val="00185960"/>
    <w:rsid w:val="00185DEA"/>
    <w:rsid w:val="00185E31"/>
    <w:rsid w:val="00185FD0"/>
    <w:rsid w:val="00185FE0"/>
    <w:rsid w:val="00186186"/>
    <w:rsid w:val="001862DA"/>
    <w:rsid w:val="00186494"/>
    <w:rsid w:val="001868F4"/>
    <w:rsid w:val="00186A30"/>
    <w:rsid w:val="00186A4B"/>
    <w:rsid w:val="00186AC1"/>
    <w:rsid w:val="00186C37"/>
    <w:rsid w:val="00186C3F"/>
    <w:rsid w:val="00186CBF"/>
    <w:rsid w:val="00187121"/>
    <w:rsid w:val="00187F6D"/>
    <w:rsid w:val="001900C3"/>
    <w:rsid w:val="00190317"/>
    <w:rsid w:val="0019045B"/>
    <w:rsid w:val="00190644"/>
    <w:rsid w:val="00190BBB"/>
    <w:rsid w:val="00190C84"/>
    <w:rsid w:val="00190DA8"/>
    <w:rsid w:val="00190E86"/>
    <w:rsid w:val="00190ED1"/>
    <w:rsid w:val="00191027"/>
    <w:rsid w:val="0019103B"/>
    <w:rsid w:val="0019214A"/>
    <w:rsid w:val="001923F5"/>
    <w:rsid w:val="00192626"/>
    <w:rsid w:val="001928D8"/>
    <w:rsid w:val="00192E1B"/>
    <w:rsid w:val="00192EE6"/>
    <w:rsid w:val="00193046"/>
    <w:rsid w:val="00193214"/>
    <w:rsid w:val="001935F1"/>
    <w:rsid w:val="001936CF"/>
    <w:rsid w:val="0019371D"/>
    <w:rsid w:val="00193946"/>
    <w:rsid w:val="00193B18"/>
    <w:rsid w:val="00193C97"/>
    <w:rsid w:val="00193D1C"/>
    <w:rsid w:val="00194073"/>
    <w:rsid w:val="001940EC"/>
    <w:rsid w:val="0019417B"/>
    <w:rsid w:val="0019442B"/>
    <w:rsid w:val="0019447E"/>
    <w:rsid w:val="00194682"/>
    <w:rsid w:val="0019479D"/>
    <w:rsid w:val="00194C2D"/>
    <w:rsid w:val="00194E2C"/>
    <w:rsid w:val="0019544B"/>
    <w:rsid w:val="0019546C"/>
    <w:rsid w:val="0019549F"/>
    <w:rsid w:val="001955AB"/>
    <w:rsid w:val="001955E8"/>
    <w:rsid w:val="00195687"/>
    <w:rsid w:val="0019578F"/>
    <w:rsid w:val="00195843"/>
    <w:rsid w:val="0019586C"/>
    <w:rsid w:val="001959B1"/>
    <w:rsid w:val="00195B88"/>
    <w:rsid w:val="00195C39"/>
    <w:rsid w:val="00195D24"/>
    <w:rsid w:val="00195E90"/>
    <w:rsid w:val="00195FEA"/>
    <w:rsid w:val="0019612C"/>
    <w:rsid w:val="001962A1"/>
    <w:rsid w:val="00196321"/>
    <w:rsid w:val="0019668F"/>
    <w:rsid w:val="001969F3"/>
    <w:rsid w:val="00196BB3"/>
    <w:rsid w:val="00196DC0"/>
    <w:rsid w:val="00196DEF"/>
    <w:rsid w:val="0019749B"/>
    <w:rsid w:val="00197BCB"/>
    <w:rsid w:val="00197BFE"/>
    <w:rsid w:val="001A0090"/>
    <w:rsid w:val="001A039E"/>
    <w:rsid w:val="001A061B"/>
    <w:rsid w:val="001A06D8"/>
    <w:rsid w:val="001A072B"/>
    <w:rsid w:val="001A08B0"/>
    <w:rsid w:val="001A0A52"/>
    <w:rsid w:val="001A0B27"/>
    <w:rsid w:val="001A0C7E"/>
    <w:rsid w:val="001A0C9D"/>
    <w:rsid w:val="001A0EAB"/>
    <w:rsid w:val="001A11D6"/>
    <w:rsid w:val="001A174B"/>
    <w:rsid w:val="001A1940"/>
    <w:rsid w:val="001A1C7F"/>
    <w:rsid w:val="001A1CA9"/>
    <w:rsid w:val="001A2049"/>
    <w:rsid w:val="001A22B3"/>
    <w:rsid w:val="001A263F"/>
    <w:rsid w:val="001A26A9"/>
    <w:rsid w:val="001A2A43"/>
    <w:rsid w:val="001A2AD6"/>
    <w:rsid w:val="001A2B8E"/>
    <w:rsid w:val="001A2C50"/>
    <w:rsid w:val="001A2F86"/>
    <w:rsid w:val="001A31FD"/>
    <w:rsid w:val="001A3336"/>
    <w:rsid w:val="001A35EB"/>
    <w:rsid w:val="001A3894"/>
    <w:rsid w:val="001A3A8F"/>
    <w:rsid w:val="001A3EAE"/>
    <w:rsid w:val="001A3F76"/>
    <w:rsid w:val="001A40DD"/>
    <w:rsid w:val="001A43D2"/>
    <w:rsid w:val="001A441B"/>
    <w:rsid w:val="001A4561"/>
    <w:rsid w:val="001A4860"/>
    <w:rsid w:val="001A4D43"/>
    <w:rsid w:val="001A4E12"/>
    <w:rsid w:val="001A4F88"/>
    <w:rsid w:val="001A5139"/>
    <w:rsid w:val="001A5294"/>
    <w:rsid w:val="001A52FE"/>
    <w:rsid w:val="001A53BD"/>
    <w:rsid w:val="001A5422"/>
    <w:rsid w:val="001A54FB"/>
    <w:rsid w:val="001A5BC1"/>
    <w:rsid w:val="001A5CFF"/>
    <w:rsid w:val="001A6001"/>
    <w:rsid w:val="001A64E9"/>
    <w:rsid w:val="001A654E"/>
    <w:rsid w:val="001A65C5"/>
    <w:rsid w:val="001A675A"/>
    <w:rsid w:val="001A696F"/>
    <w:rsid w:val="001A6998"/>
    <w:rsid w:val="001A6C42"/>
    <w:rsid w:val="001A6EBF"/>
    <w:rsid w:val="001A6EC7"/>
    <w:rsid w:val="001A70B1"/>
    <w:rsid w:val="001A7673"/>
    <w:rsid w:val="001A7A7F"/>
    <w:rsid w:val="001A7DAC"/>
    <w:rsid w:val="001A7F81"/>
    <w:rsid w:val="001B01AE"/>
    <w:rsid w:val="001B0338"/>
    <w:rsid w:val="001B038D"/>
    <w:rsid w:val="001B03AE"/>
    <w:rsid w:val="001B0623"/>
    <w:rsid w:val="001B0669"/>
    <w:rsid w:val="001B0696"/>
    <w:rsid w:val="001B078B"/>
    <w:rsid w:val="001B07A8"/>
    <w:rsid w:val="001B0B57"/>
    <w:rsid w:val="001B1022"/>
    <w:rsid w:val="001B104E"/>
    <w:rsid w:val="001B114A"/>
    <w:rsid w:val="001B13A2"/>
    <w:rsid w:val="001B13AA"/>
    <w:rsid w:val="001B13CB"/>
    <w:rsid w:val="001B17C2"/>
    <w:rsid w:val="001B1839"/>
    <w:rsid w:val="001B1909"/>
    <w:rsid w:val="001B1BF2"/>
    <w:rsid w:val="001B1C48"/>
    <w:rsid w:val="001B1E7A"/>
    <w:rsid w:val="001B1F0A"/>
    <w:rsid w:val="001B1F42"/>
    <w:rsid w:val="001B2754"/>
    <w:rsid w:val="001B2781"/>
    <w:rsid w:val="001B2940"/>
    <w:rsid w:val="001B2A7E"/>
    <w:rsid w:val="001B2B21"/>
    <w:rsid w:val="001B2C24"/>
    <w:rsid w:val="001B2C29"/>
    <w:rsid w:val="001B2D72"/>
    <w:rsid w:val="001B2E86"/>
    <w:rsid w:val="001B314E"/>
    <w:rsid w:val="001B336A"/>
    <w:rsid w:val="001B34AF"/>
    <w:rsid w:val="001B3667"/>
    <w:rsid w:val="001B37DC"/>
    <w:rsid w:val="001B394C"/>
    <w:rsid w:val="001B41E0"/>
    <w:rsid w:val="001B431B"/>
    <w:rsid w:val="001B437F"/>
    <w:rsid w:val="001B44C1"/>
    <w:rsid w:val="001B458C"/>
    <w:rsid w:val="001B498D"/>
    <w:rsid w:val="001B49CC"/>
    <w:rsid w:val="001B4B71"/>
    <w:rsid w:val="001B4D10"/>
    <w:rsid w:val="001B5068"/>
    <w:rsid w:val="001B50C0"/>
    <w:rsid w:val="001B50EA"/>
    <w:rsid w:val="001B515F"/>
    <w:rsid w:val="001B531F"/>
    <w:rsid w:val="001B5363"/>
    <w:rsid w:val="001B5424"/>
    <w:rsid w:val="001B555B"/>
    <w:rsid w:val="001B566C"/>
    <w:rsid w:val="001B598A"/>
    <w:rsid w:val="001B598F"/>
    <w:rsid w:val="001B5B1B"/>
    <w:rsid w:val="001B5C98"/>
    <w:rsid w:val="001B5CD1"/>
    <w:rsid w:val="001B5D2F"/>
    <w:rsid w:val="001B60A0"/>
    <w:rsid w:val="001B6246"/>
    <w:rsid w:val="001B62AC"/>
    <w:rsid w:val="001B62F9"/>
    <w:rsid w:val="001B63F4"/>
    <w:rsid w:val="001B658F"/>
    <w:rsid w:val="001B66FC"/>
    <w:rsid w:val="001B6804"/>
    <w:rsid w:val="001B6871"/>
    <w:rsid w:val="001B69CE"/>
    <w:rsid w:val="001B6A7D"/>
    <w:rsid w:val="001B6B9A"/>
    <w:rsid w:val="001B720B"/>
    <w:rsid w:val="001B7211"/>
    <w:rsid w:val="001B72AB"/>
    <w:rsid w:val="001B7373"/>
    <w:rsid w:val="001B7391"/>
    <w:rsid w:val="001B759E"/>
    <w:rsid w:val="001B76D2"/>
    <w:rsid w:val="001B7707"/>
    <w:rsid w:val="001B78C3"/>
    <w:rsid w:val="001B7902"/>
    <w:rsid w:val="001B7906"/>
    <w:rsid w:val="001C0101"/>
    <w:rsid w:val="001C0114"/>
    <w:rsid w:val="001C01E7"/>
    <w:rsid w:val="001C0297"/>
    <w:rsid w:val="001C0346"/>
    <w:rsid w:val="001C038B"/>
    <w:rsid w:val="001C05DD"/>
    <w:rsid w:val="001C0604"/>
    <w:rsid w:val="001C087A"/>
    <w:rsid w:val="001C087F"/>
    <w:rsid w:val="001C09D0"/>
    <w:rsid w:val="001C0B29"/>
    <w:rsid w:val="001C0BF7"/>
    <w:rsid w:val="001C0E33"/>
    <w:rsid w:val="001C11EF"/>
    <w:rsid w:val="001C17BF"/>
    <w:rsid w:val="001C1A44"/>
    <w:rsid w:val="001C1A72"/>
    <w:rsid w:val="001C1B90"/>
    <w:rsid w:val="001C1C05"/>
    <w:rsid w:val="001C1E1B"/>
    <w:rsid w:val="001C1EEC"/>
    <w:rsid w:val="001C2230"/>
    <w:rsid w:val="001C22A8"/>
    <w:rsid w:val="001C2491"/>
    <w:rsid w:val="001C268F"/>
    <w:rsid w:val="001C28BA"/>
    <w:rsid w:val="001C2CB8"/>
    <w:rsid w:val="001C2D92"/>
    <w:rsid w:val="001C2DA6"/>
    <w:rsid w:val="001C30CE"/>
    <w:rsid w:val="001C3152"/>
    <w:rsid w:val="001C32FD"/>
    <w:rsid w:val="001C352E"/>
    <w:rsid w:val="001C3B35"/>
    <w:rsid w:val="001C3C1B"/>
    <w:rsid w:val="001C3C36"/>
    <w:rsid w:val="001C445C"/>
    <w:rsid w:val="001C448E"/>
    <w:rsid w:val="001C44DB"/>
    <w:rsid w:val="001C4726"/>
    <w:rsid w:val="001C48FC"/>
    <w:rsid w:val="001C49A2"/>
    <w:rsid w:val="001C4A52"/>
    <w:rsid w:val="001C4C44"/>
    <w:rsid w:val="001C4DA0"/>
    <w:rsid w:val="001C5197"/>
    <w:rsid w:val="001C5540"/>
    <w:rsid w:val="001C55B5"/>
    <w:rsid w:val="001C5A09"/>
    <w:rsid w:val="001C5AB2"/>
    <w:rsid w:val="001C5C1C"/>
    <w:rsid w:val="001C5C72"/>
    <w:rsid w:val="001C5D72"/>
    <w:rsid w:val="001C649E"/>
    <w:rsid w:val="001C64E4"/>
    <w:rsid w:val="001C687D"/>
    <w:rsid w:val="001C6984"/>
    <w:rsid w:val="001C6B0C"/>
    <w:rsid w:val="001C6BB2"/>
    <w:rsid w:val="001C6BEE"/>
    <w:rsid w:val="001C6C28"/>
    <w:rsid w:val="001C6EBE"/>
    <w:rsid w:val="001C7020"/>
    <w:rsid w:val="001C7197"/>
    <w:rsid w:val="001C7302"/>
    <w:rsid w:val="001C7799"/>
    <w:rsid w:val="001C78CE"/>
    <w:rsid w:val="001C78FB"/>
    <w:rsid w:val="001C7B0B"/>
    <w:rsid w:val="001C7D54"/>
    <w:rsid w:val="001C7DF0"/>
    <w:rsid w:val="001D0190"/>
    <w:rsid w:val="001D0296"/>
    <w:rsid w:val="001D0447"/>
    <w:rsid w:val="001D04B8"/>
    <w:rsid w:val="001D051C"/>
    <w:rsid w:val="001D05B9"/>
    <w:rsid w:val="001D090D"/>
    <w:rsid w:val="001D0987"/>
    <w:rsid w:val="001D0A94"/>
    <w:rsid w:val="001D0ABD"/>
    <w:rsid w:val="001D0CFE"/>
    <w:rsid w:val="001D0DEC"/>
    <w:rsid w:val="001D10D3"/>
    <w:rsid w:val="001D1834"/>
    <w:rsid w:val="001D19C5"/>
    <w:rsid w:val="001D1ADB"/>
    <w:rsid w:val="001D1BC9"/>
    <w:rsid w:val="001D1CA8"/>
    <w:rsid w:val="001D2007"/>
    <w:rsid w:val="001D2528"/>
    <w:rsid w:val="001D2DAD"/>
    <w:rsid w:val="001D2DEF"/>
    <w:rsid w:val="001D2F5A"/>
    <w:rsid w:val="001D3186"/>
    <w:rsid w:val="001D3246"/>
    <w:rsid w:val="001D3402"/>
    <w:rsid w:val="001D3620"/>
    <w:rsid w:val="001D36ED"/>
    <w:rsid w:val="001D3740"/>
    <w:rsid w:val="001D40D8"/>
    <w:rsid w:val="001D444E"/>
    <w:rsid w:val="001D47D8"/>
    <w:rsid w:val="001D4AA4"/>
    <w:rsid w:val="001D4CB4"/>
    <w:rsid w:val="001D4EDB"/>
    <w:rsid w:val="001D4FBF"/>
    <w:rsid w:val="001D5585"/>
    <w:rsid w:val="001D55EE"/>
    <w:rsid w:val="001D5646"/>
    <w:rsid w:val="001D5734"/>
    <w:rsid w:val="001D579D"/>
    <w:rsid w:val="001D5808"/>
    <w:rsid w:val="001D58D6"/>
    <w:rsid w:val="001D5974"/>
    <w:rsid w:val="001D59E0"/>
    <w:rsid w:val="001D5AF8"/>
    <w:rsid w:val="001D5B51"/>
    <w:rsid w:val="001D602E"/>
    <w:rsid w:val="001D60EF"/>
    <w:rsid w:val="001D625B"/>
    <w:rsid w:val="001D6392"/>
    <w:rsid w:val="001D63DF"/>
    <w:rsid w:val="001D6486"/>
    <w:rsid w:val="001D65A2"/>
    <w:rsid w:val="001D66CB"/>
    <w:rsid w:val="001D66DD"/>
    <w:rsid w:val="001D679C"/>
    <w:rsid w:val="001D6BDF"/>
    <w:rsid w:val="001D76DC"/>
    <w:rsid w:val="001D781C"/>
    <w:rsid w:val="001D7876"/>
    <w:rsid w:val="001D7B4F"/>
    <w:rsid w:val="001D7BF4"/>
    <w:rsid w:val="001D7D71"/>
    <w:rsid w:val="001E0420"/>
    <w:rsid w:val="001E044F"/>
    <w:rsid w:val="001E0618"/>
    <w:rsid w:val="001E07F2"/>
    <w:rsid w:val="001E0835"/>
    <w:rsid w:val="001E0E4D"/>
    <w:rsid w:val="001E0F42"/>
    <w:rsid w:val="001E10A8"/>
    <w:rsid w:val="001E12F5"/>
    <w:rsid w:val="001E1595"/>
    <w:rsid w:val="001E1642"/>
    <w:rsid w:val="001E1AC7"/>
    <w:rsid w:val="001E214E"/>
    <w:rsid w:val="001E235D"/>
    <w:rsid w:val="001E253E"/>
    <w:rsid w:val="001E27D4"/>
    <w:rsid w:val="001E27FA"/>
    <w:rsid w:val="001E2910"/>
    <w:rsid w:val="001E2BCE"/>
    <w:rsid w:val="001E2C55"/>
    <w:rsid w:val="001E2CEA"/>
    <w:rsid w:val="001E2D1F"/>
    <w:rsid w:val="001E2F12"/>
    <w:rsid w:val="001E2F79"/>
    <w:rsid w:val="001E2F7B"/>
    <w:rsid w:val="001E2FFC"/>
    <w:rsid w:val="001E3099"/>
    <w:rsid w:val="001E31B7"/>
    <w:rsid w:val="001E33C8"/>
    <w:rsid w:val="001E348C"/>
    <w:rsid w:val="001E3677"/>
    <w:rsid w:val="001E38B8"/>
    <w:rsid w:val="001E3927"/>
    <w:rsid w:val="001E3AF0"/>
    <w:rsid w:val="001E3CD1"/>
    <w:rsid w:val="001E3F0D"/>
    <w:rsid w:val="001E3F30"/>
    <w:rsid w:val="001E402F"/>
    <w:rsid w:val="001E4057"/>
    <w:rsid w:val="001E4208"/>
    <w:rsid w:val="001E4241"/>
    <w:rsid w:val="001E4359"/>
    <w:rsid w:val="001E43D9"/>
    <w:rsid w:val="001E450E"/>
    <w:rsid w:val="001E4843"/>
    <w:rsid w:val="001E516C"/>
    <w:rsid w:val="001E5207"/>
    <w:rsid w:val="001E5903"/>
    <w:rsid w:val="001E5A5A"/>
    <w:rsid w:val="001E5AFC"/>
    <w:rsid w:val="001E5F60"/>
    <w:rsid w:val="001E65C9"/>
    <w:rsid w:val="001E6804"/>
    <w:rsid w:val="001E6B05"/>
    <w:rsid w:val="001E7512"/>
    <w:rsid w:val="001E765B"/>
    <w:rsid w:val="001E77F4"/>
    <w:rsid w:val="001E7849"/>
    <w:rsid w:val="001E7930"/>
    <w:rsid w:val="001F0065"/>
    <w:rsid w:val="001F00CC"/>
    <w:rsid w:val="001F032E"/>
    <w:rsid w:val="001F06C8"/>
    <w:rsid w:val="001F090F"/>
    <w:rsid w:val="001F0DC7"/>
    <w:rsid w:val="001F0E63"/>
    <w:rsid w:val="001F1181"/>
    <w:rsid w:val="001F11C9"/>
    <w:rsid w:val="001F1416"/>
    <w:rsid w:val="001F1784"/>
    <w:rsid w:val="001F1B1F"/>
    <w:rsid w:val="001F1C73"/>
    <w:rsid w:val="001F1DA1"/>
    <w:rsid w:val="001F1EA3"/>
    <w:rsid w:val="001F1F38"/>
    <w:rsid w:val="001F2237"/>
    <w:rsid w:val="001F23A9"/>
    <w:rsid w:val="001F2435"/>
    <w:rsid w:val="001F28ED"/>
    <w:rsid w:val="001F29C1"/>
    <w:rsid w:val="001F2C04"/>
    <w:rsid w:val="001F2D57"/>
    <w:rsid w:val="001F2DE6"/>
    <w:rsid w:val="001F2FCB"/>
    <w:rsid w:val="001F3378"/>
    <w:rsid w:val="001F3473"/>
    <w:rsid w:val="001F3579"/>
    <w:rsid w:val="001F36AA"/>
    <w:rsid w:val="001F36D5"/>
    <w:rsid w:val="001F3A8F"/>
    <w:rsid w:val="001F3BA5"/>
    <w:rsid w:val="001F3DC2"/>
    <w:rsid w:val="001F3F03"/>
    <w:rsid w:val="001F3F80"/>
    <w:rsid w:val="001F3FDC"/>
    <w:rsid w:val="001F417C"/>
    <w:rsid w:val="001F41AA"/>
    <w:rsid w:val="001F46B5"/>
    <w:rsid w:val="001F4819"/>
    <w:rsid w:val="001F4996"/>
    <w:rsid w:val="001F4D86"/>
    <w:rsid w:val="001F4E09"/>
    <w:rsid w:val="001F4F45"/>
    <w:rsid w:val="001F4FC7"/>
    <w:rsid w:val="001F5549"/>
    <w:rsid w:val="001F5AB8"/>
    <w:rsid w:val="001F5B82"/>
    <w:rsid w:val="001F5EF8"/>
    <w:rsid w:val="001F5F04"/>
    <w:rsid w:val="001F5F7C"/>
    <w:rsid w:val="001F611B"/>
    <w:rsid w:val="001F6185"/>
    <w:rsid w:val="001F62DB"/>
    <w:rsid w:val="001F63F9"/>
    <w:rsid w:val="001F6B08"/>
    <w:rsid w:val="001F6BE3"/>
    <w:rsid w:val="001F6CD9"/>
    <w:rsid w:val="001F6D80"/>
    <w:rsid w:val="001F6E42"/>
    <w:rsid w:val="001F6EC3"/>
    <w:rsid w:val="001F6F2F"/>
    <w:rsid w:val="001F73F1"/>
    <w:rsid w:val="001F772C"/>
    <w:rsid w:val="001F78CF"/>
    <w:rsid w:val="001F7B17"/>
    <w:rsid w:val="001F7D65"/>
    <w:rsid w:val="001F7F72"/>
    <w:rsid w:val="001F7FF2"/>
    <w:rsid w:val="002000C4"/>
    <w:rsid w:val="00200350"/>
    <w:rsid w:val="00200751"/>
    <w:rsid w:val="00200B6F"/>
    <w:rsid w:val="00200DC8"/>
    <w:rsid w:val="00200ECF"/>
    <w:rsid w:val="0020107F"/>
    <w:rsid w:val="0020109E"/>
    <w:rsid w:val="0020117E"/>
    <w:rsid w:val="0020146A"/>
    <w:rsid w:val="00201746"/>
    <w:rsid w:val="002018D7"/>
    <w:rsid w:val="00201A19"/>
    <w:rsid w:val="00201A6F"/>
    <w:rsid w:val="00201A9C"/>
    <w:rsid w:val="00201B23"/>
    <w:rsid w:val="00201D52"/>
    <w:rsid w:val="00201E83"/>
    <w:rsid w:val="00201F85"/>
    <w:rsid w:val="00202145"/>
    <w:rsid w:val="0020246E"/>
    <w:rsid w:val="00202D1F"/>
    <w:rsid w:val="00202F99"/>
    <w:rsid w:val="002031E3"/>
    <w:rsid w:val="002031EF"/>
    <w:rsid w:val="00203225"/>
    <w:rsid w:val="0020363F"/>
    <w:rsid w:val="00203ADC"/>
    <w:rsid w:val="00203BDC"/>
    <w:rsid w:val="00203C1B"/>
    <w:rsid w:val="00203C61"/>
    <w:rsid w:val="00203C63"/>
    <w:rsid w:val="00203E95"/>
    <w:rsid w:val="002041F9"/>
    <w:rsid w:val="0020470C"/>
    <w:rsid w:val="00204734"/>
    <w:rsid w:val="002049CE"/>
    <w:rsid w:val="00204A23"/>
    <w:rsid w:val="00204A80"/>
    <w:rsid w:val="00204B57"/>
    <w:rsid w:val="00204CEE"/>
    <w:rsid w:val="00204CF1"/>
    <w:rsid w:val="00204D7F"/>
    <w:rsid w:val="00204DF1"/>
    <w:rsid w:val="002051D0"/>
    <w:rsid w:val="002052B2"/>
    <w:rsid w:val="002052DD"/>
    <w:rsid w:val="002054E1"/>
    <w:rsid w:val="00205637"/>
    <w:rsid w:val="00205737"/>
    <w:rsid w:val="00205C44"/>
    <w:rsid w:val="00205EF5"/>
    <w:rsid w:val="002060C8"/>
    <w:rsid w:val="00206199"/>
    <w:rsid w:val="0020633D"/>
    <w:rsid w:val="0020639E"/>
    <w:rsid w:val="00206422"/>
    <w:rsid w:val="0020653E"/>
    <w:rsid w:val="00206577"/>
    <w:rsid w:val="00206699"/>
    <w:rsid w:val="002066AE"/>
    <w:rsid w:val="0020692D"/>
    <w:rsid w:val="0020744A"/>
    <w:rsid w:val="0020753B"/>
    <w:rsid w:val="002075B8"/>
    <w:rsid w:val="002078B7"/>
    <w:rsid w:val="00207AB9"/>
    <w:rsid w:val="00207F53"/>
    <w:rsid w:val="0021024F"/>
    <w:rsid w:val="00210460"/>
    <w:rsid w:val="00210A01"/>
    <w:rsid w:val="00210A39"/>
    <w:rsid w:val="00210B0A"/>
    <w:rsid w:val="0021112F"/>
    <w:rsid w:val="002112D0"/>
    <w:rsid w:val="0021136A"/>
    <w:rsid w:val="002119A6"/>
    <w:rsid w:val="00211C44"/>
    <w:rsid w:val="00211D35"/>
    <w:rsid w:val="00211DD5"/>
    <w:rsid w:val="0021200D"/>
    <w:rsid w:val="0021213F"/>
    <w:rsid w:val="002122C1"/>
    <w:rsid w:val="0021237F"/>
    <w:rsid w:val="00212442"/>
    <w:rsid w:val="00212453"/>
    <w:rsid w:val="002126E3"/>
    <w:rsid w:val="0021281F"/>
    <w:rsid w:val="00212897"/>
    <w:rsid w:val="00212954"/>
    <w:rsid w:val="00212A59"/>
    <w:rsid w:val="00212B37"/>
    <w:rsid w:val="00212B86"/>
    <w:rsid w:val="00212BCC"/>
    <w:rsid w:val="00212D9D"/>
    <w:rsid w:val="00212DDB"/>
    <w:rsid w:val="00212EAC"/>
    <w:rsid w:val="00212F10"/>
    <w:rsid w:val="002131BE"/>
    <w:rsid w:val="00213381"/>
    <w:rsid w:val="00213475"/>
    <w:rsid w:val="0021354B"/>
    <w:rsid w:val="002138DA"/>
    <w:rsid w:val="00213915"/>
    <w:rsid w:val="00213E5D"/>
    <w:rsid w:val="00214057"/>
    <w:rsid w:val="002142F0"/>
    <w:rsid w:val="00214388"/>
    <w:rsid w:val="00215117"/>
    <w:rsid w:val="002152FE"/>
    <w:rsid w:val="0021552C"/>
    <w:rsid w:val="00215630"/>
    <w:rsid w:val="00215A92"/>
    <w:rsid w:val="00215A99"/>
    <w:rsid w:val="00215B17"/>
    <w:rsid w:val="00215D6D"/>
    <w:rsid w:val="00215D86"/>
    <w:rsid w:val="00215EA4"/>
    <w:rsid w:val="002164AF"/>
    <w:rsid w:val="0021661F"/>
    <w:rsid w:val="00216794"/>
    <w:rsid w:val="00216AF5"/>
    <w:rsid w:val="00216E39"/>
    <w:rsid w:val="00217380"/>
    <w:rsid w:val="00217480"/>
    <w:rsid w:val="00217799"/>
    <w:rsid w:val="00217854"/>
    <w:rsid w:val="00217AC5"/>
    <w:rsid w:val="00217B03"/>
    <w:rsid w:val="00217E27"/>
    <w:rsid w:val="00217FD7"/>
    <w:rsid w:val="002201A5"/>
    <w:rsid w:val="00220390"/>
    <w:rsid w:val="002203BD"/>
    <w:rsid w:val="0022044C"/>
    <w:rsid w:val="00220494"/>
    <w:rsid w:val="002209C7"/>
    <w:rsid w:val="00220A37"/>
    <w:rsid w:val="00220A97"/>
    <w:rsid w:val="00220AB2"/>
    <w:rsid w:val="00220D1A"/>
    <w:rsid w:val="00220EC9"/>
    <w:rsid w:val="00220F0E"/>
    <w:rsid w:val="00221028"/>
    <w:rsid w:val="0022117C"/>
    <w:rsid w:val="0022126B"/>
    <w:rsid w:val="0022132E"/>
    <w:rsid w:val="002213C5"/>
    <w:rsid w:val="002214DD"/>
    <w:rsid w:val="00221633"/>
    <w:rsid w:val="00221742"/>
    <w:rsid w:val="00221869"/>
    <w:rsid w:val="00221A66"/>
    <w:rsid w:val="00221BEE"/>
    <w:rsid w:val="00221C93"/>
    <w:rsid w:val="00221D5A"/>
    <w:rsid w:val="002221A6"/>
    <w:rsid w:val="002221B0"/>
    <w:rsid w:val="00222320"/>
    <w:rsid w:val="002224D1"/>
    <w:rsid w:val="0022269B"/>
    <w:rsid w:val="002227C0"/>
    <w:rsid w:val="00222BED"/>
    <w:rsid w:val="00222F5C"/>
    <w:rsid w:val="0022375E"/>
    <w:rsid w:val="00223AC2"/>
    <w:rsid w:val="00223DA7"/>
    <w:rsid w:val="002240DB"/>
    <w:rsid w:val="0022420C"/>
    <w:rsid w:val="002243A9"/>
    <w:rsid w:val="00224619"/>
    <w:rsid w:val="0022464A"/>
    <w:rsid w:val="002248A7"/>
    <w:rsid w:val="002248AD"/>
    <w:rsid w:val="00224930"/>
    <w:rsid w:val="00224C1F"/>
    <w:rsid w:val="00224EA5"/>
    <w:rsid w:val="00225392"/>
    <w:rsid w:val="002253A5"/>
    <w:rsid w:val="00225437"/>
    <w:rsid w:val="00225521"/>
    <w:rsid w:val="00225619"/>
    <w:rsid w:val="00225660"/>
    <w:rsid w:val="002258CE"/>
    <w:rsid w:val="00225D29"/>
    <w:rsid w:val="00225FC3"/>
    <w:rsid w:val="002260E6"/>
    <w:rsid w:val="00226227"/>
    <w:rsid w:val="00226674"/>
    <w:rsid w:val="002269D6"/>
    <w:rsid w:val="00226B9B"/>
    <w:rsid w:val="00226E1C"/>
    <w:rsid w:val="00227274"/>
    <w:rsid w:val="00227397"/>
    <w:rsid w:val="002273BA"/>
    <w:rsid w:val="00227412"/>
    <w:rsid w:val="0022768D"/>
    <w:rsid w:val="0022772A"/>
    <w:rsid w:val="00227B65"/>
    <w:rsid w:val="00230171"/>
    <w:rsid w:val="0023019D"/>
    <w:rsid w:val="00230428"/>
    <w:rsid w:val="00230670"/>
    <w:rsid w:val="002306B5"/>
    <w:rsid w:val="0023084E"/>
    <w:rsid w:val="002308B9"/>
    <w:rsid w:val="00231083"/>
    <w:rsid w:val="00231317"/>
    <w:rsid w:val="00231412"/>
    <w:rsid w:val="00231619"/>
    <w:rsid w:val="00231783"/>
    <w:rsid w:val="002317DF"/>
    <w:rsid w:val="00231AE0"/>
    <w:rsid w:val="00231B18"/>
    <w:rsid w:val="00231D50"/>
    <w:rsid w:val="00231E25"/>
    <w:rsid w:val="00231E29"/>
    <w:rsid w:val="00231E46"/>
    <w:rsid w:val="00231EF8"/>
    <w:rsid w:val="00231F96"/>
    <w:rsid w:val="0023200A"/>
    <w:rsid w:val="00232178"/>
    <w:rsid w:val="002321D4"/>
    <w:rsid w:val="002322C9"/>
    <w:rsid w:val="002324E6"/>
    <w:rsid w:val="002325EE"/>
    <w:rsid w:val="00232C04"/>
    <w:rsid w:val="00232C26"/>
    <w:rsid w:val="00232D0D"/>
    <w:rsid w:val="00232F26"/>
    <w:rsid w:val="0023315E"/>
    <w:rsid w:val="00233308"/>
    <w:rsid w:val="00233481"/>
    <w:rsid w:val="0023369E"/>
    <w:rsid w:val="0023386E"/>
    <w:rsid w:val="0023396D"/>
    <w:rsid w:val="002339E9"/>
    <w:rsid w:val="00233CAA"/>
    <w:rsid w:val="00233CD8"/>
    <w:rsid w:val="00233E2C"/>
    <w:rsid w:val="00233EA9"/>
    <w:rsid w:val="00233F33"/>
    <w:rsid w:val="00234106"/>
    <w:rsid w:val="002342BC"/>
    <w:rsid w:val="002342E8"/>
    <w:rsid w:val="002342FD"/>
    <w:rsid w:val="00234335"/>
    <w:rsid w:val="00234447"/>
    <w:rsid w:val="00234B35"/>
    <w:rsid w:val="00234E5B"/>
    <w:rsid w:val="00234FD4"/>
    <w:rsid w:val="002350B5"/>
    <w:rsid w:val="0023510F"/>
    <w:rsid w:val="002352AA"/>
    <w:rsid w:val="0023556E"/>
    <w:rsid w:val="002356B4"/>
    <w:rsid w:val="0023583D"/>
    <w:rsid w:val="00235BE6"/>
    <w:rsid w:val="00235C05"/>
    <w:rsid w:val="00235D4F"/>
    <w:rsid w:val="00235E87"/>
    <w:rsid w:val="00235E8A"/>
    <w:rsid w:val="00236193"/>
    <w:rsid w:val="002364E2"/>
    <w:rsid w:val="00236883"/>
    <w:rsid w:val="00236AA8"/>
    <w:rsid w:val="00236AE6"/>
    <w:rsid w:val="00236C25"/>
    <w:rsid w:val="00236F8B"/>
    <w:rsid w:val="00237226"/>
    <w:rsid w:val="00237309"/>
    <w:rsid w:val="0023732A"/>
    <w:rsid w:val="00237343"/>
    <w:rsid w:val="00237442"/>
    <w:rsid w:val="00237451"/>
    <w:rsid w:val="00237466"/>
    <w:rsid w:val="002376E7"/>
    <w:rsid w:val="0023777D"/>
    <w:rsid w:val="00237A0D"/>
    <w:rsid w:val="00237A77"/>
    <w:rsid w:val="00237B4B"/>
    <w:rsid w:val="00237F04"/>
    <w:rsid w:val="002400AE"/>
    <w:rsid w:val="00240375"/>
    <w:rsid w:val="0024041F"/>
    <w:rsid w:val="002404E1"/>
    <w:rsid w:val="00240882"/>
    <w:rsid w:val="00240B2B"/>
    <w:rsid w:val="00240BB9"/>
    <w:rsid w:val="00240E22"/>
    <w:rsid w:val="00241089"/>
    <w:rsid w:val="00241204"/>
    <w:rsid w:val="00241605"/>
    <w:rsid w:val="002416B9"/>
    <w:rsid w:val="00241813"/>
    <w:rsid w:val="0024191E"/>
    <w:rsid w:val="00241930"/>
    <w:rsid w:val="002422DD"/>
    <w:rsid w:val="00242577"/>
    <w:rsid w:val="002426B5"/>
    <w:rsid w:val="00242735"/>
    <w:rsid w:val="002428E1"/>
    <w:rsid w:val="00242D96"/>
    <w:rsid w:val="00242FE5"/>
    <w:rsid w:val="00243065"/>
    <w:rsid w:val="00243270"/>
    <w:rsid w:val="00243330"/>
    <w:rsid w:val="00243A20"/>
    <w:rsid w:val="00243A45"/>
    <w:rsid w:val="00243CCB"/>
    <w:rsid w:val="00243CE8"/>
    <w:rsid w:val="00243E0F"/>
    <w:rsid w:val="00244076"/>
    <w:rsid w:val="0024416F"/>
    <w:rsid w:val="0024475B"/>
    <w:rsid w:val="00244901"/>
    <w:rsid w:val="00244CC4"/>
    <w:rsid w:val="00244F2D"/>
    <w:rsid w:val="0024518F"/>
    <w:rsid w:val="00245269"/>
    <w:rsid w:val="002454A8"/>
    <w:rsid w:val="0024559F"/>
    <w:rsid w:val="0024580A"/>
    <w:rsid w:val="00245825"/>
    <w:rsid w:val="00245828"/>
    <w:rsid w:val="00245A2C"/>
    <w:rsid w:val="00245D45"/>
    <w:rsid w:val="00245F22"/>
    <w:rsid w:val="00245F35"/>
    <w:rsid w:val="002462C5"/>
    <w:rsid w:val="002464D9"/>
    <w:rsid w:val="002467DE"/>
    <w:rsid w:val="00246D69"/>
    <w:rsid w:val="0024731E"/>
    <w:rsid w:val="00247C87"/>
    <w:rsid w:val="00247D16"/>
    <w:rsid w:val="00247E83"/>
    <w:rsid w:val="002502B1"/>
    <w:rsid w:val="00250594"/>
    <w:rsid w:val="002506CF"/>
    <w:rsid w:val="002508B8"/>
    <w:rsid w:val="00250974"/>
    <w:rsid w:val="00250B1F"/>
    <w:rsid w:val="00251055"/>
    <w:rsid w:val="0025110F"/>
    <w:rsid w:val="002511E7"/>
    <w:rsid w:val="00251301"/>
    <w:rsid w:val="00251946"/>
    <w:rsid w:val="00251992"/>
    <w:rsid w:val="00251A90"/>
    <w:rsid w:val="00251C5B"/>
    <w:rsid w:val="00251E7E"/>
    <w:rsid w:val="00251F0A"/>
    <w:rsid w:val="00251F26"/>
    <w:rsid w:val="00251FA2"/>
    <w:rsid w:val="002522B5"/>
    <w:rsid w:val="0025246E"/>
    <w:rsid w:val="00252507"/>
    <w:rsid w:val="0025259C"/>
    <w:rsid w:val="0025261C"/>
    <w:rsid w:val="00252860"/>
    <w:rsid w:val="002529E6"/>
    <w:rsid w:val="00252A0F"/>
    <w:rsid w:val="00252BC6"/>
    <w:rsid w:val="00252E22"/>
    <w:rsid w:val="00252E35"/>
    <w:rsid w:val="00252FED"/>
    <w:rsid w:val="002537F7"/>
    <w:rsid w:val="002538D1"/>
    <w:rsid w:val="00253C52"/>
    <w:rsid w:val="00253D45"/>
    <w:rsid w:val="00253FBA"/>
    <w:rsid w:val="0025413F"/>
    <w:rsid w:val="00254217"/>
    <w:rsid w:val="00254498"/>
    <w:rsid w:val="002544CC"/>
    <w:rsid w:val="002546E7"/>
    <w:rsid w:val="002549B1"/>
    <w:rsid w:val="00254B60"/>
    <w:rsid w:val="00254B75"/>
    <w:rsid w:val="00254B9B"/>
    <w:rsid w:val="00254C41"/>
    <w:rsid w:val="00254DAD"/>
    <w:rsid w:val="00255070"/>
    <w:rsid w:val="002554EF"/>
    <w:rsid w:val="00255503"/>
    <w:rsid w:val="0025555C"/>
    <w:rsid w:val="00255578"/>
    <w:rsid w:val="002555A9"/>
    <w:rsid w:val="0025582B"/>
    <w:rsid w:val="0025589C"/>
    <w:rsid w:val="002559C4"/>
    <w:rsid w:val="00255E1F"/>
    <w:rsid w:val="00256106"/>
    <w:rsid w:val="00256191"/>
    <w:rsid w:val="00256240"/>
    <w:rsid w:val="002563D8"/>
    <w:rsid w:val="002565D9"/>
    <w:rsid w:val="0025668B"/>
    <w:rsid w:val="00256C9F"/>
    <w:rsid w:val="00256D72"/>
    <w:rsid w:val="00256E68"/>
    <w:rsid w:val="002574A4"/>
    <w:rsid w:val="002575C2"/>
    <w:rsid w:val="0025765A"/>
    <w:rsid w:val="002576DE"/>
    <w:rsid w:val="00257AD4"/>
    <w:rsid w:val="00257FB6"/>
    <w:rsid w:val="0026029C"/>
    <w:rsid w:val="00260334"/>
    <w:rsid w:val="00260343"/>
    <w:rsid w:val="00260377"/>
    <w:rsid w:val="002604B4"/>
    <w:rsid w:val="00260789"/>
    <w:rsid w:val="00260874"/>
    <w:rsid w:val="002608B9"/>
    <w:rsid w:val="002609CA"/>
    <w:rsid w:val="00260AD1"/>
    <w:rsid w:val="00260CAB"/>
    <w:rsid w:val="00260D9C"/>
    <w:rsid w:val="00260F99"/>
    <w:rsid w:val="00261557"/>
    <w:rsid w:val="00261693"/>
    <w:rsid w:val="00261805"/>
    <w:rsid w:val="00261B57"/>
    <w:rsid w:val="00261E04"/>
    <w:rsid w:val="00261F00"/>
    <w:rsid w:val="00261FAD"/>
    <w:rsid w:val="00262183"/>
    <w:rsid w:val="00262380"/>
    <w:rsid w:val="00262381"/>
    <w:rsid w:val="00262397"/>
    <w:rsid w:val="0026262B"/>
    <w:rsid w:val="002626C8"/>
    <w:rsid w:val="00262A03"/>
    <w:rsid w:val="00262A8E"/>
    <w:rsid w:val="00262C33"/>
    <w:rsid w:val="00262C7E"/>
    <w:rsid w:val="00262CAE"/>
    <w:rsid w:val="00262E9D"/>
    <w:rsid w:val="002630E9"/>
    <w:rsid w:val="0026356D"/>
    <w:rsid w:val="0026376E"/>
    <w:rsid w:val="002637A7"/>
    <w:rsid w:val="00263BD7"/>
    <w:rsid w:val="00263D6F"/>
    <w:rsid w:val="00263EE7"/>
    <w:rsid w:val="00263F60"/>
    <w:rsid w:val="00264194"/>
    <w:rsid w:val="0026429D"/>
    <w:rsid w:val="00264569"/>
    <w:rsid w:val="00264575"/>
    <w:rsid w:val="00264590"/>
    <w:rsid w:val="002645A5"/>
    <w:rsid w:val="0026471D"/>
    <w:rsid w:val="0026488C"/>
    <w:rsid w:val="002649D3"/>
    <w:rsid w:val="00264C0C"/>
    <w:rsid w:val="00265119"/>
    <w:rsid w:val="00265128"/>
    <w:rsid w:val="0026543E"/>
    <w:rsid w:val="00265907"/>
    <w:rsid w:val="00265B19"/>
    <w:rsid w:val="00265B6F"/>
    <w:rsid w:val="00265CE1"/>
    <w:rsid w:val="00265F5E"/>
    <w:rsid w:val="002660BC"/>
    <w:rsid w:val="00266382"/>
    <w:rsid w:val="00266389"/>
    <w:rsid w:val="002668EC"/>
    <w:rsid w:val="00266922"/>
    <w:rsid w:val="002669C6"/>
    <w:rsid w:val="00266CB5"/>
    <w:rsid w:val="00266D75"/>
    <w:rsid w:val="00266F25"/>
    <w:rsid w:val="00266FA8"/>
    <w:rsid w:val="002670A5"/>
    <w:rsid w:val="0026714D"/>
    <w:rsid w:val="0026727F"/>
    <w:rsid w:val="00267651"/>
    <w:rsid w:val="002679A1"/>
    <w:rsid w:val="00267B1D"/>
    <w:rsid w:val="00267E72"/>
    <w:rsid w:val="00267E78"/>
    <w:rsid w:val="0027020F"/>
    <w:rsid w:val="00270262"/>
    <w:rsid w:val="002702D3"/>
    <w:rsid w:val="00270550"/>
    <w:rsid w:val="002707C3"/>
    <w:rsid w:val="00270D84"/>
    <w:rsid w:val="00270DAE"/>
    <w:rsid w:val="002710DE"/>
    <w:rsid w:val="0027180B"/>
    <w:rsid w:val="00271FAB"/>
    <w:rsid w:val="002726DE"/>
    <w:rsid w:val="00272830"/>
    <w:rsid w:val="00272A00"/>
    <w:rsid w:val="00272A93"/>
    <w:rsid w:val="00273060"/>
    <w:rsid w:val="00273392"/>
    <w:rsid w:val="0027364F"/>
    <w:rsid w:val="00273879"/>
    <w:rsid w:val="00273AC8"/>
    <w:rsid w:val="00273CE6"/>
    <w:rsid w:val="00273E1C"/>
    <w:rsid w:val="00273ECE"/>
    <w:rsid w:val="00273F2F"/>
    <w:rsid w:val="002743D7"/>
    <w:rsid w:val="0027440E"/>
    <w:rsid w:val="00274B1C"/>
    <w:rsid w:val="00274C28"/>
    <w:rsid w:val="00274C29"/>
    <w:rsid w:val="00275526"/>
    <w:rsid w:val="00275583"/>
    <w:rsid w:val="0027560F"/>
    <w:rsid w:val="0027585B"/>
    <w:rsid w:val="002758BE"/>
    <w:rsid w:val="002759AD"/>
    <w:rsid w:val="00275A09"/>
    <w:rsid w:val="00275A89"/>
    <w:rsid w:val="00275EB1"/>
    <w:rsid w:val="0027603A"/>
    <w:rsid w:val="0027610F"/>
    <w:rsid w:val="00276254"/>
    <w:rsid w:val="0027650F"/>
    <w:rsid w:val="002766DE"/>
    <w:rsid w:val="00276970"/>
    <w:rsid w:val="0027698B"/>
    <w:rsid w:val="00276AFE"/>
    <w:rsid w:val="00276B8E"/>
    <w:rsid w:val="00276C43"/>
    <w:rsid w:val="00276CA2"/>
    <w:rsid w:val="00276DA1"/>
    <w:rsid w:val="00276E8C"/>
    <w:rsid w:val="00276F43"/>
    <w:rsid w:val="00277234"/>
    <w:rsid w:val="002772ED"/>
    <w:rsid w:val="00277429"/>
    <w:rsid w:val="002774BE"/>
    <w:rsid w:val="002775E9"/>
    <w:rsid w:val="00277793"/>
    <w:rsid w:val="00277B10"/>
    <w:rsid w:val="00277B6A"/>
    <w:rsid w:val="00277B80"/>
    <w:rsid w:val="00277CB1"/>
    <w:rsid w:val="00277D76"/>
    <w:rsid w:val="00277E6E"/>
    <w:rsid w:val="00277ED1"/>
    <w:rsid w:val="0028023C"/>
    <w:rsid w:val="0028037B"/>
    <w:rsid w:val="002807A7"/>
    <w:rsid w:val="0028084F"/>
    <w:rsid w:val="00280A16"/>
    <w:rsid w:val="00280B32"/>
    <w:rsid w:val="00280C62"/>
    <w:rsid w:val="00280FC5"/>
    <w:rsid w:val="002813DC"/>
    <w:rsid w:val="002816D7"/>
    <w:rsid w:val="002816F5"/>
    <w:rsid w:val="0028177D"/>
    <w:rsid w:val="0028186F"/>
    <w:rsid w:val="00281BD6"/>
    <w:rsid w:val="00281CAD"/>
    <w:rsid w:val="00281EE5"/>
    <w:rsid w:val="00281EEF"/>
    <w:rsid w:val="00281F42"/>
    <w:rsid w:val="00281F98"/>
    <w:rsid w:val="00282150"/>
    <w:rsid w:val="002823AA"/>
    <w:rsid w:val="00282443"/>
    <w:rsid w:val="00282525"/>
    <w:rsid w:val="002829E1"/>
    <w:rsid w:val="00282E5A"/>
    <w:rsid w:val="00282EFB"/>
    <w:rsid w:val="00282EFF"/>
    <w:rsid w:val="00283022"/>
    <w:rsid w:val="002833DD"/>
    <w:rsid w:val="002833FC"/>
    <w:rsid w:val="002838A7"/>
    <w:rsid w:val="002838C3"/>
    <w:rsid w:val="00283911"/>
    <w:rsid w:val="00283C45"/>
    <w:rsid w:val="002841C9"/>
    <w:rsid w:val="00284257"/>
    <w:rsid w:val="00284378"/>
    <w:rsid w:val="002843F1"/>
    <w:rsid w:val="00284682"/>
    <w:rsid w:val="00284963"/>
    <w:rsid w:val="00284AAC"/>
    <w:rsid w:val="00284BB1"/>
    <w:rsid w:val="00284D30"/>
    <w:rsid w:val="00284F09"/>
    <w:rsid w:val="002852EF"/>
    <w:rsid w:val="00285394"/>
    <w:rsid w:val="00285452"/>
    <w:rsid w:val="0028551C"/>
    <w:rsid w:val="0028552B"/>
    <w:rsid w:val="002855D9"/>
    <w:rsid w:val="00285660"/>
    <w:rsid w:val="00285711"/>
    <w:rsid w:val="00285A7C"/>
    <w:rsid w:val="00285E9E"/>
    <w:rsid w:val="00285F40"/>
    <w:rsid w:val="0028614D"/>
    <w:rsid w:val="00286459"/>
    <w:rsid w:val="002864E2"/>
    <w:rsid w:val="002866D2"/>
    <w:rsid w:val="00286976"/>
    <w:rsid w:val="00286A30"/>
    <w:rsid w:val="00286E94"/>
    <w:rsid w:val="00286EC4"/>
    <w:rsid w:val="00286ED3"/>
    <w:rsid w:val="00287124"/>
    <w:rsid w:val="0028714A"/>
    <w:rsid w:val="002873DB"/>
    <w:rsid w:val="0028762A"/>
    <w:rsid w:val="002879AD"/>
    <w:rsid w:val="00287B2F"/>
    <w:rsid w:val="00287C14"/>
    <w:rsid w:val="00287D0E"/>
    <w:rsid w:val="00287FA2"/>
    <w:rsid w:val="00290026"/>
    <w:rsid w:val="00290074"/>
    <w:rsid w:val="00290203"/>
    <w:rsid w:val="002905F2"/>
    <w:rsid w:val="0029065C"/>
    <w:rsid w:val="0029073E"/>
    <w:rsid w:val="002907A8"/>
    <w:rsid w:val="0029083C"/>
    <w:rsid w:val="002909D8"/>
    <w:rsid w:val="00290A4E"/>
    <w:rsid w:val="00290B01"/>
    <w:rsid w:val="00290C57"/>
    <w:rsid w:val="00291198"/>
    <w:rsid w:val="00291448"/>
    <w:rsid w:val="002914E7"/>
    <w:rsid w:val="002918F9"/>
    <w:rsid w:val="0029197F"/>
    <w:rsid w:val="00291A0E"/>
    <w:rsid w:val="00291A58"/>
    <w:rsid w:val="00291B85"/>
    <w:rsid w:val="00291DD9"/>
    <w:rsid w:val="00291E33"/>
    <w:rsid w:val="00291F6E"/>
    <w:rsid w:val="00291FDE"/>
    <w:rsid w:val="00292593"/>
    <w:rsid w:val="002929CA"/>
    <w:rsid w:val="00292E1D"/>
    <w:rsid w:val="0029308A"/>
    <w:rsid w:val="002932A3"/>
    <w:rsid w:val="00293397"/>
    <w:rsid w:val="0029349D"/>
    <w:rsid w:val="0029367F"/>
    <w:rsid w:val="002939F6"/>
    <w:rsid w:val="00293BC1"/>
    <w:rsid w:val="00293F35"/>
    <w:rsid w:val="0029429F"/>
    <w:rsid w:val="0029458F"/>
    <w:rsid w:val="00294893"/>
    <w:rsid w:val="002949A7"/>
    <w:rsid w:val="00294AB5"/>
    <w:rsid w:val="00294AB6"/>
    <w:rsid w:val="002950F6"/>
    <w:rsid w:val="00295610"/>
    <w:rsid w:val="002956DD"/>
    <w:rsid w:val="002956FF"/>
    <w:rsid w:val="00295A09"/>
    <w:rsid w:val="00295AE3"/>
    <w:rsid w:val="00295B7C"/>
    <w:rsid w:val="00295F3F"/>
    <w:rsid w:val="0029658E"/>
    <w:rsid w:val="002965EC"/>
    <w:rsid w:val="00296700"/>
    <w:rsid w:val="00296A34"/>
    <w:rsid w:val="00296BD7"/>
    <w:rsid w:val="00296BDB"/>
    <w:rsid w:val="00296E2E"/>
    <w:rsid w:val="0029706C"/>
    <w:rsid w:val="0029728C"/>
    <w:rsid w:val="002972C9"/>
    <w:rsid w:val="002975DD"/>
    <w:rsid w:val="00297670"/>
    <w:rsid w:val="002977F7"/>
    <w:rsid w:val="00297811"/>
    <w:rsid w:val="002A026A"/>
    <w:rsid w:val="002A0362"/>
    <w:rsid w:val="002A04F0"/>
    <w:rsid w:val="002A05EE"/>
    <w:rsid w:val="002A06FC"/>
    <w:rsid w:val="002A0884"/>
    <w:rsid w:val="002A0AD6"/>
    <w:rsid w:val="002A0B26"/>
    <w:rsid w:val="002A0B89"/>
    <w:rsid w:val="002A0C88"/>
    <w:rsid w:val="002A1108"/>
    <w:rsid w:val="002A128E"/>
    <w:rsid w:val="002A13F8"/>
    <w:rsid w:val="002A146A"/>
    <w:rsid w:val="002A1542"/>
    <w:rsid w:val="002A169A"/>
    <w:rsid w:val="002A19CA"/>
    <w:rsid w:val="002A1AB1"/>
    <w:rsid w:val="002A1C27"/>
    <w:rsid w:val="002A20EE"/>
    <w:rsid w:val="002A211F"/>
    <w:rsid w:val="002A217F"/>
    <w:rsid w:val="002A255A"/>
    <w:rsid w:val="002A2BC6"/>
    <w:rsid w:val="002A2CCB"/>
    <w:rsid w:val="002A2DDD"/>
    <w:rsid w:val="002A30E7"/>
    <w:rsid w:val="002A3195"/>
    <w:rsid w:val="002A31F3"/>
    <w:rsid w:val="002A337B"/>
    <w:rsid w:val="002A33C4"/>
    <w:rsid w:val="002A342A"/>
    <w:rsid w:val="002A347B"/>
    <w:rsid w:val="002A3486"/>
    <w:rsid w:val="002A3527"/>
    <w:rsid w:val="002A37DF"/>
    <w:rsid w:val="002A39C3"/>
    <w:rsid w:val="002A39C5"/>
    <w:rsid w:val="002A3C2B"/>
    <w:rsid w:val="002A3E50"/>
    <w:rsid w:val="002A441A"/>
    <w:rsid w:val="002A4478"/>
    <w:rsid w:val="002A44CC"/>
    <w:rsid w:val="002A45B4"/>
    <w:rsid w:val="002A4734"/>
    <w:rsid w:val="002A4F0E"/>
    <w:rsid w:val="002A546A"/>
    <w:rsid w:val="002A55BA"/>
    <w:rsid w:val="002A55C0"/>
    <w:rsid w:val="002A5B12"/>
    <w:rsid w:val="002A5BB8"/>
    <w:rsid w:val="002A5BE1"/>
    <w:rsid w:val="002A5DE2"/>
    <w:rsid w:val="002A5E2B"/>
    <w:rsid w:val="002A5EDB"/>
    <w:rsid w:val="002A5F2B"/>
    <w:rsid w:val="002A62DB"/>
    <w:rsid w:val="002A64C4"/>
    <w:rsid w:val="002A6514"/>
    <w:rsid w:val="002A68E7"/>
    <w:rsid w:val="002A6A7F"/>
    <w:rsid w:val="002A6BB6"/>
    <w:rsid w:val="002A6C2D"/>
    <w:rsid w:val="002A6C6E"/>
    <w:rsid w:val="002A6D4B"/>
    <w:rsid w:val="002A6EA9"/>
    <w:rsid w:val="002A6FCF"/>
    <w:rsid w:val="002A712F"/>
    <w:rsid w:val="002A7200"/>
    <w:rsid w:val="002A7235"/>
    <w:rsid w:val="002A72C8"/>
    <w:rsid w:val="002A7430"/>
    <w:rsid w:val="002A794D"/>
    <w:rsid w:val="002A796C"/>
    <w:rsid w:val="002A79C2"/>
    <w:rsid w:val="002A7C3C"/>
    <w:rsid w:val="002A7CC2"/>
    <w:rsid w:val="002A7CF8"/>
    <w:rsid w:val="002A7D6D"/>
    <w:rsid w:val="002A7D8D"/>
    <w:rsid w:val="002A7E37"/>
    <w:rsid w:val="002B014A"/>
    <w:rsid w:val="002B0162"/>
    <w:rsid w:val="002B0172"/>
    <w:rsid w:val="002B0387"/>
    <w:rsid w:val="002B049D"/>
    <w:rsid w:val="002B078B"/>
    <w:rsid w:val="002B0822"/>
    <w:rsid w:val="002B089B"/>
    <w:rsid w:val="002B0B56"/>
    <w:rsid w:val="002B0B74"/>
    <w:rsid w:val="002B0BA5"/>
    <w:rsid w:val="002B0CAF"/>
    <w:rsid w:val="002B0E5C"/>
    <w:rsid w:val="002B0E9A"/>
    <w:rsid w:val="002B1479"/>
    <w:rsid w:val="002B15A6"/>
    <w:rsid w:val="002B189D"/>
    <w:rsid w:val="002B1A28"/>
    <w:rsid w:val="002B1BCF"/>
    <w:rsid w:val="002B1C3C"/>
    <w:rsid w:val="002B1C67"/>
    <w:rsid w:val="002B1CF3"/>
    <w:rsid w:val="002B1D71"/>
    <w:rsid w:val="002B1D75"/>
    <w:rsid w:val="002B2195"/>
    <w:rsid w:val="002B21F5"/>
    <w:rsid w:val="002B24CD"/>
    <w:rsid w:val="002B2657"/>
    <w:rsid w:val="002B27B7"/>
    <w:rsid w:val="002B27BB"/>
    <w:rsid w:val="002B2888"/>
    <w:rsid w:val="002B2986"/>
    <w:rsid w:val="002B2BD6"/>
    <w:rsid w:val="002B2DAB"/>
    <w:rsid w:val="002B30BC"/>
    <w:rsid w:val="002B31F2"/>
    <w:rsid w:val="002B34AE"/>
    <w:rsid w:val="002B35C3"/>
    <w:rsid w:val="002B362E"/>
    <w:rsid w:val="002B3655"/>
    <w:rsid w:val="002B38C3"/>
    <w:rsid w:val="002B3C7B"/>
    <w:rsid w:val="002B3C94"/>
    <w:rsid w:val="002B4120"/>
    <w:rsid w:val="002B4124"/>
    <w:rsid w:val="002B424B"/>
    <w:rsid w:val="002B44D7"/>
    <w:rsid w:val="002B47B9"/>
    <w:rsid w:val="002B48F7"/>
    <w:rsid w:val="002B4937"/>
    <w:rsid w:val="002B4D16"/>
    <w:rsid w:val="002B4D5D"/>
    <w:rsid w:val="002B4E94"/>
    <w:rsid w:val="002B55C5"/>
    <w:rsid w:val="002B5A52"/>
    <w:rsid w:val="002B5C6B"/>
    <w:rsid w:val="002B5DA2"/>
    <w:rsid w:val="002B5E72"/>
    <w:rsid w:val="002B6096"/>
    <w:rsid w:val="002B609B"/>
    <w:rsid w:val="002B64FD"/>
    <w:rsid w:val="002B658A"/>
    <w:rsid w:val="002B6723"/>
    <w:rsid w:val="002B6730"/>
    <w:rsid w:val="002B6B06"/>
    <w:rsid w:val="002B6F8D"/>
    <w:rsid w:val="002B708E"/>
    <w:rsid w:val="002B71A8"/>
    <w:rsid w:val="002B723B"/>
    <w:rsid w:val="002B77DF"/>
    <w:rsid w:val="002B787C"/>
    <w:rsid w:val="002B7AD1"/>
    <w:rsid w:val="002B7B79"/>
    <w:rsid w:val="002B7D7C"/>
    <w:rsid w:val="002B7F36"/>
    <w:rsid w:val="002C0093"/>
    <w:rsid w:val="002C01C7"/>
    <w:rsid w:val="002C0340"/>
    <w:rsid w:val="002C03C6"/>
    <w:rsid w:val="002C0563"/>
    <w:rsid w:val="002C0568"/>
    <w:rsid w:val="002C0A78"/>
    <w:rsid w:val="002C0DE2"/>
    <w:rsid w:val="002C0DEE"/>
    <w:rsid w:val="002C1503"/>
    <w:rsid w:val="002C1526"/>
    <w:rsid w:val="002C15C7"/>
    <w:rsid w:val="002C168C"/>
    <w:rsid w:val="002C16B8"/>
    <w:rsid w:val="002C1970"/>
    <w:rsid w:val="002C1A7F"/>
    <w:rsid w:val="002C1DF1"/>
    <w:rsid w:val="002C1E10"/>
    <w:rsid w:val="002C24DA"/>
    <w:rsid w:val="002C2712"/>
    <w:rsid w:val="002C2977"/>
    <w:rsid w:val="002C2BFF"/>
    <w:rsid w:val="002C2D11"/>
    <w:rsid w:val="002C2DDA"/>
    <w:rsid w:val="002C2E72"/>
    <w:rsid w:val="002C30BC"/>
    <w:rsid w:val="002C33BC"/>
    <w:rsid w:val="002C35C3"/>
    <w:rsid w:val="002C36A4"/>
    <w:rsid w:val="002C36B5"/>
    <w:rsid w:val="002C39FA"/>
    <w:rsid w:val="002C3AF7"/>
    <w:rsid w:val="002C3BD1"/>
    <w:rsid w:val="002C41BB"/>
    <w:rsid w:val="002C4205"/>
    <w:rsid w:val="002C4386"/>
    <w:rsid w:val="002C43A4"/>
    <w:rsid w:val="002C472B"/>
    <w:rsid w:val="002C4CA9"/>
    <w:rsid w:val="002C4DDC"/>
    <w:rsid w:val="002C5155"/>
    <w:rsid w:val="002C5172"/>
    <w:rsid w:val="002C51E0"/>
    <w:rsid w:val="002C525A"/>
    <w:rsid w:val="002C5537"/>
    <w:rsid w:val="002C58D9"/>
    <w:rsid w:val="002C5990"/>
    <w:rsid w:val="002C5A13"/>
    <w:rsid w:val="002C5B66"/>
    <w:rsid w:val="002C5B76"/>
    <w:rsid w:val="002C5CAA"/>
    <w:rsid w:val="002C5D07"/>
    <w:rsid w:val="002C5D29"/>
    <w:rsid w:val="002C5DEC"/>
    <w:rsid w:val="002C5F22"/>
    <w:rsid w:val="002C681F"/>
    <w:rsid w:val="002C68FB"/>
    <w:rsid w:val="002C6AB0"/>
    <w:rsid w:val="002C6D44"/>
    <w:rsid w:val="002C6D74"/>
    <w:rsid w:val="002C6DA1"/>
    <w:rsid w:val="002C6F48"/>
    <w:rsid w:val="002C6FC4"/>
    <w:rsid w:val="002C6FD1"/>
    <w:rsid w:val="002C7136"/>
    <w:rsid w:val="002C71C9"/>
    <w:rsid w:val="002C72A9"/>
    <w:rsid w:val="002C74C9"/>
    <w:rsid w:val="002C7558"/>
    <w:rsid w:val="002C7609"/>
    <w:rsid w:val="002C76E7"/>
    <w:rsid w:val="002C79EF"/>
    <w:rsid w:val="002C7F97"/>
    <w:rsid w:val="002D032F"/>
    <w:rsid w:val="002D04AB"/>
    <w:rsid w:val="002D0515"/>
    <w:rsid w:val="002D0695"/>
    <w:rsid w:val="002D0E14"/>
    <w:rsid w:val="002D0FD9"/>
    <w:rsid w:val="002D1078"/>
    <w:rsid w:val="002D1205"/>
    <w:rsid w:val="002D1402"/>
    <w:rsid w:val="002D1528"/>
    <w:rsid w:val="002D1617"/>
    <w:rsid w:val="002D1816"/>
    <w:rsid w:val="002D1937"/>
    <w:rsid w:val="002D1D78"/>
    <w:rsid w:val="002D1DE4"/>
    <w:rsid w:val="002D2011"/>
    <w:rsid w:val="002D21BE"/>
    <w:rsid w:val="002D26EC"/>
    <w:rsid w:val="002D29A2"/>
    <w:rsid w:val="002D29B2"/>
    <w:rsid w:val="002D33F7"/>
    <w:rsid w:val="002D3579"/>
    <w:rsid w:val="002D39A0"/>
    <w:rsid w:val="002D3A5B"/>
    <w:rsid w:val="002D3D76"/>
    <w:rsid w:val="002D3EBC"/>
    <w:rsid w:val="002D4481"/>
    <w:rsid w:val="002D4488"/>
    <w:rsid w:val="002D44A8"/>
    <w:rsid w:val="002D4651"/>
    <w:rsid w:val="002D46D8"/>
    <w:rsid w:val="002D472F"/>
    <w:rsid w:val="002D48D0"/>
    <w:rsid w:val="002D48E8"/>
    <w:rsid w:val="002D4998"/>
    <w:rsid w:val="002D49AF"/>
    <w:rsid w:val="002D4BE5"/>
    <w:rsid w:val="002D4CB4"/>
    <w:rsid w:val="002D4D76"/>
    <w:rsid w:val="002D511D"/>
    <w:rsid w:val="002D5312"/>
    <w:rsid w:val="002D5425"/>
    <w:rsid w:val="002D5527"/>
    <w:rsid w:val="002D57F2"/>
    <w:rsid w:val="002D5865"/>
    <w:rsid w:val="002D59A2"/>
    <w:rsid w:val="002D5CC7"/>
    <w:rsid w:val="002D6030"/>
    <w:rsid w:val="002D616D"/>
    <w:rsid w:val="002D6211"/>
    <w:rsid w:val="002D6385"/>
    <w:rsid w:val="002D63AB"/>
    <w:rsid w:val="002D63F2"/>
    <w:rsid w:val="002D6452"/>
    <w:rsid w:val="002D66AC"/>
    <w:rsid w:val="002D6934"/>
    <w:rsid w:val="002D69CC"/>
    <w:rsid w:val="002D6A02"/>
    <w:rsid w:val="002D6A5A"/>
    <w:rsid w:val="002D6C47"/>
    <w:rsid w:val="002D6DF9"/>
    <w:rsid w:val="002D7103"/>
    <w:rsid w:val="002D7AB4"/>
    <w:rsid w:val="002D7B50"/>
    <w:rsid w:val="002D7CC9"/>
    <w:rsid w:val="002D7D26"/>
    <w:rsid w:val="002E00BC"/>
    <w:rsid w:val="002E0222"/>
    <w:rsid w:val="002E0678"/>
    <w:rsid w:val="002E0796"/>
    <w:rsid w:val="002E154C"/>
    <w:rsid w:val="002E160D"/>
    <w:rsid w:val="002E1879"/>
    <w:rsid w:val="002E1A8E"/>
    <w:rsid w:val="002E1BB1"/>
    <w:rsid w:val="002E1D09"/>
    <w:rsid w:val="002E1F48"/>
    <w:rsid w:val="002E25D5"/>
    <w:rsid w:val="002E2B42"/>
    <w:rsid w:val="002E2C1A"/>
    <w:rsid w:val="002E2F42"/>
    <w:rsid w:val="002E2F56"/>
    <w:rsid w:val="002E3236"/>
    <w:rsid w:val="002E3385"/>
    <w:rsid w:val="002E348E"/>
    <w:rsid w:val="002E39E4"/>
    <w:rsid w:val="002E3B1B"/>
    <w:rsid w:val="002E3C32"/>
    <w:rsid w:val="002E3CF8"/>
    <w:rsid w:val="002E40FF"/>
    <w:rsid w:val="002E4145"/>
    <w:rsid w:val="002E4573"/>
    <w:rsid w:val="002E460B"/>
    <w:rsid w:val="002E49E0"/>
    <w:rsid w:val="002E4A8E"/>
    <w:rsid w:val="002E4ACF"/>
    <w:rsid w:val="002E4B01"/>
    <w:rsid w:val="002E4E36"/>
    <w:rsid w:val="002E4E98"/>
    <w:rsid w:val="002E4EDE"/>
    <w:rsid w:val="002E4F44"/>
    <w:rsid w:val="002E52F8"/>
    <w:rsid w:val="002E57A3"/>
    <w:rsid w:val="002E57B5"/>
    <w:rsid w:val="002E5F9D"/>
    <w:rsid w:val="002E6000"/>
    <w:rsid w:val="002E61E1"/>
    <w:rsid w:val="002E63A9"/>
    <w:rsid w:val="002E6425"/>
    <w:rsid w:val="002E6693"/>
    <w:rsid w:val="002E6B5C"/>
    <w:rsid w:val="002E6B97"/>
    <w:rsid w:val="002E6D03"/>
    <w:rsid w:val="002E6DF0"/>
    <w:rsid w:val="002E7003"/>
    <w:rsid w:val="002E7045"/>
    <w:rsid w:val="002E73A0"/>
    <w:rsid w:val="002E7756"/>
    <w:rsid w:val="002E79D2"/>
    <w:rsid w:val="002E7B6F"/>
    <w:rsid w:val="002E7BD8"/>
    <w:rsid w:val="002E7BE9"/>
    <w:rsid w:val="002E7EAF"/>
    <w:rsid w:val="002E7F18"/>
    <w:rsid w:val="002F04B0"/>
    <w:rsid w:val="002F06C4"/>
    <w:rsid w:val="002F0790"/>
    <w:rsid w:val="002F09BF"/>
    <w:rsid w:val="002F0A6E"/>
    <w:rsid w:val="002F0BED"/>
    <w:rsid w:val="002F0C49"/>
    <w:rsid w:val="002F0CBF"/>
    <w:rsid w:val="002F0EDD"/>
    <w:rsid w:val="002F0EED"/>
    <w:rsid w:val="002F1114"/>
    <w:rsid w:val="002F184D"/>
    <w:rsid w:val="002F1CB3"/>
    <w:rsid w:val="002F1E3C"/>
    <w:rsid w:val="002F1F27"/>
    <w:rsid w:val="002F20A2"/>
    <w:rsid w:val="002F211F"/>
    <w:rsid w:val="002F21E7"/>
    <w:rsid w:val="002F270B"/>
    <w:rsid w:val="002F2714"/>
    <w:rsid w:val="002F273A"/>
    <w:rsid w:val="002F2B97"/>
    <w:rsid w:val="002F2F5F"/>
    <w:rsid w:val="002F3037"/>
    <w:rsid w:val="002F33BD"/>
    <w:rsid w:val="002F389F"/>
    <w:rsid w:val="002F38C7"/>
    <w:rsid w:val="002F3F6E"/>
    <w:rsid w:val="002F40A2"/>
    <w:rsid w:val="002F4107"/>
    <w:rsid w:val="002F42F7"/>
    <w:rsid w:val="002F442F"/>
    <w:rsid w:val="002F45FB"/>
    <w:rsid w:val="002F4A3C"/>
    <w:rsid w:val="002F4C51"/>
    <w:rsid w:val="002F4C9C"/>
    <w:rsid w:val="002F4D09"/>
    <w:rsid w:val="002F4DB2"/>
    <w:rsid w:val="002F50AB"/>
    <w:rsid w:val="002F51F6"/>
    <w:rsid w:val="002F5298"/>
    <w:rsid w:val="002F547B"/>
    <w:rsid w:val="002F5979"/>
    <w:rsid w:val="002F5984"/>
    <w:rsid w:val="002F5B87"/>
    <w:rsid w:val="002F5DE5"/>
    <w:rsid w:val="002F6160"/>
    <w:rsid w:val="002F6333"/>
    <w:rsid w:val="002F6340"/>
    <w:rsid w:val="002F63EB"/>
    <w:rsid w:val="002F65F1"/>
    <w:rsid w:val="002F66EE"/>
    <w:rsid w:val="002F6B0F"/>
    <w:rsid w:val="002F6B70"/>
    <w:rsid w:val="002F6BD8"/>
    <w:rsid w:val="002F6EA1"/>
    <w:rsid w:val="002F704B"/>
    <w:rsid w:val="002F711E"/>
    <w:rsid w:val="002F73AD"/>
    <w:rsid w:val="002F77B7"/>
    <w:rsid w:val="002F7817"/>
    <w:rsid w:val="002F7CD5"/>
    <w:rsid w:val="002F7DDC"/>
    <w:rsid w:val="002F7F38"/>
    <w:rsid w:val="00300226"/>
    <w:rsid w:val="0030037D"/>
    <w:rsid w:val="00300409"/>
    <w:rsid w:val="0030059C"/>
    <w:rsid w:val="00300764"/>
    <w:rsid w:val="0030076C"/>
    <w:rsid w:val="00300A37"/>
    <w:rsid w:val="00300B31"/>
    <w:rsid w:val="00300CB4"/>
    <w:rsid w:val="00300EFE"/>
    <w:rsid w:val="0030119A"/>
    <w:rsid w:val="003012F1"/>
    <w:rsid w:val="0030132D"/>
    <w:rsid w:val="00301513"/>
    <w:rsid w:val="00301691"/>
    <w:rsid w:val="0030188D"/>
    <w:rsid w:val="003018C2"/>
    <w:rsid w:val="00301CEB"/>
    <w:rsid w:val="00301E0E"/>
    <w:rsid w:val="00301EDA"/>
    <w:rsid w:val="00301EE5"/>
    <w:rsid w:val="003022AE"/>
    <w:rsid w:val="00302527"/>
    <w:rsid w:val="003025AF"/>
    <w:rsid w:val="003025DF"/>
    <w:rsid w:val="003026AC"/>
    <w:rsid w:val="0030273B"/>
    <w:rsid w:val="0030282F"/>
    <w:rsid w:val="00302A9A"/>
    <w:rsid w:val="00302B60"/>
    <w:rsid w:val="00302ED5"/>
    <w:rsid w:val="00302F4B"/>
    <w:rsid w:val="00303195"/>
    <w:rsid w:val="003031C5"/>
    <w:rsid w:val="0030348A"/>
    <w:rsid w:val="003035DF"/>
    <w:rsid w:val="003036EC"/>
    <w:rsid w:val="0030372C"/>
    <w:rsid w:val="003039C5"/>
    <w:rsid w:val="00303BDA"/>
    <w:rsid w:val="00303CDA"/>
    <w:rsid w:val="00303EA3"/>
    <w:rsid w:val="003043D2"/>
    <w:rsid w:val="0030444F"/>
    <w:rsid w:val="00304596"/>
    <w:rsid w:val="00304743"/>
    <w:rsid w:val="00304816"/>
    <w:rsid w:val="00304827"/>
    <w:rsid w:val="00304DD7"/>
    <w:rsid w:val="00304F36"/>
    <w:rsid w:val="00304FC6"/>
    <w:rsid w:val="003052B2"/>
    <w:rsid w:val="003052B4"/>
    <w:rsid w:val="00305539"/>
    <w:rsid w:val="00305953"/>
    <w:rsid w:val="003059C7"/>
    <w:rsid w:val="00305ADB"/>
    <w:rsid w:val="00305E7F"/>
    <w:rsid w:val="00306648"/>
    <w:rsid w:val="00306BC7"/>
    <w:rsid w:val="00307084"/>
    <w:rsid w:val="00307238"/>
    <w:rsid w:val="003073BE"/>
    <w:rsid w:val="003074B2"/>
    <w:rsid w:val="00307592"/>
    <w:rsid w:val="00307A23"/>
    <w:rsid w:val="00307DB2"/>
    <w:rsid w:val="00307F8A"/>
    <w:rsid w:val="00310128"/>
    <w:rsid w:val="00310309"/>
    <w:rsid w:val="0031030B"/>
    <w:rsid w:val="003107F2"/>
    <w:rsid w:val="003108B6"/>
    <w:rsid w:val="0031096D"/>
    <w:rsid w:val="00310CCF"/>
    <w:rsid w:val="00310CDB"/>
    <w:rsid w:val="00311477"/>
    <w:rsid w:val="0031152C"/>
    <w:rsid w:val="00311741"/>
    <w:rsid w:val="00311814"/>
    <w:rsid w:val="00311B2E"/>
    <w:rsid w:val="00311CAE"/>
    <w:rsid w:val="00311D30"/>
    <w:rsid w:val="00311D69"/>
    <w:rsid w:val="00311DAC"/>
    <w:rsid w:val="00311E38"/>
    <w:rsid w:val="00312340"/>
    <w:rsid w:val="00312583"/>
    <w:rsid w:val="0031265C"/>
    <w:rsid w:val="0031291B"/>
    <w:rsid w:val="00312BB1"/>
    <w:rsid w:val="00312E90"/>
    <w:rsid w:val="00313045"/>
    <w:rsid w:val="003130CC"/>
    <w:rsid w:val="003130DB"/>
    <w:rsid w:val="00313312"/>
    <w:rsid w:val="00313824"/>
    <w:rsid w:val="00313A6E"/>
    <w:rsid w:val="00313B44"/>
    <w:rsid w:val="00313C37"/>
    <w:rsid w:val="00313D6E"/>
    <w:rsid w:val="00313F5D"/>
    <w:rsid w:val="003140E2"/>
    <w:rsid w:val="003141AA"/>
    <w:rsid w:val="003143B7"/>
    <w:rsid w:val="00314403"/>
    <w:rsid w:val="00314451"/>
    <w:rsid w:val="00314515"/>
    <w:rsid w:val="003146BA"/>
    <w:rsid w:val="003148AF"/>
    <w:rsid w:val="003148C2"/>
    <w:rsid w:val="00314902"/>
    <w:rsid w:val="0031490D"/>
    <w:rsid w:val="00314BE3"/>
    <w:rsid w:val="00314DB9"/>
    <w:rsid w:val="003150F4"/>
    <w:rsid w:val="00315248"/>
    <w:rsid w:val="003154CA"/>
    <w:rsid w:val="003155E6"/>
    <w:rsid w:val="00315859"/>
    <w:rsid w:val="00315A99"/>
    <w:rsid w:val="00315CDE"/>
    <w:rsid w:val="00315D51"/>
    <w:rsid w:val="00315FC3"/>
    <w:rsid w:val="003161C9"/>
    <w:rsid w:val="0031625F"/>
    <w:rsid w:val="003162B3"/>
    <w:rsid w:val="003162D8"/>
    <w:rsid w:val="00316311"/>
    <w:rsid w:val="003168BB"/>
    <w:rsid w:val="00316A41"/>
    <w:rsid w:val="00316E94"/>
    <w:rsid w:val="00316EDC"/>
    <w:rsid w:val="00316FA7"/>
    <w:rsid w:val="003170E4"/>
    <w:rsid w:val="003171FD"/>
    <w:rsid w:val="003172B4"/>
    <w:rsid w:val="00317444"/>
    <w:rsid w:val="00317511"/>
    <w:rsid w:val="00317852"/>
    <w:rsid w:val="00317C04"/>
    <w:rsid w:val="0032000D"/>
    <w:rsid w:val="003201AE"/>
    <w:rsid w:val="003201C9"/>
    <w:rsid w:val="00320679"/>
    <w:rsid w:val="003208A6"/>
    <w:rsid w:val="003209FC"/>
    <w:rsid w:val="00320D05"/>
    <w:rsid w:val="00320FA1"/>
    <w:rsid w:val="00321007"/>
    <w:rsid w:val="003211D5"/>
    <w:rsid w:val="0032140A"/>
    <w:rsid w:val="00321576"/>
    <w:rsid w:val="00321652"/>
    <w:rsid w:val="00321678"/>
    <w:rsid w:val="003216D3"/>
    <w:rsid w:val="0032191B"/>
    <w:rsid w:val="00321978"/>
    <w:rsid w:val="003219C4"/>
    <w:rsid w:val="00321A85"/>
    <w:rsid w:val="00321AB3"/>
    <w:rsid w:val="00321ADE"/>
    <w:rsid w:val="00321B1F"/>
    <w:rsid w:val="00321DF7"/>
    <w:rsid w:val="00321EAC"/>
    <w:rsid w:val="003220AE"/>
    <w:rsid w:val="00322357"/>
    <w:rsid w:val="00322365"/>
    <w:rsid w:val="0032238E"/>
    <w:rsid w:val="003223A5"/>
    <w:rsid w:val="003224EA"/>
    <w:rsid w:val="003228AE"/>
    <w:rsid w:val="00322AF7"/>
    <w:rsid w:val="00322E7E"/>
    <w:rsid w:val="00322F86"/>
    <w:rsid w:val="00323087"/>
    <w:rsid w:val="0032308E"/>
    <w:rsid w:val="0032350E"/>
    <w:rsid w:val="003235C5"/>
    <w:rsid w:val="003235E9"/>
    <w:rsid w:val="00323676"/>
    <w:rsid w:val="0032390E"/>
    <w:rsid w:val="00323A1D"/>
    <w:rsid w:val="00323D11"/>
    <w:rsid w:val="00324280"/>
    <w:rsid w:val="003245D6"/>
    <w:rsid w:val="003246B1"/>
    <w:rsid w:val="00324730"/>
    <w:rsid w:val="00324869"/>
    <w:rsid w:val="00324918"/>
    <w:rsid w:val="00324981"/>
    <w:rsid w:val="00324C0F"/>
    <w:rsid w:val="003250CE"/>
    <w:rsid w:val="00325543"/>
    <w:rsid w:val="0032563B"/>
    <w:rsid w:val="0032595D"/>
    <w:rsid w:val="00325980"/>
    <w:rsid w:val="003259A9"/>
    <w:rsid w:val="00325D9A"/>
    <w:rsid w:val="00325DBB"/>
    <w:rsid w:val="00325DC3"/>
    <w:rsid w:val="00325E8A"/>
    <w:rsid w:val="00325F9B"/>
    <w:rsid w:val="0032626F"/>
    <w:rsid w:val="00326270"/>
    <w:rsid w:val="00326576"/>
    <w:rsid w:val="003269ED"/>
    <w:rsid w:val="00326AE4"/>
    <w:rsid w:val="00326B7F"/>
    <w:rsid w:val="00326C36"/>
    <w:rsid w:val="00326C60"/>
    <w:rsid w:val="00326D30"/>
    <w:rsid w:val="00326F0B"/>
    <w:rsid w:val="0032708E"/>
    <w:rsid w:val="00327153"/>
    <w:rsid w:val="00327196"/>
    <w:rsid w:val="00327250"/>
    <w:rsid w:val="00327315"/>
    <w:rsid w:val="0032737F"/>
    <w:rsid w:val="0032748C"/>
    <w:rsid w:val="00327745"/>
    <w:rsid w:val="003277A4"/>
    <w:rsid w:val="00327A12"/>
    <w:rsid w:val="00327B8B"/>
    <w:rsid w:val="00327B92"/>
    <w:rsid w:val="00327BE3"/>
    <w:rsid w:val="00327C33"/>
    <w:rsid w:val="00327F10"/>
    <w:rsid w:val="00327FC5"/>
    <w:rsid w:val="003300DA"/>
    <w:rsid w:val="0033038F"/>
    <w:rsid w:val="003303AC"/>
    <w:rsid w:val="00330605"/>
    <w:rsid w:val="0033079B"/>
    <w:rsid w:val="003308E6"/>
    <w:rsid w:val="00330AEB"/>
    <w:rsid w:val="00330C7D"/>
    <w:rsid w:val="00330ED2"/>
    <w:rsid w:val="0033133E"/>
    <w:rsid w:val="003313AA"/>
    <w:rsid w:val="003314E4"/>
    <w:rsid w:val="003315AE"/>
    <w:rsid w:val="003316A6"/>
    <w:rsid w:val="003319E9"/>
    <w:rsid w:val="00331B7B"/>
    <w:rsid w:val="00331CE2"/>
    <w:rsid w:val="00331EC5"/>
    <w:rsid w:val="00331F9A"/>
    <w:rsid w:val="00332022"/>
    <w:rsid w:val="00332184"/>
    <w:rsid w:val="003321C3"/>
    <w:rsid w:val="003323EF"/>
    <w:rsid w:val="003324B9"/>
    <w:rsid w:val="0033256A"/>
    <w:rsid w:val="00332916"/>
    <w:rsid w:val="00332A92"/>
    <w:rsid w:val="00332B1C"/>
    <w:rsid w:val="00332C86"/>
    <w:rsid w:val="00332F62"/>
    <w:rsid w:val="00333129"/>
    <w:rsid w:val="0033330F"/>
    <w:rsid w:val="003334CC"/>
    <w:rsid w:val="00333512"/>
    <w:rsid w:val="00333632"/>
    <w:rsid w:val="00333699"/>
    <w:rsid w:val="0033374B"/>
    <w:rsid w:val="00333884"/>
    <w:rsid w:val="003339E0"/>
    <w:rsid w:val="00333E0D"/>
    <w:rsid w:val="0033433E"/>
    <w:rsid w:val="00334371"/>
    <w:rsid w:val="0033445F"/>
    <w:rsid w:val="00334514"/>
    <w:rsid w:val="003347E1"/>
    <w:rsid w:val="00334952"/>
    <w:rsid w:val="00334963"/>
    <w:rsid w:val="00334989"/>
    <w:rsid w:val="00334A85"/>
    <w:rsid w:val="00334DBB"/>
    <w:rsid w:val="00335055"/>
    <w:rsid w:val="0033530F"/>
    <w:rsid w:val="003353A1"/>
    <w:rsid w:val="00335701"/>
    <w:rsid w:val="00335B15"/>
    <w:rsid w:val="00335B35"/>
    <w:rsid w:val="00335BB7"/>
    <w:rsid w:val="00335CB8"/>
    <w:rsid w:val="00335E13"/>
    <w:rsid w:val="00335E9A"/>
    <w:rsid w:val="00335EDC"/>
    <w:rsid w:val="00336073"/>
    <w:rsid w:val="003360E0"/>
    <w:rsid w:val="003364E9"/>
    <w:rsid w:val="00336579"/>
    <w:rsid w:val="00336618"/>
    <w:rsid w:val="003366D9"/>
    <w:rsid w:val="003367DA"/>
    <w:rsid w:val="00336A42"/>
    <w:rsid w:val="00336CA8"/>
    <w:rsid w:val="00336E6C"/>
    <w:rsid w:val="003373DF"/>
    <w:rsid w:val="003374A7"/>
    <w:rsid w:val="003374F9"/>
    <w:rsid w:val="00337683"/>
    <w:rsid w:val="00337731"/>
    <w:rsid w:val="0033778F"/>
    <w:rsid w:val="00337821"/>
    <w:rsid w:val="00337AA3"/>
    <w:rsid w:val="00337AA9"/>
    <w:rsid w:val="00337DE1"/>
    <w:rsid w:val="00340211"/>
    <w:rsid w:val="0034055D"/>
    <w:rsid w:val="00340B5F"/>
    <w:rsid w:val="00340C8A"/>
    <w:rsid w:val="00340D33"/>
    <w:rsid w:val="00340E30"/>
    <w:rsid w:val="00341240"/>
    <w:rsid w:val="0034132B"/>
    <w:rsid w:val="003413C4"/>
    <w:rsid w:val="003414A6"/>
    <w:rsid w:val="003418A6"/>
    <w:rsid w:val="00341AFC"/>
    <w:rsid w:val="00341B08"/>
    <w:rsid w:val="00341C18"/>
    <w:rsid w:val="00342057"/>
    <w:rsid w:val="0034227F"/>
    <w:rsid w:val="0034243F"/>
    <w:rsid w:val="003425BF"/>
    <w:rsid w:val="003427CB"/>
    <w:rsid w:val="00342920"/>
    <w:rsid w:val="003429EA"/>
    <w:rsid w:val="00342AE8"/>
    <w:rsid w:val="00342AF2"/>
    <w:rsid w:val="00342D41"/>
    <w:rsid w:val="00342F80"/>
    <w:rsid w:val="0034329E"/>
    <w:rsid w:val="0034333B"/>
    <w:rsid w:val="0034335F"/>
    <w:rsid w:val="00343398"/>
    <w:rsid w:val="003434B0"/>
    <w:rsid w:val="00343600"/>
    <w:rsid w:val="003436D2"/>
    <w:rsid w:val="00343778"/>
    <w:rsid w:val="00343A33"/>
    <w:rsid w:val="00343A4A"/>
    <w:rsid w:val="00343AB7"/>
    <w:rsid w:val="0034405F"/>
    <w:rsid w:val="00344123"/>
    <w:rsid w:val="00344452"/>
    <w:rsid w:val="00344B53"/>
    <w:rsid w:val="00344B91"/>
    <w:rsid w:val="00344DDC"/>
    <w:rsid w:val="00345099"/>
    <w:rsid w:val="00345192"/>
    <w:rsid w:val="0034590F"/>
    <w:rsid w:val="0034597D"/>
    <w:rsid w:val="00345AFA"/>
    <w:rsid w:val="00345C55"/>
    <w:rsid w:val="00345E85"/>
    <w:rsid w:val="00346645"/>
    <w:rsid w:val="00346C36"/>
    <w:rsid w:val="00346CA1"/>
    <w:rsid w:val="00346E4E"/>
    <w:rsid w:val="00346E57"/>
    <w:rsid w:val="0034701B"/>
    <w:rsid w:val="0034721F"/>
    <w:rsid w:val="0034723F"/>
    <w:rsid w:val="003476ED"/>
    <w:rsid w:val="0034775F"/>
    <w:rsid w:val="00347AAF"/>
    <w:rsid w:val="00347C69"/>
    <w:rsid w:val="00347D0C"/>
    <w:rsid w:val="00347F0B"/>
    <w:rsid w:val="00347F98"/>
    <w:rsid w:val="00347FC3"/>
    <w:rsid w:val="00350122"/>
    <w:rsid w:val="00350252"/>
    <w:rsid w:val="003506BA"/>
    <w:rsid w:val="003506BE"/>
    <w:rsid w:val="00350910"/>
    <w:rsid w:val="0035091F"/>
    <w:rsid w:val="0035095F"/>
    <w:rsid w:val="0035101F"/>
    <w:rsid w:val="0035116D"/>
    <w:rsid w:val="00351318"/>
    <w:rsid w:val="0035131C"/>
    <w:rsid w:val="003515BB"/>
    <w:rsid w:val="003515C0"/>
    <w:rsid w:val="00351638"/>
    <w:rsid w:val="003517EA"/>
    <w:rsid w:val="003519BB"/>
    <w:rsid w:val="00351D4E"/>
    <w:rsid w:val="00351DEE"/>
    <w:rsid w:val="00352106"/>
    <w:rsid w:val="00352222"/>
    <w:rsid w:val="00352227"/>
    <w:rsid w:val="003522C0"/>
    <w:rsid w:val="00352407"/>
    <w:rsid w:val="00352889"/>
    <w:rsid w:val="003528F6"/>
    <w:rsid w:val="00352C90"/>
    <w:rsid w:val="00353100"/>
    <w:rsid w:val="0035316C"/>
    <w:rsid w:val="003532EB"/>
    <w:rsid w:val="003533F0"/>
    <w:rsid w:val="003533F1"/>
    <w:rsid w:val="00353418"/>
    <w:rsid w:val="0035349A"/>
    <w:rsid w:val="003534D5"/>
    <w:rsid w:val="003535BA"/>
    <w:rsid w:val="00353E5C"/>
    <w:rsid w:val="00353E9E"/>
    <w:rsid w:val="00354284"/>
    <w:rsid w:val="00354525"/>
    <w:rsid w:val="00354AD6"/>
    <w:rsid w:val="00354D60"/>
    <w:rsid w:val="00355577"/>
    <w:rsid w:val="0035568A"/>
    <w:rsid w:val="0035587D"/>
    <w:rsid w:val="00355BEE"/>
    <w:rsid w:val="00355C58"/>
    <w:rsid w:val="00355C6F"/>
    <w:rsid w:val="00355CCD"/>
    <w:rsid w:val="003560B8"/>
    <w:rsid w:val="003560BE"/>
    <w:rsid w:val="003561C9"/>
    <w:rsid w:val="003561CC"/>
    <w:rsid w:val="00356321"/>
    <w:rsid w:val="0035677D"/>
    <w:rsid w:val="00356F6B"/>
    <w:rsid w:val="0035751B"/>
    <w:rsid w:val="003575B1"/>
    <w:rsid w:val="00357E0A"/>
    <w:rsid w:val="00357E40"/>
    <w:rsid w:val="00360083"/>
    <w:rsid w:val="003604DD"/>
    <w:rsid w:val="003605FA"/>
    <w:rsid w:val="003606A9"/>
    <w:rsid w:val="003607C0"/>
    <w:rsid w:val="0036087F"/>
    <w:rsid w:val="00360E41"/>
    <w:rsid w:val="00360FF4"/>
    <w:rsid w:val="00361354"/>
    <w:rsid w:val="003613D3"/>
    <w:rsid w:val="003614A4"/>
    <w:rsid w:val="003615CD"/>
    <w:rsid w:val="0036170B"/>
    <w:rsid w:val="00361859"/>
    <w:rsid w:val="00361A65"/>
    <w:rsid w:val="00361A7E"/>
    <w:rsid w:val="00361D98"/>
    <w:rsid w:val="00362570"/>
    <w:rsid w:val="003626E1"/>
    <w:rsid w:val="00362715"/>
    <w:rsid w:val="00362737"/>
    <w:rsid w:val="00362845"/>
    <w:rsid w:val="0036289E"/>
    <w:rsid w:val="00362919"/>
    <w:rsid w:val="00362A4A"/>
    <w:rsid w:val="00362B13"/>
    <w:rsid w:val="00362D42"/>
    <w:rsid w:val="00362EB2"/>
    <w:rsid w:val="00362F2E"/>
    <w:rsid w:val="0036325F"/>
    <w:rsid w:val="00363286"/>
    <w:rsid w:val="00363312"/>
    <w:rsid w:val="003637EE"/>
    <w:rsid w:val="00363828"/>
    <w:rsid w:val="00363844"/>
    <w:rsid w:val="003638F4"/>
    <w:rsid w:val="00363B88"/>
    <w:rsid w:val="00363CEE"/>
    <w:rsid w:val="0036408A"/>
    <w:rsid w:val="003640B0"/>
    <w:rsid w:val="0036426C"/>
    <w:rsid w:val="003642C5"/>
    <w:rsid w:val="00364403"/>
    <w:rsid w:val="0036444E"/>
    <w:rsid w:val="003644CA"/>
    <w:rsid w:val="00364744"/>
    <w:rsid w:val="0036474B"/>
    <w:rsid w:val="003647C3"/>
    <w:rsid w:val="003649EC"/>
    <w:rsid w:val="00364A96"/>
    <w:rsid w:val="00364CBD"/>
    <w:rsid w:val="00364D65"/>
    <w:rsid w:val="00364F99"/>
    <w:rsid w:val="00364FD6"/>
    <w:rsid w:val="00365409"/>
    <w:rsid w:val="00365553"/>
    <w:rsid w:val="003656B4"/>
    <w:rsid w:val="00365E7E"/>
    <w:rsid w:val="00365EC4"/>
    <w:rsid w:val="003661A7"/>
    <w:rsid w:val="003661BA"/>
    <w:rsid w:val="003664F2"/>
    <w:rsid w:val="003666BF"/>
    <w:rsid w:val="003667A9"/>
    <w:rsid w:val="003668FB"/>
    <w:rsid w:val="00366906"/>
    <w:rsid w:val="00366914"/>
    <w:rsid w:val="003669CD"/>
    <w:rsid w:val="00366DAD"/>
    <w:rsid w:val="00366E91"/>
    <w:rsid w:val="00366F1F"/>
    <w:rsid w:val="00367223"/>
    <w:rsid w:val="00367284"/>
    <w:rsid w:val="003673E4"/>
    <w:rsid w:val="0036747E"/>
    <w:rsid w:val="00367665"/>
    <w:rsid w:val="0036773C"/>
    <w:rsid w:val="00367B73"/>
    <w:rsid w:val="00370147"/>
    <w:rsid w:val="0037026B"/>
    <w:rsid w:val="003702E6"/>
    <w:rsid w:val="0037034E"/>
    <w:rsid w:val="003704E7"/>
    <w:rsid w:val="003705FE"/>
    <w:rsid w:val="003706C6"/>
    <w:rsid w:val="00370A77"/>
    <w:rsid w:val="00370B90"/>
    <w:rsid w:val="00370B9D"/>
    <w:rsid w:val="00370D73"/>
    <w:rsid w:val="003715E1"/>
    <w:rsid w:val="003717A5"/>
    <w:rsid w:val="00371A55"/>
    <w:rsid w:val="00371EBB"/>
    <w:rsid w:val="00372097"/>
    <w:rsid w:val="00372151"/>
    <w:rsid w:val="00372307"/>
    <w:rsid w:val="00372E25"/>
    <w:rsid w:val="0037333A"/>
    <w:rsid w:val="00373570"/>
    <w:rsid w:val="003736FF"/>
    <w:rsid w:val="00373A72"/>
    <w:rsid w:val="00373A9A"/>
    <w:rsid w:val="00373E5A"/>
    <w:rsid w:val="00373EC5"/>
    <w:rsid w:val="0037400C"/>
    <w:rsid w:val="003740F9"/>
    <w:rsid w:val="003743BB"/>
    <w:rsid w:val="00374822"/>
    <w:rsid w:val="00374846"/>
    <w:rsid w:val="003748BA"/>
    <w:rsid w:val="00374A8A"/>
    <w:rsid w:val="00374D6D"/>
    <w:rsid w:val="00374F21"/>
    <w:rsid w:val="00374F6C"/>
    <w:rsid w:val="00374F87"/>
    <w:rsid w:val="00375143"/>
    <w:rsid w:val="003753C8"/>
    <w:rsid w:val="0037543C"/>
    <w:rsid w:val="00375455"/>
    <w:rsid w:val="00375517"/>
    <w:rsid w:val="003757EA"/>
    <w:rsid w:val="0037588C"/>
    <w:rsid w:val="003758D4"/>
    <w:rsid w:val="00375B05"/>
    <w:rsid w:val="00375CFC"/>
    <w:rsid w:val="00375EB9"/>
    <w:rsid w:val="003760F2"/>
    <w:rsid w:val="00376310"/>
    <w:rsid w:val="00376627"/>
    <w:rsid w:val="003766CF"/>
    <w:rsid w:val="003769F6"/>
    <w:rsid w:val="00376A1D"/>
    <w:rsid w:val="00376D0A"/>
    <w:rsid w:val="00377003"/>
    <w:rsid w:val="003771FC"/>
    <w:rsid w:val="00377252"/>
    <w:rsid w:val="003774D0"/>
    <w:rsid w:val="0037786E"/>
    <w:rsid w:val="003779F9"/>
    <w:rsid w:val="00377B6C"/>
    <w:rsid w:val="00380004"/>
    <w:rsid w:val="003800DC"/>
    <w:rsid w:val="003800F9"/>
    <w:rsid w:val="00380191"/>
    <w:rsid w:val="0038024D"/>
    <w:rsid w:val="00380373"/>
    <w:rsid w:val="00380456"/>
    <w:rsid w:val="00380465"/>
    <w:rsid w:val="0038051B"/>
    <w:rsid w:val="00380693"/>
    <w:rsid w:val="00380B7A"/>
    <w:rsid w:val="00380E97"/>
    <w:rsid w:val="00380FA5"/>
    <w:rsid w:val="00381019"/>
    <w:rsid w:val="00381072"/>
    <w:rsid w:val="00381529"/>
    <w:rsid w:val="00381591"/>
    <w:rsid w:val="003815BE"/>
    <w:rsid w:val="0038184B"/>
    <w:rsid w:val="00381872"/>
    <w:rsid w:val="00381E12"/>
    <w:rsid w:val="00381F03"/>
    <w:rsid w:val="00382138"/>
    <w:rsid w:val="00382185"/>
    <w:rsid w:val="003821D7"/>
    <w:rsid w:val="003823FD"/>
    <w:rsid w:val="00382AC7"/>
    <w:rsid w:val="00382CA9"/>
    <w:rsid w:val="00382E6B"/>
    <w:rsid w:val="0038310C"/>
    <w:rsid w:val="00383139"/>
    <w:rsid w:val="00383140"/>
    <w:rsid w:val="00383264"/>
    <w:rsid w:val="003836C1"/>
    <w:rsid w:val="00383B4E"/>
    <w:rsid w:val="00383FA4"/>
    <w:rsid w:val="003840FA"/>
    <w:rsid w:val="0038432F"/>
    <w:rsid w:val="00384548"/>
    <w:rsid w:val="00384937"/>
    <w:rsid w:val="00384A6E"/>
    <w:rsid w:val="00384B4B"/>
    <w:rsid w:val="00384E69"/>
    <w:rsid w:val="00384E8D"/>
    <w:rsid w:val="00385333"/>
    <w:rsid w:val="00385B06"/>
    <w:rsid w:val="00385F25"/>
    <w:rsid w:val="00385FD7"/>
    <w:rsid w:val="00386034"/>
    <w:rsid w:val="00386088"/>
    <w:rsid w:val="0038621C"/>
    <w:rsid w:val="00386255"/>
    <w:rsid w:val="003865B7"/>
    <w:rsid w:val="0038665E"/>
    <w:rsid w:val="0038680D"/>
    <w:rsid w:val="0038688D"/>
    <w:rsid w:val="00386BF3"/>
    <w:rsid w:val="00386BFF"/>
    <w:rsid w:val="00386C43"/>
    <w:rsid w:val="00386D25"/>
    <w:rsid w:val="00386FFE"/>
    <w:rsid w:val="00387043"/>
    <w:rsid w:val="003872D8"/>
    <w:rsid w:val="00387538"/>
    <w:rsid w:val="00387575"/>
    <w:rsid w:val="00387622"/>
    <w:rsid w:val="00387850"/>
    <w:rsid w:val="003879E9"/>
    <w:rsid w:val="00387B07"/>
    <w:rsid w:val="00387B6F"/>
    <w:rsid w:val="00387E5D"/>
    <w:rsid w:val="00390081"/>
    <w:rsid w:val="003901B6"/>
    <w:rsid w:val="0039051D"/>
    <w:rsid w:val="0039061E"/>
    <w:rsid w:val="00390823"/>
    <w:rsid w:val="00390847"/>
    <w:rsid w:val="003908A4"/>
    <w:rsid w:val="003910AC"/>
    <w:rsid w:val="00391142"/>
    <w:rsid w:val="00391144"/>
    <w:rsid w:val="0039126A"/>
    <w:rsid w:val="00391484"/>
    <w:rsid w:val="003915D6"/>
    <w:rsid w:val="0039169E"/>
    <w:rsid w:val="00391C59"/>
    <w:rsid w:val="00391CAF"/>
    <w:rsid w:val="00391D28"/>
    <w:rsid w:val="00392106"/>
    <w:rsid w:val="00392321"/>
    <w:rsid w:val="0039251D"/>
    <w:rsid w:val="00392539"/>
    <w:rsid w:val="00392569"/>
    <w:rsid w:val="0039292E"/>
    <w:rsid w:val="00392B9C"/>
    <w:rsid w:val="00392CCF"/>
    <w:rsid w:val="00392DBB"/>
    <w:rsid w:val="00392E0F"/>
    <w:rsid w:val="00392EDE"/>
    <w:rsid w:val="00392EE5"/>
    <w:rsid w:val="00392F74"/>
    <w:rsid w:val="00393107"/>
    <w:rsid w:val="003931EE"/>
    <w:rsid w:val="00393216"/>
    <w:rsid w:val="003932B0"/>
    <w:rsid w:val="003933F7"/>
    <w:rsid w:val="00393654"/>
    <w:rsid w:val="00393B70"/>
    <w:rsid w:val="00393DBC"/>
    <w:rsid w:val="00393E25"/>
    <w:rsid w:val="00393EB5"/>
    <w:rsid w:val="00393EC7"/>
    <w:rsid w:val="00393F29"/>
    <w:rsid w:val="00394073"/>
    <w:rsid w:val="0039453B"/>
    <w:rsid w:val="003945EF"/>
    <w:rsid w:val="00394743"/>
    <w:rsid w:val="0039496A"/>
    <w:rsid w:val="00394C3B"/>
    <w:rsid w:val="00394F3F"/>
    <w:rsid w:val="00395053"/>
    <w:rsid w:val="003953D9"/>
    <w:rsid w:val="003955C9"/>
    <w:rsid w:val="00395679"/>
    <w:rsid w:val="003958B6"/>
    <w:rsid w:val="003959BC"/>
    <w:rsid w:val="00395ADB"/>
    <w:rsid w:val="00395B7A"/>
    <w:rsid w:val="00395BAB"/>
    <w:rsid w:val="00395CE5"/>
    <w:rsid w:val="00395F54"/>
    <w:rsid w:val="00395FD6"/>
    <w:rsid w:val="003960C1"/>
    <w:rsid w:val="00396130"/>
    <w:rsid w:val="003963A5"/>
    <w:rsid w:val="00396643"/>
    <w:rsid w:val="00396AC1"/>
    <w:rsid w:val="00396ADA"/>
    <w:rsid w:val="00396CA8"/>
    <w:rsid w:val="00396F1A"/>
    <w:rsid w:val="00397084"/>
    <w:rsid w:val="00397088"/>
    <w:rsid w:val="0039709D"/>
    <w:rsid w:val="00397621"/>
    <w:rsid w:val="003976E8"/>
    <w:rsid w:val="00397770"/>
    <w:rsid w:val="00397776"/>
    <w:rsid w:val="003977C0"/>
    <w:rsid w:val="0039792A"/>
    <w:rsid w:val="00397A9A"/>
    <w:rsid w:val="00397B33"/>
    <w:rsid w:val="00397DA6"/>
    <w:rsid w:val="00397EE5"/>
    <w:rsid w:val="003A0018"/>
    <w:rsid w:val="003A06D0"/>
    <w:rsid w:val="003A0A2B"/>
    <w:rsid w:val="003A0C28"/>
    <w:rsid w:val="003A1153"/>
    <w:rsid w:val="003A1414"/>
    <w:rsid w:val="003A14DC"/>
    <w:rsid w:val="003A16BC"/>
    <w:rsid w:val="003A16F5"/>
    <w:rsid w:val="003A1892"/>
    <w:rsid w:val="003A1959"/>
    <w:rsid w:val="003A1C61"/>
    <w:rsid w:val="003A1E05"/>
    <w:rsid w:val="003A1F58"/>
    <w:rsid w:val="003A220B"/>
    <w:rsid w:val="003A2925"/>
    <w:rsid w:val="003A2ADA"/>
    <w:rsid w:val="003A2C13"/>
    <w:rsid w:val="003A329B"/>
    <w:rsid w:val="003A3721"/>
    <w:rsid w:val="003A3830"/>
    <w:rsid w:val="003A3905"/>
    <w:rsid w:val="003A3DB4"/>
    <w:rsid w:val="003A3E11"/>
    <w:rsid w:val="003A3E13"/>
    <w:rsid w:val="003A3E30"/>
    <w:rsid w:val="003A3E41"/>
    <w:rsid w:val="003A4066"/>
    <w:rsid w:val="003A471C"/>
    <w:rsid w:val="003A4747"/>
    <w:rsid w:val="003A49DD"/>
    <w:rsid w:val="003A4BC5"/>
    <w:rsid w:val="003A50CB"/>
    <w:rsid w:val="003A5351"/>
    <w:rsid w:val="003A5386"/>
    <w:rsid w:val="003A5658"/>
    <w:rsid w:val="003A56F8"/>
    <w:rsid w:val="003A5B13"/>
    <w:rsid w:val="003A5BFE"/>
    <w:rsid w:val="003A5CDA"/>
    <w:rsid w:val="003A5DD4"/>
    <w:rsid w:val="003A5E15"/>
    <w:rsid w:val="003A5E44"/>
    <w:rsid w:val="003A5F06"/>
    <w:rsid w:val="003A5F8F"/>
    <w:rsid w:val="003A609C"/>
    <w:rsid w:val="003A6176"/>
    <w:rsid w:val="003A644E"/>
    <w:rsid w:val="003A6569"/>
    <w:rsid w:val="003A6A29"/>
    <w:rsid w:val="003A6B7D"/>
    <w:rsid w:val="003A6FB4"/>
    <w:rsid w:val="003A72DF"/>
    <w:rsid w:val="003A7AF4"/>
    <w:rsid w:val="003A7B2F"/>
    <w:rsid w:val="003A7BB5"/>
    <w:rsid w:val="003A7EDF"/>
    <w:rsid w:val="003B0061"/>
    <w:rsid w:val="003B00C1"/>
    <w:rsid w:val="003B03A7"/>
    <w:rsid w:val="003B0412"/>
    <w:rsid w:val="003B0477"/>
    <w:rsid w:val="003B07BF"/>
    <w:rsid w:val="003B087E"/>
    <w:rsid w:val="003B115D"/>
    <w:rsid w:val="003B1180"/>
    <w:rsid w:val="003B121F"/>
    <w:rsid w:val="003B13C6"/>
    <w:rsid w:val="003B161E"/>
    <w:rsid w:val="003B1744"/>
    <w:rsid w:val="003B1B5C"/>
    <w:rsid w:val="003B204B"/>
    <w:rsid w:val="003B20DB"/>
    <w:rsid w:val="003B21CF"/>
    <w:rsid w:val="003B225F"/>
    <w:rsid w:val="003B22E4"/>
    <w:rsid w:val="003B232F"/>
    <w:rsid w:val="003B23E0"/>
    <w:rsid w:val="003B26E7"/>
    <w:rsid w:val="003B2734"/>
    <w:rsid w:val="003B29F4"/>
    <w:rsid w:val="003B2B32"/>
    <w:rsid w:val="003B2E9A"/>
    <w:rsid w:val="003B2EFF"/>
    <w:rsid w:val="003B3204"/>
    <w:rsid w:val="003B32B9"/>
    <w:rsid w:val="003B32EB"/>
    <w:rsid w:val="003B3365"/>
    <w:rsid w:val="003B338D"/>
    <w:rsid w:val="003B39C0"/>
    <w:rsid w:val="003B3AD2"/>
    <w:rsid w:val="003B3B81"/>
    <w:rsid w:val="003B3DDE"/>
    <w:rsid w:val="003B3F8A"/>
    <w:rsid w:val="003B4422"/>
    <w:rsid w:val="003B44CB"/>
    <w:rsid w:val="003B44EA"/>
    <w:rsid w:val="003B4663"/>
    <w:rsid w:val="003B4704"/>
    <w:rsid w:val="003B4A0E"/>
    <w:rsid w:val="003B53A6"/>
    <w:rsid w:val="003B53E1"/>
    <w:rsid w:val="003B5463"/>
    <w:rsid w:val="003B5707"/>
    <w:rsid w:val="003B5A36"/>
    <w:rsid w:val="003B5A49"/>
    <w:rsid w:val="003B5B1A"/>
    <w:rsid w:val="003B5B78"/>
    <w:rsid w:val="003B5BED"/>
    <w:rsid w:val="003B5D98"/>
    <w:rsid w:val="003B66B7"/>
    <w:rsid w:val="003B68F2"/>
    <w:rsid w:val="003B695F"/>
    <w:rsid w:val="003B69E0"/>
    <w:rsid w:val="003B6AA6"/>
    <w:rsid w:val="003B6D22"/>
    <w:rsid w:val="003B6E85"/>
    <w:rsid w:val="003B6F59"/>
    <w:rsid w:val="003B7125"/>
    <w:rsid w:val="003B72C9"/>
    <w:rsid w:val="003B7435"/>
    <w:rsid w:val="003B757C"/>
    <w:rsid w:val="003B76FC"/>
    <w:rsid w:val="003B784F"/>
    <w:rsid w:val="003B7889"/>
    <w:rsid w:val="003B7982"/>
    <w:rsid w:val="003C012C"/>
    <w:rsid w:val="003C032C"/>
    <w:rsid w:val="003C03B0"/>
    <w:rsid w:val="003C0604"/>
    <w:rsid w:val="003C07D1"/>
    <w:rsid w:val="003C0834"/>
    <w:rsid w:val="003C0A9A"/>
    <w:rsid w:val="003C0BC1"/>
    <w:rsid w:val="003C0E8A"/>
    <w:rsid w:val="003C0EB2"/>
    <w:rsid w:val="003C0F8E"/>
    <w:rsid w:val="003C104F"/>
    <w:rsid w:val="003C10D8"/>
    <w:rsid w:val="003C11D2"/>
    <w:rsid w:val="003C1282"/>
    <w:rsid w:val="003C12A3"/>
    <w:rsid w:val="003C167E"/>
    <w:rsid w:val="003C1732"/>
    <w:rsid w:val="003C189F"/>
    <w:rsid w:val="003C1A10"/>
    <w:rsid w:val="003C1BA3"/>
    <w:rsid w:val="003C1E6E"/>
    <w:rsid w:val="003C1ED6"/>
    <w:rsid w:val="003C1F01"/>
    <w:rsid w:val="003C1F8E"/>
    <w:rsid w:val="003C2266"/>
    <w:rsid w:val="003C241A"/>
    <w:rsid w:val="003C24D1"/>
    <w:rsid w:val="003C26F2"/>
    <w:rsid w:val="003C2A16"/>
    <w:rsid w:val="003C2A5B"/>
    <w:rsid w:val="003C2CE1"/>
    <w:rsid w:val="003C2D62"/>
    <w:rsid w:val="003C2E7E"/>
    <w:rsid w:val="003C2F7B"/>
    <w:rsid w:val="003C308E"/>
    <w:rsid w:val="003C3143"/>
    <w:rsid w:val="003C333A"/>
    <w:rsid w:val="003C3646"/>
    <w:rsid w:val="003C3BCD"/>
    <w:rsid w:val="003C3BE7"/>
    <w:rsid w:val="003C41D7"/>
    <w:rsid w:val="003C420F"/>
    <w:rsid w:val="003C4245"/>
    <w:rsid w:val="003C4675"/>
    <w:rsid w:val="003C47D5"/>
    <w:rsid w:val="003C490D"/>
    <w:rsid w:val="003C4E01"/>
    <w:rsid w:val="003C4E38"/>
    <w:rsid w:val="003C545D"/>
    <w:rsid w:val="003C57F6"/>
    <w:rsid w:val="003C589A"/>
    <w:rsid w:val="003C5DF1"/>
    <w:rsid w:val="003C61A4"/>
    <w:rsid w:val="003C65BA"/>
    <w:rsid w:val="003C67A4"/>
    <w:rsid w:val="003C67DA"/>
    <w:rsid w:val="003C69FB"/>
    <w:rsid w:val="003C6B1D"/>
    <w:rsid w:val="003C6C2C"/>
    <w:rsid w:val="003C7220"/>
    <w:rsid w:val="003C74C9"/>
    <w:rsid w:val="003C7772"/>
    <w:rsid w:val="003C7ABC"/>
    <w:rsid w:val="003C7B78"/>
    <w:rsid w:val="003C7CCF"/>
    <w:rsid w:val="003C7D45"/>
    <w:rsid w:val="003C7DD7"/>
    <w:rsid w:val="003C7E84"/>
    <w:rsid w:val="003D00EE"/>
    <w:rsid w:val="003D0A75"/>
    <w:rsid w:val="003D0ECF"/>
    <w:rsid w:val="003D1082"/>
    <w:rsid w:val="003D1371"/>
    <w:rsid w:val="003D154C"/>
    <w:rsid w:val="003D169E"/>
    <w:rsid w:val="003D16A5"/>
    <w:rsid w:val="003D1781"/>
    <w:rsid w:val="003D1912"/>
    <w:rsid w:val="003D1995"/>
    <w:rsid w:val="003D1E5E"/>
    <w:rsid w:val="003D1E79"/>
    <w:rsid w:val="003D1FDB"/>
    <w:rsid w:val="003D201B"/>
    <w:rsid w:val="003D21E6"/>
    <w:rsid w:val="003D21F8"/>
    <w:rsid w:val="003D2445"/>
    <w:rsid w:val="003D25A2"/>
    <w:rsid w:val="003D25B8"/>
    <w:rsid w:val="003D271B"/>
    <w:rsid w:val="003D28DC"/>
    <w:rsid w:val="003D2BCB"/>
    <w:rsid w:val="003D2C7C"/>
    <w:rsid w:val="003D2DEA"/>
    <w:rsid w:val="003D3576"/>
    <w:rsid w:val="003D364E"/>
    <w:rsid w:val="003D39C4"/>
    <w:rsid w:val="003D3BBF"/>
    <w:rsid w:val="003D3C5C"/>
    <w:rsid w:val="003D3D35"/>
    <w:rsid w:val="003D4116"/>
    <w:rsid w:val="003D416F"/>
    <w:rsid w:val="003D4636"/>
    <w:rsid w:val="003D4638"/>
    <w:rsid w:val="003D4829"/>
    <w:rsid w:val="003D49CE"/>
    <w:rsid w:val="003D5101"/>
    <w:rsid w:val="003D51A4"/>
    <w:rsid w:val="003D5358"/>
    <w:rsid w:val="003D5633"/>
    <w:rsid w:val="003D56D6"/>
    <w:rsid w:val="003D58B2"/>
    <w:rsid w:val="003D60D9"/>
    <w:rsid w:val="003D65E1"/>
    <w:rsid w:val="003D661C"/>
    <w:rsid w:val="003D6633"/>
    <w:rsid w:val="003D6656"/>
    <w:rsid w:val="003D6802"/>
    <w:rsid w:val="003D689E"/>
    <w:rsid w:val="003D691A"/>
    <w:rsid w:val="003D6C8A"/>
    <w:rsid w:val="003D6DA0"/>
    <w:rsid w:val="003D6DF9"/>
    <w:rsid w:val="003D6F11"/>
    <w:rsid w:val="003D7118"/>
    <w:rsid w:val="003D73F0"/>
    <w:rsid w:val="003D78B7"/>
    <w:rsid w:val="003D7941"/>
    <w:rsid w:val="003D7BCC"/>
    <w:rsid w:val="003D7E9A"/>
    <w:rsid w:val="003E015E"/>
    <w:rsid w:val="003E024F"/>
    <w:rsid w:val="003E04FF"/>
    <w:rsid w:val="003E06DC"/>
    <w:rsid w:val="003E074C"/>
    <w:rsid w:val="003E0BE9"/>
    <w:rsid w:val="003E0C30"/>
    <w:rsid w:val="003E0D5A"/>
    <w:rsid w:val="003E0F70"/>
    <w:rsid w:val="003E0FA9"/>
    <w:rsid w:val="003E123C"/>
    <w:rsid w:val="003E14A3"/>
    <w:rsid w:val="003E14CE"/>
    <w:rsid w:val="003E15C5"/>
    <w:rsid w:val="003E16DE"/>
    <w:rsid w:val="003E1841"/>
    <w:rsid w:val="003E1D93"/>
    <w:rsid w:val="003E1E2C"/>
    <w:rsid w:val="003E215A"/>
    <w:rsid w:val="003E219F"/>
    <w:rsid w:val="003E22DA"/>
    <w:rsid w:val="003E24B7"/>
    <w:rsid w:val="003E2656"/>
    <w:rsid w:val="003E26D6"/>
    <w:rsid w:val="003E26E1"/>
    <w:rsid w:val="003E26F7"/>
    <w:rsid w:val="003E2917"/>
    <w:rsid w:val="003E2992"/>
    <w:rsid w:val="003E2A1F"/>
    <w:rsid w:val="003E2BAA"/>
    <w:rsid w:val="003E2D47"/>
    <w:rsid w:val="003E312D"/>
    <w:rsid w:val="003E32DD"/>
    <w:rsid w:val="003E33B4"/>
    <w:rsid w:val="003E39B4"/>
    <w:rsid w:val="003E3DEB"/>
    <w:rsid w:val="003E44D7"/>
    <w:rsid w:val="003E4969"/>
    <w:rsid w:val="003E49E0"/>
    <w:rsid w:val="003E4C19"/>
    <w:rsid w:val="003E4C30"/>
    <w:rsid w:val="003E4F3C"/>
    <w:rsid w:val="003E51C0"/>
    <w:rsid w:val="003E5274"/>
    <w:rsid w:val="003E5338"/>
    <w:rsid w:val="003E54F5"/>
    <w:rsid w:val="003E580D"/>
    <w:rsid w:val="003E5ABC"/>
    <w:rsid w:val="003E5B05"/>
    <w:rsid w:val="003E5B3D"/>
    <w:rsid w:val="003E5B90"/>
    <w:rsid w:val="003E5C73"/>
    <w:rsid w:val="003E5E84"/>
    <w:rsid w:val="003E5F12"/>
    <w:rsid w:val="003E5FBD"/>
    <w:rsid w:val="003E6031"/>
    <w:rsid w:val="003E606E"/>
    <w:rsid w:val="003E63A1"/>
    <w:rsid w:val="003E63B6"/>
    <w:rsid w:val="003E658E"/>
    <w:rsid w:val="003E69EA"/>
    <w:rsid w:val="003E6FBD"/>
    <w:rsid w:val="003E71BF"/>
    <w:rsid w:val="003E7307"/>
    <w:rsid w:val="003E76BD"/>
    <w:rsid w:val="003E7836"/>
    <w:rsid w:val="003E7C19"/>
    <w:rsid w:val="003E7C4E"/>
    <w:rsid w:val="003E7C88"/>
    <w:rsid w:val="003E7CCD"/>
    <w:rsid w:val="003E7E07"/>
    <w:rsid w:val="003F0086"/>
    <w:rsid w:val="003F02CD"/>
    <w:rsid w:val="003F0464"/>
    <w:rsid w:val="003F051E"/>
    <w:rsid w:val="003F06CF"/>
    <w:rsid w:val="003F0759"/>
    <w:rsid w:val="003F0B37"/>
    <w:rsid w:val="003F0BE5"/>
    <w:rsid w:val="003F0C3B"/>
    <w:rsid w:val="003F0E6C"/>
    <w:rsid w:val="003F0FBB"/>
    <w:rsid w:val="003F1344"/>
    <w:rsid w:val="003F185B"/>
    <w:rsid w:val="003F18AA"/>
    <w:rsid w:val="003F1A25"/>
    <w:rsid w:val="003F1B9D"/>
    <w:rsid w:val="003F1C4B"/>
    <w:rsid w:val="003F1E2E"/>
    <w:rsid w:val="003F1F4D"/>
    <w:rsid w:val="003F212A"/>
    <w:rsid w:val="003F2778"/>
    <w:rsid w:val="003F2922"/>
    <w:rsid w:val="003F2A58"/>
    <w:rsid w:val="003F2C25"/>
    <w:rsid w:val="003F2D4F"/>
    <w:rsid w:val="003F2DA9"/>
    <w:rsid w:val="003F30D5"/>
    <w:rsid w:val="003F35AF"/>
    <w:rsid w:val="003F368E"/>
    <w:rsid w:val="003F3BB6"/>
    <w:rsid w:val="003F3DC9"/>
    <w:rsid w:val="003F42D2"/>
    <w:rsid w:val="003F4364"/>
    <w:rsid w:val="003F4468"/>
    <w:rsid w:val="003F4531"/>
    <w:rsid w:val="003F45A2"/>
    <w:rsid w:val="003F45B1"/>
    <w:rsid w:val="003F46D8"/>
    <w:rsid w:val="003F472D"/>
    <w:rsid w:val="003F479C"/>
    <w:rsid w:val="003F490F"/>
    <w:rsid w:val="003F4EEB"/>
    <w:rsid w:val="003F52C7"/>
    <w:rsid w:val="003F53F1"/>
    <w:rsid w:val="003F563F"/>
    <w:rsid w:val="003F58DD"/>
    <w:rsid w:val="003F5D35"/>
    <w:rsid w:val="003F5D67"/>
    <w:rsid w:val="003F5F68"/>
    <w:rsid w:val="003F63B8"/>
    <w:rsid w:val="003F64CA"/>
    <w:rsid w:val="003F66B7"/>
    <w:rsid w:val="003F69A6"/>
    <w:rsid w:val="003F69B6"/>
    <w:rsid w:val="003F6B03"/>
    <w:rsid w:val="003F6BF0"/>
    <w:rsid w:val="003F6F0E"/>
    <w:rsid w:val="003F6F55"/>
    <w:rsid w:val="003F6FA2"/>
    <w:rsid w:val="003F75A7"/>
    <w:rsid w:val="003F7736"/>
    <w:rsid w:val="003F7A40"/>
    <w:rsid w:val="0040008C"/>
    <w:rsid w:val="0040008F"/>
    <w:rsid w:val="0040041B"/>
    <w:rsid w:val="004004F2"/>
    <w:rsid w:val="004007DF"/>
    <w:rsid w:val="0040082B"/>
    <w:rsid w:val="00400A73"/>
    <w:rsid w:val="00400D09"/>
    <w:rsid w:val="00400D8D"/>
    <w:rsid w:val="00400F6E"/>
    <w:rsid w:val="0040117B"/>
    <w:rsid w:val="004011A9"/>
    <w:rsid w:val="00401388"/>
    <w:rsid w:val="0040177E"/>
    <w:rsid w:val="0040198D"/>
    <w:rsid w:val="00401A72"/>
    <w:rsid w:val="00401C95"/>
    <w:rsid w:val="00401CBE"/>
    <w:rsid w:val="00401D8A"/>
    <w:rsid w:val="00402077"/>
    <w:rsid w:val="00402303"/>
    <w:rsid w:val="00402321"/>
    <w:rsid w:val="0040241E"/>
    <w:rsid w:val="004025F3"/>
    <w:rsid w:val="00402790"/>
    <w:rsid w:val="004027AB"/>
    <w:rsid w:val="00402873"/>
    <w:rsid w:val="004029D3"/>
    <w:rsid w:val="00402B1D"/>
    <w:rsid w:val="00402B51"/>
    <w:rsid w:val="00402CAB"/>
    <w:rsid w:val="00402D0C"/>
    <w:rsid w:val="00402D38"/>
    <w:rsid w:val="00402D94"/>
    <w:rsid w:val="00402F53"/>
    <w:rsid w:val="004032FA"/>
    <w:rsid w:val="0040357D"/>
    <w:rsid w:val="00403618"/>
    <w:rsid w:val="00403BDD"/>
    <w:rsid w:val="00403C68"/>
    <w:rsid w:val="00403FF6"/>
    <w:rsid w:val="00404095"/>
    <w:rsid w:val="00404110"/>
    <w:rsid w:val="0040416F"/>
    <w:rsid w:val="00404236"/>
    <w:rsid w:val="00404393"/>
    <w:rsid w:val="00404575"/>
    <w:rsid w:val="004046DD"/>
    <w:rsid w:val="00404725"/>
    <w:rsid w:val="0040482F"/>
    <w:rsid w:val="00404A5A"/>
    <w:rsid w:val="00404D0E"/>
    <w:rsid w:val="0040508F"/>
    <w:rsid w:val="0040519F"/>
    <w:rsid w:val="00405284"/>
    <w:rsid w:val="004053D5"/>
    <w:rsid w:val="0040574C"/>
    <w:rsid w:val="004057A6"/>
    <w:rsid w:val="00405968"/>
    <w:rsid w:val="00405A74"/>
    <w:rsid w:val="00405B66"/>
    <w:rsid w:val="00405E11"/>
    <w:rsid w:val="00405EB1"/>
    <w:rsid w:val="00406161"/>
    <w:rsid w:val="004063B6"/>
    <w:rsid w:val="0040676E"/>
    <w:rsid w:val="004067EA"/>
    <w:rsid w:val="00406C79"/>
    <w:rsid w:val="00406F9A"/>
    <w:rsid w:val="00406FD6"/>
    <w:rsid w:val="00407435"/>
    <w:rsid w:val="00407639"/>
    <w:rsid w:val="004077F1"/>
    <w:rsid w:val="00407C4B"/>
    <w:rsid w:val="00407C52"/>
    <w:rsid w:val="0041009E"/>
    <w:rsid w:val="004100FD"/>
    <w:rsid w:val="00410589"/>
    <w:rsid w:val="004106B3"/>
    <w:rsid w:val="00411306"/>
    <w:rsid w:val="004116FF"/>
    <w:rsid w:val="00411C8E"/>
    <w:rsid w:val="00411D8C"/>
    <w:rsid w:val="00411EA6"/>
    <w:rsid w:val="00411FA0"/>
    <w:rsid w:val="0041204E"/>
    <w:rsid w:val="00412241"/>
    <w:rsid w:val="0041235A"/>
    <w:rsid w:val="00412566"/>
    <w:rsid w:val="00412A63"/>
    <w:rsid w:val="00413363"/>
    <w:rsid w:val="004137C4"/>
    <w:rsid w:val="00413987"/>
    <w:rsid w:val="00413B9D"/>
    <w:rsid w:val="00413BA4"/>
    <w:rsid w:val="00413CB5"/>
    <w:rsid w:val="00413D5D"/>
    <w:rsid w:val="00413E0A"/>
    <w:rsid w:val="00413F6F"/>
    <w:rsid w:val="00413F88"/>
    <w:rsid w:val="00413FB8"/>
    <w:rsid w:val="00414431"/>
    <w:rsid w:val="00414598"/>
    <w:rsid w:val="004146B3"/>
    <w:rsid w:val="00414708"/>
    <w:rsid w:val="00414F31"/>
    <w:rsid w:val="00414FF8"/>
    <w:rsid w:val="00415039"/>
    <w:rsid w:val="0041521B"/>
    <w:rsid w:val="0041521D"/>
    <w:rsid w:val="00415255"/>
    <w:rsid w:val="004152AE"/>
    <w:rsid w:val="0041539D"/>
    <w:rsid w:val="004153FE"/>
    <w:rsid w:val="00415508"/>
    <w:rsid w:val="0041552C"/>
    <w:rsid w:val="0041580D"/>
    <w:rsid w:val="004159EE"/>
    <w:rsid w:val="00415B1F"/>
    <w:rsid w:val="00415B6D"/>
    <w:rsid w:val="00415D43"/>
    <w:rsid w:val="00415F4B"/>
    <w:rsid w:val="00415F72"/>
    <w:rsid w:val="00415F8A"/>
    <w:rsid w:val="00416149"/>
    <w:rsid w:val="00416232"/>
    <w:rsid w:val="004162FE"/>
    <w:rsid w:val="00416923"/>
    <w:rsid w:val="00416A6D"/>
    <w:rsid w:val="00416B9D"/>
    <w:rsid w:val="00416E51"/>
    <w:rsid w:val="00416ED8"/>
    <w:rsid w:val="00417021"/>
    <w:rsid w:val="0041755F"/>
    <w:rsid w:val="00417595"/>
    <w:rsid w:val="0041759F"/>
    <w:rsid w:val="004179B8"/>
    <w:rsid w:val="00417AA6"/>
    <w:rsid w:val="00417B22"/>
    <w:rsid w:val="00420002"/>
    <w:rsid w:val="004203FB"/>
    <w:rsid w:val="00420590"/>
    <w:rsid w:val="00420599"/>
    <w:rsid w:val="004207E7"/>
    <w:rsid w:val="00420855"/>
    <w:rsid w:val="00420886"/>
    <w:rsid w:val="004208AF"/>
    <w:rsid w:val="004209D0"/>
    <w:rsid w:val="00420B0B"/>
    <w:rsid w:val="00420BF1"/>
    <w:rsid w:val="004210C6"/>
    <w:rsid w:val="00421171"/>
    <w:rsid w:val="004214D2"/>
    <w:rsid w:val="004215D0"/>
    <w:rsid w:val="004217F8"/>
    <w:rsid w:val="00421F08"/>
    <w:rsid w:val="004221D1"/>
    <w:rsid w:val="0042250C"/>
    <w:rsid w:val="004226CE"/>
    <w:rsid w:val="00422FF6"/>
    <w:rsid w:val="0042305D"/>
    <w:rsid w:val="004230BD"/>
    <w:rsid w:val="004239EA"/>
    <w:rsid w:val="00423C41"/>
    <w:rsid w:val="00423DE9"/>
    <w:rsid w:val="004247D7"/>
    <w:rsid w:val="00424869"/>
    <w:rsid w:val="004248AF"/>
    <w:rsid w:val="00424E04"/>
    <w:rsid w:val="00424F73"/>
    <w:rsid w:val="0042502F"/>
    <w:rsid w:val="00425227"/>
    <w:rsid w:val="00425AFA"/>
    <w:rsid w:val="00425CA1"/>
    <w:rsid w:val="004260D9"/>
    <w:rsid w:val="0042670F"/>
    <w:rsid w:val="004267C2"/>
    <w:rsid w:val="00426BFA"/>
    <w:rsid w:val="00426D68"/>
    <w:rsid w:val="00426EE1"/>
    <w:rsid w:val="00426EFA"/>
    <w:rsid w:val="00426F63"/>
    <w:rsid w:val="00427305"/>
    <w:rsid w:val="00427359"/>
    <w:rsid w:val="004273AF"/>
    <w:rsid w:val="004275D8"/>
    <w:rsid w:val="0042761E"/>
    <w:rsid w:val="0042770B"/>
    <w:rsid w:val="00427A83"/>
    <w:rsid w:val="00427A9E"/>
    <w:rsid w:val="00427CB7"/>
    <w:rsid w:val="00427D51"/>
    <w:rsid w:val="00427DF5"/>
    <w:rsid w:val="004301FA"/>
    <w:rsid w:val="00430253"/>
    <w:rsid w:val="00430407"/>
    <w:rsid w:val="00430488"/>
    <w:rsid w:val="004305A9"/>
    <w:rsid w:val="0043079A"/>
    <w:rsid w:val="004307C0"/>
    <w:rsid w:val="004308E9"/>
    <w:rsid w:val="00430C86"/>
    <w:rsid w:val="00430CAD"/>
    <w:rsid w:val="004311CD"/>
    <w:rsid w:val="0043129D"/>
    <w:rsid w:val="00431774"/>
    <w:rsid w:val="004319F4"/>
    <w:rsid w:val="00431C9E"/>
    <w:rsid w:val="00431CBB"/>
    <w:rsid w:val="00432261"/>
    <w:rsid w:val="004322DF"/>
    <w:rsid w:val="00432866"/>
    <w:rsid w:val="0043292A"/>
    <w:rsid w:val="00432AA0"/>
    <w:rsid w:val="00432B56"/>
    <w:rsid w:val="00432DAA"/>
    <w:rsid w:val="0043347A"/>
    <w:rsid w:val="00433646"/>
    <w:rsid w:val="00433E6C"/>
    <w:rsid w:val="00433ED0"/>
    <w:rsid w:val="00433F00"/>
    <w:rsid w:val="004342A7"/>
    <w:rsid w:val="0043433F"/>
    <w:rsid w:val="0043464F"/>
    <w:rsid w:val="00434732"/>
    <w:rsid w:val="00434898"/>
    <w:rsid w:val="004348DB"/>
    <w:rsid w:val="004348FA"/>
    <w:rsid w:val="004349A9"/>
    <w:rsid w:val="00434A5F"/>
    <w:rsid w:val="00434F8E"/>
    <w:rsid w:val="00435198"/>
    <w:rsid w:val="004351A0"/>
    <w:rsid w:val="004352A4"/>
    <w:rsid w:val="004353B9"/>
    <w:rsid w:val="00435630"/>
    <w:rsid w:val="00435943"/>
    <w:rsid w:val="00435ACA"/>
    <w:rsid w:val="00435C52"/>
    <w:rsid w:val="00435D28"/>
    <w:rsid w:val="00435E0B"/>
    <w:rsid w:val="00435E92"/>
    <w:rsid w:val="00436090"/>
    <w:rsid w:val="00436205"/>
    <w:rsid w:val="00436314"/>
    <w:rsid w:val="004364A0"/>
    <w:rsid w:val="004364D9"/>
    <w:rsid w:val="00436512"/>
    <w:rsid w:val="0043654D"/>
    <w:rsid w:val="0043660C"/>
    <w:rsid w:val="004366D6"/>
    <w:rsid w:val="00436908"/>
    <w:rsid w:val="00437088"/>
    <w:rsid w:val="004371E9"/>
    <w:rsid w:val="004371F7"/>
    <w:rsid w:val="0043723F"/>
    <w:rsid w:val="004372EB"/>
    <w:rsid w:val="0043756D"/>
    <w:rsid w:val="00437B3A"/>
    <w:rsid w:val="00437B43"/>
    <w:rsid w:val="00440505"/>
    <w:rsid w:val="004406EC"/>
    <w:rsid w:val="00440818"/>
    <w:rsid w:val="00440C97"/>
    <w:rsid w:val="00440E76"/>
    <w:rsid w:val="00441630"/>
    <w:rsid w:val="00441777"/>
    <w:rsid w:val="00441832"/>
    <w:rsid w:val="00441A0A"/>
    <w:rsid w:val="00441AA2"/>
    <w:rsid w:val="00441BEF"/>
    <w:rsid w:val="00441E93"/>
    <w:rsid w:val="00441ED7"/>
    <w:rsid w:val="00441FA5"/>
    <w:rsid w:val="004420BF"/>
    <w:rsid w:val="0044211D"/>
    <w:rsid w:val="004421A7"/>
    <w:rsid w:val="004421F1"/>
    <w:rsid w:val="004422A2"/>
    <w:rsid w:val="0044230C"/>
    <w:rsid w:val="00442318"/>
    <w:rsid w:val="004423C8"/>
    <w:rsid w:val="00442429"/>
    <w:rsid w:val="004424CE"/>
    <w:rsid w:val="004425D2"/>
    <w:rsid w:val="004425F2"/>
    <w:rsid w:val="004426B8"/>
    <w:rsid w:val="00442888"/>
    <w:rsid w:val="00442A5B"/>
    <w:rsid w:val="00442B69"/>
    <w:rsid w:val="00442CA1"/>
    <w:rsid w:val="00442E4B"/>
    <w:rsid w:val="00443787"/>
    <w:rsid w:val="00443848"/>
    <w:rsid w:val="0044394D"/>
    <w:rsid w:val="0044398A"/>
    <w:rsid w:val="00443A2B"/>
    <w:rsid w:val="00443BFA"/>
    <w:rsid w:val="00443D95"/>
    <w:rsid w:val="00443DAD"/>
    <w:rsid w:val="00443E2E"/>
    <w:rsid w:val="0044408D"/>
    <w:rsid w:val="004444CB"/>
    <w:rsid w:val="004445BF"/>
    <w:rsid w:val="004445E5"/>
    <w:rsid w:val="00444724"/>
    <w:rsid w:val="0044488A"/>
    <w:rsid w:val="00444B58"/>
    <w:rsid w:val="00444E49"/>
    <w:rsid w:val="0044505C"/>
    <w:rsid w:val="00445216"/>
    <w:rsid w:val="004453B7"/>
    <w:rsid w:val="00445619"/>
    <w:rsid w:val="004459FE"/>
    <w:rsid w:val="00445EA2"/>
    <w:rsid w:val="004464C3"/>
    <w:rsid w:val="004464DC"/>
    <w:rsid w:val="004464F7"/>
    <w:rsid w:val="004467F0"/>
    <w:rsid w:val="00446808"/>
    <w:rsid w:val="00446857"/>
    <w:rsid w:val="004468DC"/>
    <w:rsid w:val="00446B32"/>
    <w:rsid w:val="00446BA8"/>
    <w:rsid w:val="00446C5F"/>
    <w:rsid w:val="00446E4C"/>
    <w:rsid w:val="00446F27"/>
    <w:rsid w:val="004476F9"/>
    <w:rsid w:val="00447708"/>
    <w:rsid w:val="00447AB3"/>
    <w:rsid w:val="00447EA4"/>
    <w:rsid w:val="004504CD"/>
    <w:rsid w:val="0045073A"/>
    <w:rsid w:val="004509FA"/>
    <w:rsid w:val="00450B35"/>
    <w:rsid w:val="00450EC5"/>
    <w:rsid w:val="00450F05"/>
    <w:rsid w:val="004512A2"/>
    <w:rsid w:val="004512AC"/>
    <w:rsid w:val="004512F7"/>
    <w:rsid w:val="004515DD"/>
    <w:rsid w:val="0045166D"/>
    <w:rsid w:val="00451719"/>
    <w:rsid w:val="0045186E"/>
    <w:rsid w:val="00451972"/>
    <w:rsid w:val="00451B06"/>
    <w:rsid w:val="00451B2A"/>
    <w:rsid w:val="00451BD8"/>
    <w:rsid w:val="00451DD3"/>
    <w:rsid w:val="00451F37"/>
    <w:rsid w:val="00452004"/>
    <w:rsid w:val="00452262"/>
    <w:rsid w:val="004522B4"/>
    <w:rsid w:val="004522B6"/>
    <w:rsid w:val="004523C5"/>
    <w:rsid w:val="0045241B"/>
    <w:rsid w:val="004524CF"/>
    <w:rsid w:val="00452714"/>
    <w:rsid w:val="0045271B"/>
    <w:rsid w:val="004528D2"/>
    <w:rsid w:val="00452997"/>
    <w:rsid w:val="00452A60"/>
    <w:rsid w:val="00452BE9"/>
    <w:rsid w:val="00452F60"/>
    <w:rsid w:val="00452FB4"/>
    <w:rsid w:val="0045304D"/>
    <w:rsid w:val="004530A9"/>
    <w:rsid w:val="0045323A"/>
    <w:rsid w:val="00453388"/>
    <w:rsid w:val="004536E6"/>
    <w:rsid w:val="004539CE"/>
    <w:rsid w:val="00453AE0"/>
    <w:rsid w:val="00453B57"/>
    <w:rsid w:val="00453C24"/>
    <w:rsid w:val="0045405E"/>
    <w:rsid w:val="00454216"/>
    <w:rsid w:val="0045421C"/>
    <w:rsid w:val="0045445E"/>
    <w:rsid w:val="0045458C"/>
    <w:rsid w:val="004546FA"/>
    <w:rsid w:val="004547B2"/>
    <w:rsid w:val="00454842"/>
    <w:rsid w:val="004549C6"/>
    <w:rsid w:val="00454EEF"/>
    <w:rsid w:val="00454F96"/>
    <w:rsid w:val="004551A5"/>
    <w:rsid w:val="004552D1"/>
    <w:rsid w:val="0045588C"/>
    <w:rsid w:val="0045590A"/>
    <w:rsid w:val="00455CAD"/>
    <w:rsid w:val="0045606F"/>
    <w:rsid w:val="004563EA"/>
    <w:rsid w:val="0045658A"/>
    <w:rsid w:val="004565DE"/>
    <w:rsid w:val="004568CF"/>
    <w:rsid w:val="00456ED0"/>
    <w:rsid w:val="00457379"/>
    <w:rsid w:val="00457480"/>
    <w:rsid w:val="00457674"/>
    <w:rsid w:val="0045781F"/>
    <w:rsid w:val="00457848"/>
    <w:rsid w:val="00457C0C"/>
    <w:rsid w:val="00457F32"/>
    <w:rsid w:val="004601A3"/>
    <w:rsid w:val="00460312"/>
    <w:rsid w:val="004606D7"/>
    <w:rsid w:val="00460805"/>
    <w:rsid w:val="00460847"/>
    <w:rsid w:val="004609B1"/>
    <w:rsid w:val="00460A5A"/>
    <w:rsid w:val="00460B1E"/>
    <w:rsid w:val="004610C3"/>
    <w:rsid w:val="004611F1"/>
    <w:rsid w:val="00461392"/>
    <w:rsid w:val="004613CD"/>
    <w:rsid w:val="004615DD"/>
    <w:rsid w:val="00461809"/>
    <w:rsid w:val="004618C2"/>
    <w:rsid w:val="00461B6A"/>
    <w:rsid w:val="00461B80"/>
    <w:rsid w:val="00461BCF"/>
    <w:rsid w:val="00462275"/>
    <w:rsid w:val="00462323"/>
    <w:rsid w:val="00462788"/>
    <w:rsid w:val="00462923"/>
    <w:rsid w:val="00462AA3"/>
    <w:rsid w:val="00462B20"/>
    <w:rsid w:val="00462F5C"/>
    <w:rsid w:val="0046317B"/>
    <w:rsid w:val="0046322E"/>
    <w:rsid w:val="0046325F"/>
    <w:rsid w:val="004632DB"/>
    <w:rsid w:val="00463395"/>
    <w:rsid w:val="004637DB"/>
    <w:rsid w:val="00463EFF"/>
    <w:rsid w:val="00464249"/>
    <w:rsid w:val="004643B9"/>
    <w:rsid w:val="0046469C"/>
    <w:rsid w:val="00464767"/>
    <w:rsid w:val="0046478F"/>
    <w:rsid w:val="00464920"/>
    <w:rsid w:val="00464B79"/>
    <w:rsid w:val="00464B81"/>
    <w:rsid w:val="00464CB1"/>
    <w:rsid w:val="00464CDE"/>
    <w:rsid w:val="0046516B"/>
    <w:rsid w:val="004651F1"/>
    <w:rsid w:val="004656D6"/>
    <w:rsid w:val="00465761"/>
    <w:rsid w:val="00465FF3"/>
    <w:rsid w:val="0046606A"/>
    <w:rsid w:val="0046632F"/>
    <w:rsid w:val="0046641E"/>
    <w:rsid w:val="00466541"/>
    <w:rsid w:val="00467707"/>
    <w:rsid w:val="00467B95"/>
    <w:rsid w:val="00467BC1"/>
    <w:rsid w:val="00467BDB"/>
    <w:rsid w:val="0047023B"/>
    <w:rsid w:val="00470259"/>
    <w:rsid w:val="0047078F"/>
    <w:rsid w:val="004707F4"/>
    <w:rsid w:val="00470830"/>
    <w:rsid w:val="004708F9"/>
    <w:rsid w:val="0047092B"/>
    <w:rsid w:val="004709CE"/>
    <w:rsid w:val="004709EC"/>
    <w:rsid w:val="00470D6A"/>
    <w:rsid w:val="00470FDD"/>
    <w:rsid w:val="0047119D"/>
    <w:rsid w:val="0047127B"/>
    <w:rsid w:val="0047149B"/>
    <w:rsid w:val="004719C7"/>
    <w:rsid w:val="00471A9E"/>
    <w:rsid w:val="00471AA8"/>
    <w:rsid w:val="00471AC7"/>
    <w:rsid w:val="00471CDE"/>
    <w:rsid w:val="00471D3A"/>
    <w:rsid w:val="00471EB0"/>
    <w:rsid w:val="0047261E"/>
    <w:rsid w:val="00472672"/>
    <w:rsid w:val="004726B4"/>
    <w:rsid w:val="004729B6"/>
    <w:rsid w:val="004729C8"/>
    <w:rsid w:val="00472CCE"/>
    <w:rsid w:val="00472EA3"/>
    <w:rsid w:val="00473203"/>
    <w:rsid w:val="00473528"/>
    <w:rsid w:val="0047364D"/>
    <w:rsid w:val="00473993"/>
    <w:rsid w:val="004739B2"/>
    <w:rsid w:val="00473CE3"/>
    <w:rsid w:val="00473EC3"/>
    <w:rsid w:val="00473F8F"/>
    <w:rsid w:val="0047414B"/>
    <w:rsid w:val="00474237"/>
    <w:rsid w:val="004742B2"/>
    <w:rsid w:val="0047431C"/>
    <w:rsid w:val="0047475E"/>
    <w:rsid w:val="004749F5"/>
    <w:rsid w:val="00474A00"/>
    <w:rsid w:val="00474C4F"/>
    <w:rsid w:val="00474DBC"/>
    <w:rsid w:val="00474E06"/>
    <w:rsid w:val="00474E26"/>
    <w:rsid w:val="00474F74"/>
    <w:rsid w:val="00475192"/>
    <w:rsid w:val="004757A1"/>
    <w:rsid w:val="004759AA"/>
    <w:rsid w:val="00475A08"/>
    <w:rsid w:val="00475A64"/>
    <w:rsid w:val="00475D18"/>
    <w:rsid w:val="00475DAD"/>
    <w:rsid w:val="004764BD"/>
    <w:rsid w:val="00476512"/>
    <w:rsid w:val="00476626"/>
    <w:rsid w:val="00476A07"/>
    <w:rsid w:val="00476B27"/>
    <w:rsid w:val="00476E2A"/>
    <w:rsid w:val="00476E5E"/>
    <w:rsid w:val="00476F2F"/>
    <w:rsid w:val="004772E0"/>
    <w:rsid w:val="00477735"/>
    <w:rsid w:val="00477A61"/>
    <w:rsid w:val="00477A8D"/>
    <w:rsid w:val="00477AFF"/>
    <w:rsid w:val="00477C51"/>
    <w:rsid w:val="00477DDC"/>
    <w:rsid w:val="00477DEC"/>
    <w:rsid w:val="00477E5F"/>
    <w:rsid w:val="004807C3"/>
    <w:rsid w:val="00480B74"/>
    <w:rsid w:val="00480C10"/>
    <w:rsid w:val="00480F25"/>
    <w:rsid w:val="00480F35"/>
    <w:rsid w:val="004810A3"/>
    <w:rsid w:val="004810B2"/>
    <w:rsid w:val="00481500"/>
    <w:rsid w:val="004815E5"/>
    <w:rsid w:val="004817A1"/>
    <w:rsid w:val="004818D3"/>
    <w:rsid w:val="00481D36"/>
    <w:rsid w:val="00481F2A"/>
    <w:rsid w:val="0048235E"/>
    <w:rsid w:val="004825A5"/>
    <w:rsid w:val="00482788"/>
    <w:rsid w:val="004828F5"/>
    <w:rsid w:val="00482ECC"/>
    <w:rsid w:val="00482F7F"/>
    <w:rsid w:val="00483563"/>
    <w:rsid w:val="0048364E"/>
    <w:rsid w:val="0048365F"/>
    <w:rsid w:val="0048377A"/>
    <w:rsid w:val="0048386F"/>
    <w:rsid w:val="0048392C"/>
    <w:rsid w:val="00483A6C"/>
    <w:rsid w:val="00483D9B"/>
    <w:rsid w:val="0048411E"/>
    <w:rsid w:val="0048417F"/>
    <w:rsid w:val="00484530"/>
    <w:rsid w:val="00484598"/>
    <w:rsid w:val="004848D6"/>
    <w:rsid w:val="00484B93"/>
    <w:rsid w:val="00484D0A"/>
    <w:rsid w:val="00484E65"/>
    <w:rsid w:val="00484F4E"/>
    <w:rsid w:val="004851B0"/>
    <w:rsid w:val="004852DA"/>
    <w:rsid w:val="004854CB"/>
    <w:rsid w:val="00485728"/>
    <w:rsid w:val="00485949"/>
    <w:rsid w:val="004859AA"/>
    <w:rsid w:val="00485C11"/>
    <w:rsid w:val="00485C5C"/>
    <w:rsid w:val="0048607D"/>
    <w:rsid w:val="004860CF"/>
    <w:rsid w:val="004861A5"/>
    <w:rsid w:val="00486258"/>
    <w:rsid w:val="004862E8"/>
    <w:rsid w:val="0048654F"/>
    <w:rsid w:val="00486553"/>
    <w:rsid w:val="00486620"/>
    <w:rsid w:val="004868C0"/>
    <w:rsid w:val="00486977"/>
    <w:rsid w:val="00486A14"/>
    <w:rsid w:val="00486C06"/>
    <w:rsid w:val="00486C80"/>
    <w:rsid w:val="00486F34"/>
    <w:rsid w:val="00487184"/>
    <w:rsid w:val="004876C7"/>
    <w:rsid w:val="004876D8"/>
    <w:rsid w:val="00487746"/>
    <w:rsid w:val="00487B9A"/>
    <w:rsid w:val="00487DF2"/>
    <w:rsid w:val="00487F67"/>
    <w:rsid w:val="00487FE9"/>
    <w:rsid w:val="0049003A"/>
    <w:rsid w:val="004901FC"/>
    <w:rsid w:val="004903EE"/>
    <w:rsid w:val="00490426"/>
    <w:rsid w:val="0049062E"/>
    <w:rsid w:val="00490640"/>
    <w:rsid w:val="00490787"/>
    <w:rsid w:val="00490865"/>
    <w:rsid w:val="0049096A"/>
    <w:rsid w:val="00490A0F"/>
    <w:rsid w:val="00490A21"/>
    <w:rsid w:val="00490B27"/>
    <w:rsid w:val="00490BD1"/>
    <w:rsid w:val="00490CD1"/>
    <w:rsid w:val="00490CFE"/>
    <w:rsid w:val="00491092"/>
    <w:rsid w:val="004913A8"/>
    <w:rsid w:val="004913B3"/>
    <w:rsid w:val="00491460"/>
    <w:rsid w:val="004914EE"/>
    <w:rsid w:val="004915C4"/>
    <w:rsid w:val="004916B2"/>
    <w:rsid w:val="00491841"/>
    <w:rsid w:val="004918D0"/>
    <w:rsid w:val="00491BDC"/>
    <w:rsid w:val="00491D9C"/>
    <w:rsid w:val="00491DD4"/>
    <w:rsid w:val="00492160"/>
    <w:rsid w:val="0049229B"/>
    <w:rsid w:val="0049245B"/>
    <w:rsid w:val="00492491"/>
    <w:rsid w:val="004925BA"/>
    <w:rsid w:val="00492842"/>
    <w:rsid w:val="00492BD7"/>
    <w:rsid w:val="00492D2F"/>
    <w:rsid w:val="00492EF7"/>
    <w:rsid w:val="00492F8A"/>
    <w:rsid w:val="0049310B"/>
    <w:rsid w:val="004931EA"/>
    <w:rsid w:val="0049328F"/>
    <w:rsid w:val="004932C4"/>
    <w:rsid w:val="0049349C"/>
    <w:rsid w:val="004936F6"/>
    <w:rsid w:val="0049397E"/>
    <w:rsid w:val="00493990"/>
    <w:rsid w:val="00493CD0"/>
    <w:rsid w:val="00493F68"/>
    <w:rsid w:val="004942C6"/>
    <w:rsid w:val="00494321"/>
    <w:rsid w:val="00494686"/>
    <w:rsid w:val="004946B6"/>
    <w:rsid w:val="00494839"/>
    <w:rsid w:val="00494876"/>
    <w:rsid w:val="004949FE"/>
    <w:rsid w:val="00494A25"/>
    <w:rsid w:val="00494D06"/>
    <w:rsid w:val="004951CD"/>
    <w:rsid w:val="004958C5"/>
    <w:rsid w:val="00495BCE"/>
    <w:rsid w:val="00495C18"/>
    <w:rsid w:val="00495C3F"/>
    <w:rsid w:val="00495F1E"/>
    <w:rsid w:val="0049616B"/>
    <w:rsid w:val="00496625"/>
    <w:rsid w:val="00496668"/>
    <w:rsid w:val="004968B7"/>
    <w:rsid w:val="00496B13"/>
    <w:rsid w:val="004970A7"/>
    <w:rsid w:val="004971B5"/>
    <w:rsid w:val="004973E6"/>
    <w:rsid w:val="00497A77"/>
    <w:rsid w:val="00497ABC"/>
    <w:rsid w:val="00497B87"/>
    <w:rsid w:val="00497D23"/>
    <w:rsid w:val="00497D8C"/>
    <w:rsid w:val="00497FBF"/>
    <w:rsid w:val="004A0109"/>
    <w:rsid w:val="004A0121"/>
    <w:rsid w:val="004A022C"/>
    <w:rsid w:val="004A0686"/>
    <w:rsid w:val="004A094F"/>
    <w:rsid w:val="004A0977"/>
    <w:rsid w:val="004A0987"/>
    <w:rsid w:val="004A0A64"/>
    <w:rsid w:val="004A0FDA"/>
    <w:rsid w:val="004A116E"/>
    <w:rsid w:val="004A1220"/>
    <w:rsid w:val="004A14DC"/>
    <w:rsid w:val="004A1505"/>
    <w:rsid w:val="004A1514"/>
    <w:rsid w:val="004A1588"/>
    <w:rsid w:val="004A181F"/>
    <w:rsid w:val="004A1B3F"/>
    <w:rsid w:val="004A1DB0"/>
    <w:rsid w:val="004A1DBB"/>
    <w:rsid w:val="004A1EB9"/>
    <w:rsid w:val="004A2281"/>
    <w:rsid w:val="004A239E"/>
    <w:rsid w:val="004A2532"/>
    <w:rsid w:val="004A2735"/>
    <w:rsid w:val="004A2803"/>
    <w:rsid w:val="004A284E"/>
    <w:rsid w:val="004A2900"/>
    <w:rsid w:val="004A2983"/>
    <w:rsid w:val="004A2AD1"/>
    <w:rsid w:val="004A2FDE"/>
    <w:rsid w:val="004A353F"/>
    <w:rsid w:val="004A3761"/>
    <w:rsid w:val="004A396D"/>
    <w:rsid w:val="004A398C"/>
    <w:rsid w:val="004A39F2"/>
    <w:rsid w:val="004A3AE4"/>
    <w:rsid w:val="004A3C16"/>
    <w:rsid w:val="004A3D56"/>
    <w:rsid w:val="004A3F21"/>
    <w:rsid w:val="004A3F36"/>
    <w:rsid w:val="004A443B"/>
    <w:rsid w:val="004A452C"/>
    <w:rsid w:val="004A471A"/>
    <w:rsid w:val="004A47B7"/>
    <w:rsid w:val="004A4A47"/>
    <w:rsid w:val="004A4AD7"/>
    <w:rsid w:val="004A4D23"/>
    <w:rsid w:val="004A4DFC"/>
    <w:rsid w:val="004A552C"/>
    <w:rsid w:val="004A5688"/>
    <w:rsid w:val="004A6183"/>
    <w:rsid w:val="004A639B"/>
    <w:rsid w:val="004A6648"/>
    <w:rsid w:val="004A665D"/>
    <w:rsid w:val="004A6A11"/>
    <w:rsid w:val="004A6AF2"/>
    <w:rsid w:val="004A6BEE"/>
    <w:rsid w:val="004A6C46"/>
    <w:rsid w:val="004A6E69"/>
    <w:rsid w:val="004A6E6F"/>
    <w:rsid w:val="004A6FC6"/>
    <w:rsid w:val="004A711B"/>
    <w:rsid w:val="004A717D"/>
    <w:rsid w:val="004A72EE"/>
    <w:rsid w:val="004A7357"/>
    <w:rsid w:val="004A7391"/>
    <w:rsid w:val="004A76F4"/>
    <w:rsid w:val="004A78CF"/>
    <w:rsid w:val="004A7938"/>
    <w:rsid w:val="004A7A66"/>
    <w:rsid w:val="004A7B3C"/>
    <w:rsid w:val="004A7E76"/>
    <w:rsid w:val="004B0628"/>
    <w:rsid w:val="004B0E81"/>
    <w:rsid w:val="004B0F93"/>
    <w:rsid w:val="004B0FCF"/>
    <w:rsid w:val="004B1051"/>
    <w:rsid w:val="004B108F"/>
    <w:rsid w:val="004B1336"/>
    <w:rsid w:val="004B13FE"/>
    <w:rsid w:val="004B1483"/>
    <w:rsid w:val="004B15CA"/>
    <w:rsid w:val="004B1A2C"/>
    <w:rsid w:val="004B1C2F"/>
    <w:rsid w:val="004B1C82"/>
    <w:rsid w:val="004B1D24"/>
    <w:rsid w:val="004B1E6B"/>
    <w:rsid w:val="004B2251"/>
    <w:rsid w:val="004B23FD"/>
    <w:rsid w:val="004B24EE"/>
    <w:rsid w:val="004B2513"/>
    <w:rsid w:val="004B257E"/>
    <w:rsid w:val="004B2D18"/>
    <w:rsid w:val="004B2F5F"/>
    <w:rsid w:val="004B3145"/>
    <w:rsid w:val="004B3224"/>
    <w:rsid w:val="004B3319"/>
    <w:rsid w:val="004B3486"/>
    <w:rsid w:val="004B3559"/>
    <w:rsid w:val="004B35A5"/>
    <w:rsid w:val="004B3B47"/>
    <w:rsid w:val="004B3C96"/>
    <w:rsid w:val="004B3DE8"/>
    <w:rsid w:val="004B3E69"/>
    <w:rsid w:val="004B3EB5"/>
    <w:rsid w:val="004B3EBF"/>
    <w:rsid w:val="004B3EF0"/>
    <w:rsid w:val="004B41EF"/>
    <w:rsid w:val="004B41F0"/>
    <w:rsid w:val="004B4281"/>
    <w:rsid w:val="004B4409"/>
    <w:rsid w:val="004B4655"/>
    <w:rsid w:val="004B47D2"/>
    <w:rsid w:val="004B4884"/>
    <w:rsid w:val="004B493A"/>
    <w:rsid w:val="004B49FE"/>
    <w:rsid w:val="004B4AEF"/>
    <w:rsid w:val="004B4BDA"/>
    <w:rsid w:val="004B4CD7"/>
    <w:rsid w:val="004B4D3F"/>
    <w:rsid w:val="004B4DF1"/>
    <w:rsid w:val="004B50D0"/>
    <w:rsid w:val="004B5158"/>
    <w:rsid w:val="004B5333"/>
    <w:rsid w:val="004B5640"/>
    <w:rsid w:val="004B5690"/>
    <w:rsid w:val="004B572D"/>
    <w:rsid w:val="004B5749"/>
    <w:rsid w:val="004B574B"/>
    <w:rsid w:val="004B5774"/>
    <w:rsid w:val="004B5932"/>
    <w:rsid w:val="004B5AA1"/>
    <w:rsid w:val="004B5B65"/>
    <w:rsid w:val="004B5F7B"/>
    <w:rsid w:val="004B62F1"/>
    <w:rsid w:val="004B6387"/>
    <w:rsid w:val="004B638E"/>
    <w:rsid w:val="004B65EF"/>
    <w:rsid w:val="004B6763"/>
    <w:rsid w:val="004B6820"/>
    <w:rsid w:val="004B6A7C"/>
    <w:rsid w:val="004B6C6E"/>
    <w:rsid w:val="004B7660"/>
    <w:rsid w:val="004B76A0"/>
    <w:rsid w:val="004B776E"/>
    <w:rsid w:val="004B79B7"/>
    <w:rsid w:val="004B7BC7"/>
    <w:rsid w:val="004C015C"/>
    <w:rsid w:val="004C06C5"/>
    <w:rsid w:val="004C0783"/>
    <w:rsid w:val="004C0B44"/>
    <w:rsid w:val="004C0CD9"/>
    <w:rsid w:val="004C0D75"/>
    <w:rsid w:val="004C1016"/>
    <w:rsid w:val="004C102B"/>
    <w:rsid w:val="004C1458"/>
    <w:rsid w:val="004C1882"/>
    <w:rsid w:val="004C1D96"/>
    <w:rsid w:val="004C1F2D"/>
    <w:rsid w:val="004C1F5C"/>
    <w:rsid w:val="004C1F5D"/>
    <w:rsid w:val="004C2044"/>
    <w:rsid w:val="004C2149"/>
    <w:rsid w:val="004C21B1"/>
    <w:rsid w:val="004C25DE"/>
    <w:rsid w:val="004C2668"/>
    <w:rsid w:val="004C2920"/>
    <w:rsid w:val="004C292E"/>
    <w:rsid w:val="004C294C"/>
    <w:rsid w:val="004C2C4B"/>
    <w:rsid w:val="004C2F38"/>
    <w:rsid w:val="004C3214"/>
    <w:rsid w:val="004C32E4"/>
    <w:rsid w:val="004C3537"/>
    <w:rsid w:val="004C35FA"/>
    <w:rsid w:val="004C3643"/>
    <w:rsid w:val="004C37A2"/>
    <w:rsid w:val="004C39E4"/>
    <w:rsid w:val="004C3AAC"/>
    <w:rsid w:val="004C436B"/>
    <w:rsid w:val="004C43A9"/>
    <w:rsid w:val="004C4837"/>
    <w:rsid w:val="004C4B41"/>
    <w:rsid w:val="004C4E10"/>
    <w:rsid w:val="004C4F0D"/>
    <w:rsid w:val="004C505E"/>
    <w:rsid w:val="004C5124"/>
    <w:rsid w:val="004C532C"/>
    <w:rsid w:val="004C5785"/>
    <w:rsid w:val="004C57C6"/>
    <w:rsid w:val="004C596E"/>
    <w:rsid w:val="004C5AAB"/>
    <w:rsid w:val="004C5B5F"/>
    <w:rsid w:val="004C5B8F"/>
    <w:rsid w:val="004C5C18"/>
    <w:rsid w:val="004C5CC9"/>
    <w:rsid w:val="004C5D8D"/>
    <w:rsid w:val="004C5E24"/>
    <w:rsid w:val="004C5F8A"/>
    <w:rsid w:val="004C620A"/>
    <w:rsid w:val="004C6257"/>
    <w:rsid w:val="004C6517"/>
    <w:rsid w:val="004C66BA"/>
    <w:rsid w:val="004C6724"/>
    <w:rsid w:val="004C67FD"/>
    <w:rsid w:val="004C688D"/>
    <w:rsid w:val="004C69BF"/>
    <w:rsid w:val="004C6A09"/>
    <w:rsid w:val="004C6D4A"/>
    <w:rsid w:val="004C6E3B"/>
    <w:rsid w:val="004C70E4"/>
    <w:rsid w:val="004C7129"/>
    <w:rsid w:val="004C7563"/>
    <w:rsid w:val="004C7885"/>
    <w:rsid w:val="004C7B06"/>
    <w:rsid w:val="004C7B41"/>
    <w:rsid w:val="004C7FAE"/>
    <w:rsid w:val="004D0207"/>
    <w:rsid w:val="004D0435"/>
    <w:rsid w:val="004D0AB6"/>
    <w:rsid w:val="004D0F65"/>
    <w:rsid w:val="004D10D7"/>
    <w:rsid w:val="004D14C9"/>
    <w:rsid w:val="004D1F10"/>
    <w:rsid w:val="004D2069"/>
    <w:rsid w:val="004D21FF"/>
    <w:rsid w:val="004D244E"/>
    <w:rsid w:val="004D2676"/>
    <w:rsid w:val="004D273A"/>
    <w:rsid w:val="004D278F"/>
    <w:rsid w:val="004D297F"/>
    <w:rsid w:val="004D2D07"/>
    <w:rsid w:val="004D2DC9"/>
    <w:rsid w:val="004D2DD0"/>
    <w:rsid w:val="004D367D"/>
    <w:rsid w:val="004D3A4D"/>
    <w:rsid w:val="004D3AB2"/>
    <w:rsid w:val="004D3B45"/>
    <w:rsid w:val="004D4250"/>
    <w:rsid w:val="004D43A7"/>
    <w:rsid w:val="004D46F3"/>
    <w:rsid w:val="004D47AB"/>
    <w:rsid w:val="004D499D"/>
    <w:rsid w:val="004D49DB"/>
    <w:rsid w:val="004D4A10"/>
    <w:rsid w:val="004D4CA9"/>
    <w:rsid w:val="004D538E"/>
    <w:rsid w:val="004D598D"/>
    <w:rsid w:val="004D5F26"/>
    <w:rsid w:val="004D5FC5"/>
    <w:rsid w:val="004D61FA"/>
    <w:rsid w:val="004D63B8"/>
    <w:rsid w:val="004D6472"/>
    <w:rsid w:val="004D6503"/>
    <w:rsid w:val="004D661A"/>
    <w:rsid w:val="004D6626"/>
    <w:rsid w:val="004D6A33"/>
    <w:rsid w:val="004D6C54"/>
    <w:rsid w:val="004D6D6D"/>
    <w:rsid w:val="004D6D7D"/>
    <w:rsid w:val="004D7238"/>
    <w:rsid w:val="004D7450"/>
    <w:rsid w:val="004D7457"/>
    <w:rsid w:val="004D748C"/>
    <w:rsid w:val="004D7796"/>
    <w:rsid w:val="004D7C4D"/>
    <w:rsid w:val="004D7D99"/>
    <w:rsid w:val="004E01A4"/>
    <w:rsid w:val="004E0303"/>
    <w:rsid w:val="004E0342"/>
    <w:rsid w:val="004E03AA"/>
    <w:rsid w:val="004E0ACD"/>
    <w:rsid w:val="004E0C0F"/>
    <w:rsid w:val="004E11F8"/>
    <w:rsid w:val="004E12FB"/>
    <w:rsid w:val="004E1316"/>
    <w:rsid w:val="004E1447"/>
    <w:rsid w:val="004E1680"/>
    <w:rsid w:val="004E17B9"/>
    <w:rsid w:val="004E1878"/>
    <w:rsid w:val="004E1D0B"/>
    <w:rsid w:val="004E1D36"/>
    <w:rsid w:val="004E1E77"/>
    <w:rsid w:val="004E1E87"/>
    <w:rsid w:val="004E20D2"/>
    <w:rsid w:val="004E2110"/>
    <w:rsid w:val="004E2373"/>
    <w:rsid w:val="004E247D"/>
    <w:rsid w:val="004E263F"/>
    <w:rsid w:val="004E26C9"/>
    <w:rsid w:val="004E27BF"/>
    <w:rsid w:val="004E27D7"/>
    <w:rsid w:val="004E27F4"/>
    <w:rsid w:val="004E2866"/>
    <w:rsid w:val="004E2A9B"/>
    <w:rsid w:val="004E2B9B"/>
    <w:rsid w:val="004E2DE2"/>
    <w:rsid w:val="004E30AF"/>
    <w:rsid w:val="004E30EB"/>
    <w:rsid w:val="004E316F"/>
    <w:rsid w:val="004E338F"/>
    <w:rsid w:val="004E37D8"/>
    <w:rsid w:val="004E3ADD"/>
    <w:rsid w:val="004E3EB6"/>
    <w:rsid w:val="004E3EC8"/>
    <w:rsid w:val="004E40FB"/>
    <w:rsid w:val="004E4170"/>
    <w:rsid w:val="004E42DE"/>
    <w:rsid w:val="004E4580"/>
    <w:rsid w:val="004E45DC"/>
    <w:rsid w:val="004E4690"/>
    <w:rsid w:val="004E475D"/>
    <w:rsid w:val="004E4874"/>
    <w:rsid w:val="004E4998"/>
    <w:rsid w:val="004E4A10"/>
    <w:rsid w:val="004E4B35"/>
    <w:rsid w:val="004E4CA8"/>
    <w:rsid w:val="004E4E23"/>
    <w:rsid w:val="004E5026"/>
    <w:rsid w:val="004E528A"/>
    <w:rsid w:val="004E5310"/>
    <w:rsid w:val="004E570A"/>
    <w:rsid w:val="004E5A08"/>
    <w:rsid w:val="004E5A59"/>
    <w:rsid w:val="004E5F6B"/>
    <w:rsid w:val="004E6218"/>
    <w:rsid w:val="004E628C"/>
    <w:rsid w:val="004E6A52"/>
    <w:rsid w:val="004E6B43"/>
    <w:rsid w:val="004E6C1B"/>
    <w:rsid w:val="004E6CC6"/>
    <w:rsid w:val="004E6DBD"/>
    <w:rsid w:val="004E6ED9"/>
    <w:rsid w:val="004E6F77"/>
    <w:rsid w:val="004E7274"/>
    <w:rsid w:val="004E7686"/>
    <w:rsid w:val="004E76D6"/>
    <w:rsid w:val="004E7ADB"/>
    <w:rsid w:val="004E7B9E"/>
    <w:rsid w:val="004E7E82"/>
    <w:rsid w:val="004E7F61"/>
    <w:rsid w:val="004E7F95"/>
    <w:rsid w:val="004F0087"/>
    <w:rsid w:val="004F02CA"/>
    <w:rsid w:val="004F02ED"/>
    <w:rsid w:val="004F04DA"/>
    <w:rsid w:val="004F0759"/>
    <w:rsid w:val="004F082D"/>
    <w:rsid w:val="004F0948"/>
    <w:rsid w:val="004F0A87"/>
    <w:rsid w:val="004F0DAB"/>
    <w:rsid w:val="004F11D3"/>
    <w:rsid w:val="004F126C"/>
    <w:rsid w:val="004F1367"/>
    <w:rsid w:val="004F14E1"/>
    <w:rsid w:val="004F14F1"/>
    <w:rsid w:val="004F17A9"/>
    <w:rsid w:val="004F1839"/>
    <w:rsid w:val="004F19DD"/>
    <w:rsid w:val="004F19EF"/>
    <w:rsid w:val="004F1AFF"/>
    <w:rsid w:val="004F1DFD"/>
    <w:rsid w:val="004F1E9F"/>
    <w:rsid w:val="004F1EC6"/>
    <w:rsid w:val="004F28CB"/>
    <w:rsid w:val="004F2A1B"/>
    <w:rsid w:val="004F2D57"/>
    <w:rsid w:val="004F2D7A"/>
    <w:rsid w:val="004F2DC2"/>
    <w:rsid w:val="004F2EE5"/>
    <w:rsid w:val="004F2FDE"/>
    <w:rsid w:val="004F3102"/>
    <w:rsid w:val="004F33FA"/>
    <w:rsid w:val="004F3676"/>
    <w:rsid w:val="004F36ED"/>
    <w:rsid w:val="004F38E1"/>
    <w:rsid w:val="004F3E98"/>
    <w:rsid w:val="004F3F22"/>
    <w:rsid w:val="004F3F98"/>
    <w:rsid w:val="004F4251"/>
    <w:rsid w:val="004F4416"/>
    <w:rsid w:val="004F46F1"/>
    <w:rsid w:val="004F4895"/>
    <w:rsid w:val="004F4916"/>
    <w:rsid w:val="004F5000"/>
    <w:rsid w:val="004F51B4"/>
    <w:rsid w:val="004F5219"/>
    <w:rsid w:val="004F55AF"/>
    <w:rsid w:val="004F55EC"/>
    <w:rsid w:val="004F5A52"/>
    <w:rsid w:val="004F5E14"/>
    <w:rsid w:val="004F5EB5"/>
    <w:rsid w:val="004F5EB6"/>
    <w:rsid w:val="004F60A5"/>
    <w:rsid w:val="004F60D5"/>
    <w:rsid w:val="004F6310"/>
    <w:rsid w:val="004F6312"/>
    <w:rsid w:val="004F6FA9"/>
    <w:rsid w:val="004F7292"/>
    <w:rsid w:val="004F73F8"/>
    <w:rsid w:val="004F7486"/>
    <w:rsid w:val="004F754B"/>
    <w:rsid w:val="004F758E"/>
    <w:rsid w:val="004F7AB7"/>
    <w:rsid w:val="004F7B2B"/>
    <w:rsid w:val="004F7EAA"/>
    <w:rsid w:val="004F7EFF"/>
    <w:rsid w:val="005001E7"/>
    <w:rsid w:val="005007FF"/>
    <w:rsid w:val="00500D93"/>
    <w:rsid w:val="0050112B"/>
    <w:rsid w:val="00501336"/>
    <w:rsid w:val="0050133D"/>
    <w:rsid w:val="0050147E"/>
    <w:rsid w:val="0050158C"/>
    <w:rsid w:val="005015E3"/>
    <w:rsid w:val="005016B9"/>
    <w:rsid w:val="005017C0"/>
    <w:rsid w:val="00501872"/>
    <w:rsid w:val="00501B00"/>
    <w:rsid w:val="00501E0F"/>
    <w:rsid w:val="00501F18"/>
    <w:rsid w:val="00502179"/>
    <w:rsid w:val="005022A1"/>
    <w:rsid w:val="00502312"/>
    <w:rsid w:val="005026DA"/>
    <w:rsid w:val="005028B3"/>
    <w:rsid w:val="00502916"/>
    <w:rsid w:val="00502A59"/>
    <w:rsid w:val="00502AE7"/>
    <w:rsid w:val="00502BB1"/>
    <w:rsid w:val="005030DE"/>
    <w:rsid w:val="005034D5"/>
    <w:rsid w:val="00503620"/>
    <w:rsid w:val="0050397B"/>
    <w:rsid w:val="00503CC7"/>
    <w:rsid w:val="00503D2D"/>
    <w:rsid w:val="00503DFD"/>
    <w:rsid w:val="00503EAC"/>
    <w:rsid w:val="0050400C"/>
    <w:rsid w:val="0050401E"/>
    <w:rsid w:val="0050404A"/>
    <w:rsid w:val="005041D0"/>
    <w:rsid w:val="005043B5"/>
    <w:rsid w:val="005044C6"/>
    <w:rsid w:val="00504536"/>
    <w:rsid w:val="0050460D"/>
    <w:rsid w:val="0050461F"/>
    <w:rsid w:val="0050463A"/>
    <w:rsid w:val="00504929"/>
    <w:rsid w:val="00504D05"/>
    <w:rsid w:val="00504EA8"/>
    <w:rsid w:val="00504F25"/>
    <w:rsid w:val="00504FBA"/>
    <w:rsid w:val="005051ED"/>
    <w:rsid w:val="00505248"/>
    <w:rsid w:val="005055F9"/>
    <w:rsid w:val="0050566C"/>
    <w:rsid w:val="005056A6"/>
    <w:rsid w:val="005058FF"/>
    <w:rsid w:val="00505973"/>
    <w:rsid w:val="00505CB1"/>
    <w:rsid w:val="00506706"/>
    <w:rsid w:val="00506983"/>
    <w:rsid w:val="00506AB4"/>
    <w:rsid w:val="00506BEE"/>
    <w:rsid w:val="00506CD8"/>
    <w:rsid w:val="00506DEA"/>
    <w:rsid w:val="00506F60"/>
    <w:rsid w:val="00506F7B"/>
    <w:rsid w:val="005070BD"/>
    <w:rsid w:val="00507205"/>
    <w:rsid w:val="00507230"/>
    <w:rsid w:val="00507256"/>
    <w:rsid w:val="00507317"/>
    <w:rsid w:val="00507344"/>
    <w:rsid w:val="00507498"/>
    <w:rsid w:val="005074D2"/>
    <w:rsid w:val="0050772C"/>
    <w:rsid w:val="00507872"/>
    <w:rsid w:val="00507937"/>
    <w:rsid w:val="00507B39"/>
    <w:rsid w:val="005101C1"/>
    <w:rsid w:val="005101E0"/>
    <w:rsid w:val="005103F7"/>
    <w:rsid w:val="005107BE"/>
    <w:rsid w:val="005108D8"/>
    <w:rsid w:val="005110BA"/>
    <w:rsid w:val="005111CB"/>
    <w:rsid w:val="0051161E"/>
    <w:rsid w:val="005116C0"/>
    <w:rsid w:val="005117E8"/>
    <w:rsid w:val="005122EB"/>
    <w:rsid w:val="00512355"/>
    <w:rsid w:val="005124C4"/>
    <w:rsid w:val="0051255C"/>
    <w:rsid w:val="00512622"/>
    <w:rsid w:val="0051268D"/>
    <w:rsid w:val="00512735"/>
    <w:rsid w:val="00512963"/>
    <w:rsid w:val="00512965"/>
    <w:rsid w:val="00512DB3"/>
    <w:rsid w:val="00512E25"/>
    <w:rsid w:val="00512EC9"/>
    <w:rsid w:val="00512F2D"/>
    <w:rsid w:val="00513128"/>
    <w:rsid w:val="0051319F"/>
    <w:rsid w:val="005131E7"/>
    <w:rsid w:val="00513386"/>
    <w:rsid w:val="00513489"/>
    <w:rsid w:val="0051349D"/>
    <w:rsid w:val="00513716"/>
    <w:rsid w:val="00513759"/>
    <w:rsid w:val="00513D0B"/>
    <w:rsid w:val="005140CB"/>
    <w:rsid w:val="0051425B"/>
    <w:rsid w:val="0051430C"/>
    <w:rsid w:val="00514362"/>
    <w:rsid w:val="00514486"/>
    <w:rsid w:val="00514813"/>
    <w:rsid w:val="00514AB4"/>
    <w:rsid w:val="00514B72"/>
    <w:rsid w:val="00514D36"/>
    <w:rsid w:val="00514D9C"/>
    <w:rsid w:val="00515375"/>
    <w:rsid w:val="00515522"/>
    <w:rsid w:val="005155E6"/>
    <w:rsid w:val="005158AF"/>
    <w:rsid w:val="00515D56"/>
    <w:rsid w:val="00515D67"/>
    <w:rsid w:val="00515E35"/>
    <w:rsid w:val="00515F5E"/>
    <w:rsid w:val="0051600E"/>
    <w:rsid w:val="005162DB"/>
    <w:rsid w:val="0051657D"/>
    <w:rsid w:val="005166C3"/>
    <w:rsid w:val="00516B04"/>
    <w:rsid w:val="00516D95"/>
    <w:rsid w:val="00516FA7"/>
    <w:rsid w:val="00517063"/>
    <w:rsid w:val="0051708E"/>
    <w:rsid w:val="005171C2"/>
    <w:rsid w:val="0051724C"/>
    <w:rsid w:val="00517581"/>
    <w:rsid w:val="0051786A"/>
    <w:rsid w:val="0051789E"/>
    <w:rsid w:val="005178D0"/>
    <w:rsid w:val="00517C8C"/>
    <w:rsid w:val="00517D8C"/>
    <w:rsid w:val="00517EE9"/>
    <w:rsid w:val="0052006C"/>
    <w:rsid w:val="00520118"/>
    <w:rsid w:val="00520361"/>
    <w:rsid w:val="00520466"/>
    <w:rsid w:val="005205BA"/>
    <w:rsid w:val="005208FC"/>
    <w:rsid w:val="005208FE"/>
    <w:rsid w:val="0052096F"/>
    <w:rsid w:val="00520F1D"/>
    <w:rsid w:val="005212B2"/>
    <w:rsid w:val="00521609"/>
    <w:rsid w:val="00521791"/>
    <w:rsid w:val="00521857"/>
    <w:rsid w:val="0052194B"/>
    <w:rsid w:val="00521B43"/>
    <w:rsid w:val="00521CC7"/>
    <w:rsid w:val="00521D3D"/>
    <w:rsid w:val="00521E54"/>
    <w:rsid w:val="00522013"/>
    <w:rsid w:val="005223D1"/>
    <w:rsid w:val="005224FB"/>
    <w:rsid w:val="00522746"/>
    <w:rsid w:val="005228B4"/>
    <w:rsid w:val="00522D53"/>
    <w:rsid w:val="00523333"/>
    <w:rsid w:val="005235CA"/>
    <w:rsid w:val="005235E5"/>
    <w:rsid w:val="005235FD"/>
    <w:rsid w:val="00523680"/>
    <w:rsid w:val="00523769"/>
    <w:rsid w:val="005239B5"/>
    <w:rsid w:val="00523B8F"/>
    <w:rsid w:val="005240F3"/>
    <w:rsid w:val="0052440D"/>
    <w:rsid w:val="00524435"/>
    <w:rsid w:val="00524976"/>
    <w:rsid w:val="00524985"/>
    <w:rsid w:val="00524BDC"/>
    <w:rsid w:val="00524FCE"/>
    <w:rsid w:val="005250B5"/>
    <w:rsid w:val="00525175"/>
    <w:rsid w:val="005251BE"/>
    <w:rsid w:val="005252C3"/>
    <w:rsid w:val="005252EC"/>
    <w:rsid w:val="0052541B"/>
    <w:rsid w:val="005254E7"/>
    <w:rsid w:val="005255D4"/>
    <w:rsid w:val="0052571E"/>
    <w:rsid w:val="00525744"/>
    <w:rsid w:val="00525798"/>
    <w:rsid w:val="00525FEC"/>
    <w:rsid w:val="00526094"/>
    <w:rsid w:val="005261AF"/>
    <w:rsid w:val="005261B2"/>
    <w:rsid w:val="0052634F"/>
    <w:rsid w:val="005263C6"/>
    <w:rsid w:val="005265AE"/>
    <w:rsid w:val="00526661"/>
    <w:rsid w:val="005267A1"/>
    <w:rsid w:val="00526848"/>
    <w:rsid w:val="00526BA2"/>
    <w:rsid w:val="00526DCF"/>
    <w:rsid w:val="00527088"/>
    <w:rsid w:val="005272A5"/>
    <w:rsid w:val="00527472"/>
    <w:rsid w:val="00527600"/>
    <w:rsid w:val="005277D3"/>
    <w:rsid w:val="00527CD9"/>
    <w:rsid w:val="00527CE5"/>
    <w:rsid w:val="00530023"/>
    <w:rsid w:val="00530056"/>
    <w:rsid w:val="00530412"/>
    <w:rsid w:val="00530466"/>
    <w:rsid w:val="005306AB"/>
    <w:rsid w:val="00530B17"/>
    <w:rsid w:val="00530DC9"/>
    <w:rsid w:val="00530EBE"/>
    <w:rsid w:val="00530EE4"/>
    <w:rsid w:val="005311D6"/>
    <w:rsid w:val="00531570"/>
    <w:rsid w:val="00531722"/>
    <w:rsid w:val="00531834"/>
    <w:rsid w:val="00531BD5"/>
    <w:rsid w:val="00531C9B"/>
    <w:rsid w:val="00531E56"/>
    <w:rsid w:val="00532542"/>
    <w:rsid w:val="00532648"/>
    <w:rsid w:val="00532719"/>
    <w:rsid w:val="00532816"/>
    <w:rsid w:val="005329EA"/>
    <w:rsid w:val="00532AE8"/>
    <w:rsid w:val="00532B5F"/>
    <w:rsid w:val="00532CE1"/>
    <w:rsid w:val="00532EF3"/>
    <w:rsid w:val="005332B7"/>
    <w:rsid w:val="0053345C"/>
    <w:rsid w:val="005339EF"/>
    <w:rsid w:val="00533A4E"/>
    <w:rsid w:val="00533EA6"/>
    <w:rsid w:val="005340A7"/>
    <w:rsid w:val="005340CD"/>
    <w:rsid w:val="00534252"/>
    <w:rsid w:val="005342BC"/>
    <w:rsid w:val="00534337"/>
    <w:rsid w:val="005344DC"/>
    <w:rsid w:val="005344EB"/>
    <w:rsid w:val="00534CF1"/>
    <w:rsid w:val="00534E6D"/>
    <w:rsid w:val="00534FAF"/>
    <w:rsid w:val="00535000"/>
    <w:rsid w:val="005350C0"/>
    <w:rsid w:val="0053518D"/>
    <w:rsid w:val="0053531D"/>
    <w:rsid w:val="0053554F"/>
    <w:rsid w:val="0053562B"/>
    <w:rsid w:val="00535790"/>
    <w:rsid w:val="00535841"/>
    <w:rsid w:val="00535C75"/>
    <w:rsid w:val="00536139"/>
    <w:rsid w:val="0053631F"/>
    <w:rsid w:val="005364E6"/>
    <w:rsid w:val="00536727"/>
    <w:rsid w:val="005367CE"/>
    <w:rsid w:val="00536AD9"/>
    <w:rsid w:val="00536B08"/>
    <w:rsid w:val="00536BB1"/>
    <w:rsid w:val="0053711B"/>
    <w:rsid w:val="0053712D"/>
    <w:rsid w:val="0053718C"/>
    <w:rsid w:val="00537206"/>
    <w:rsid w:val="0053743D"/>
    <w:rsid w:val="00537469"/>
    <w:rsid w:val="005374EA"/>
    <w:rsid w:val="00537641"/>
    <w:rsid w:val="00537B22"/>
    <w:rsid w:val="00537E1D"/>
    <w:rsid w:val="00540552"/>
    <w:rsid w:val="005406B4"/>
    <w:rsid w:val="00540760"/>
    <w:rsid w:val="00540AF4"/>
    <w:rsid w:val="00540B1B"/>
    <w:rsid w:val="00540B87"/>
    <w:rsid w:val="00540D02"/>
    <w:rsid w:val="005412C9"/>
    <w:rsid w:val="0054146B"/>
    <w:rsid w:val="005416F7"/>
    <w:rsid w:val="00541719"/>
    <w:rsid w:val="005418F3"/>
    <w:rsid w:val="00541B05"/>
    <w:rsid w:val="00541B7F"/>
    <w:rsid w:val="00541D54"/>
    <w:rsid w:val="00541DB1"/>
    <w:rsid w:val="005420DA"/>
    <w:rsid w:val="0054211B"/>
    <w:rsid w:val="00542191"/>
    <w:rsid w:val="00542236"/>
    <w:rsid w:val="00542409"/>
    <w:rsid w:val="0054257F"/>
    <w:rsid w:val="005426E0"/>
    <w:rsid w:val="00542777"/>
    <w:rsid w:val="005427EF"/>
    <w:rsid w:val="005428BA"/>
    <w:rsid w:val="00542A3E"/>
    <w:rsid w:val="00542C66"/>
    <w:rsid w:val="00542E1E"/>
    <w:rsid w:val="00542F55"/>
    <w:rsid w:val="00543065"/>
    <w:rsid w:val="00543197"/>
    <w:rsid w:val="005433D9"/>
    <w:rsid w:val="0054348E"/>
    <w:rsid w:val="0054370C"/>
    <w:rsid w:val="0054383F"/>
    <w:rsid w:val="00543B29"/>
    <w:rsid w:val="00543BF1"/>
    <w:rsid w:val="0054426E"/>
    <w:rsid w:val="00544273"/>
    <w:rsid w:val="005443AA"/>
    <w:rsid w:val="00544516"/>
    <w:rsid w:val="005445B5"/>
    <w:rsid w:val="00544960"/>
    <w:rsid w:val="005449A3"/>
    <w:rsid w:val="005449CB"/>
    <w:rsid w:val="00544A5A"/>
    <w:rsid w:val="00544B36"/>
    <w:rsid w:val="00544B8B"/>
    <w:rsid w:val="00544B93"/>
    <w:rsid w:val="00544C8E"/>
    <w:rsid w:val="0054505E"/>
    <w:rsid w:val="005453AF"/>
    <w:rsid w:val="005456FC"/>
    <w:rsid w:val="00545B73"/>
    <w:rsid w:val="00545DE3"/>
    <w:rsid w:val="005460E4"/>
    <w:rsid w:val="0054636B"/>
    <w:rsid w:val="00546628"/>
    <w:rsid w:val="0054678F"/>
    <w:rsid w:val="00547140"/>
    <w:rsid w:val="00547516"/>
    <w:rsid w:val="0054768B"/>
    <w:rsid w:val="005479CE"/>
    <w:rsid w:val="005479CF"/>
    <w:rsid w:val="00547A5F"/>
    <w:rsid w:val="00547C83"/>
    <w:rsid w:val="00547D93"/>
    <w:rsid w:val="00547DD0"/>
    <w:rsid w:val="00547E34"/>
    <w:rsid w:val="0055034B"/>
    <w:rsid w:val="005503DC"/>
    <w:rsid w:val="005505B1"/>
    <w:rsid w:val="00550673"/>
    <w:rsid w:val="005507A3"/>
    <w:rsid w:val="005507E2"/>
    <w:rsid w:val="00550F77"/>
    <w:rsid w:val="00551296"/>
    <w:rsid w:val="0055143A"/>
    <w:rsid w:val="005518A5"/>
    <w:rsid w:val="00552329"/>
    <w:rsid w:val="00552666"/>
    <w:rsid w:val="005526D4"/>
    <w:rsid w:val="00552E0F"/>
    <w:rsid w:val="005532FB"/>
    <w:rsid w:val="00553394"/>
    <w:rsid w:val="00553411"/>
    <w:rsid w:val="00553471"/>
    <w:rsid w:val="005534E9"/>
    <w:rsid w:val="00553B9C"/>
    <w:rsid w:val="00553D19"/>
    <w:rsid w:val="00553E93"/>
    <w:rsid w:val="00553EED"/>
    <w:rsid w:val="00553FE1"/>
    <w:rsid w:val="005541C7"/>
    <w:rsid w:val="00554407"/>
    <w:rsid w:val="0055468E"/>
    <w:rsid w:val="00554A85"/>
    <w:rsid w:val="00554C8A"/>
    <w:rsid w:val="00554D3B"/>
    <w:rsid w:val="00554DD4"/>
    <w:rsid w:val="0055505A"/>
    <w:rsid w:val="00555115"/>
    <w:rsid w:val="005552F8"/>
    <w:rsid w:val="0055531E"/>
    <w:rsid w:val="005553D4"/>
    <w:rsid w:val="0055550F"/>
    <w:rsid w:val="00555517"/>
    <w:rsid w:val="005559E3"/>
    <w:rsid w:val="00555A7A"/>
    <w:rsid w:val="00555BB5"/>
    <w:rsid w:val="00555E1D"/>
    <w:rsid w:val="00555E4C"/>
    <w:rsid w:val="00555ED7"/>
    <w:rsid w:val="0055604B"/>
    <w:rsid w:val="00556076"/>
    <w:rsid w:val="005561CD"/>
    <w:rsid w:val="00556456"/>
    <w:rsid w:val="0055650D"/>
    <w:rsid w:val="0055692C"/>
    <w:rsid w:val="00556A5F"/>
    <w:rsid w:val="00557287"/>
    <w:rsid w:val="005575D6"/>
    <w:rsid w:val="005576D0"/>
    <w:rsid w:val="005579D2"/>
    <w:rsid w:val="00557AF3"/>
    <w:rsid w:val="005605D8"/>
    <w:rsid w:val="00560B1B"/>
    <w:rsid w:val="00560DBA"/>
    <w:rsid w:val="00560E90"/>
    <w:rsid w:val="00560FC5"/>
    <w:rsid w:val="005610A4"/>
    <w:rsid w:val="0056117E"/>
    <w:rsid w:val="0056183A"/>
    <w:rsid w:val="00561A78"/>
    <w:rsid w:val="00561A9F"/>
    <w:rsid w:val="00561BB2"/>
    <w:rsid w:val="00561CED"/>
    <w:rsid w:val="00561F5F"/>
    <w:rsid w:val="00561FDB"/>
    <w:rsid w:val="005621E1"/>
    <w:rsid w:val="00562425"/>
    <w:rsid w:val="005625D3"/>
    <w:rsid w:val="005626DC"/>
    <w:rsid w:val="00562DCD"/>
    <w:rsid w:val="00562DF8"/>
    <w:rsid w:val="00562E1E"/>
    <w:rsid w:val="00562FA6"/>
    <w:rsid w:val="00563250"/>
    <w:rsid w:val="0056335F"/>
    <w:rsid w:val="0056346E"/>
    <w:rsid w:val="00563597"/>
    <w:rsid w:val="005637E5"/>
    <w:rsid w:val="005640DB"/>
    <w:rsid w:val="00564112"/>
    <w:rsid w:val="0056420D"/>
    <w:rsid w:val="0056489C"/>
    <w:rsid w:val="005648B4"/>
    <w:rsid w:val="00564C1D"/>
    <w:rsid w:val="00564DC5"/>
    <w:rsid w:val="00564F60"/>
    <w:rsid w:val="0056564A"/>
    <w:rsid w:val="005656AC"/>
    <w:rsid w:val="0056575D"/>
    <w:rsid w:val="00565C2E"/>
    <w:rsid w:val="00566140"/>
    <w:rsid w:val="0056641B"/>
    <w:rsid w:val="005664EC"/>
    <w:rsid w:val="005666CA"/>
    <w:rsid w:val="0056674C"/>
    <w:rsid w:val="00566764"/>
    <w:rsid w:val="0056676E"/>
    <w:rsid w:val="00566900"/>
    <w:rsid w:val="00566930"/>
    <w:rsid w:val="00566BAD"/>
    <w:rsid w:val="00566CD5"/>
    <w:rsid w:val="00566D92"/>
    <w:rsid w:val="00566E2C"/>
    <w:rsid w:val="00566F5F"/>
    <w:rsid w:val="0056742C"/>
    <w:rsid w:val="00567481"/>
    <w:rsid w:val="00567522"/>
    <w:rsid w:val="00567C35"/>
    <w:rsid w:val="00567CEE"/>
    <w:rsid w:val="00570426"/>
    <w:rsid w:val="0057061A"/>
    <w:rsid w:val="00570663"/>
    <w:rsid w:val="005709DA"/>
    <w:rsid w:val="00570D4E"/>
    <w:rsid w:val="00570E69"/>
    <w:rsid w:val="00570FC6"/>
    <w:rsid w:val="00571356"/>
    <w:rsid w:val="005715DA"/>
    <w:rsid w:val="00571813"/>
    <w:rsid w:val="0057184A"/>
    <w:rsid w:val="00571864"/>
    <w:rsid w:val="00571898"/>
    <w:rsid w:val="00571ABA"/>
    <w:rsid w:val="00571CAF"/>
    <w:rsid w:val="00571D15"/>
    <w:rsid w:val="00571D1C"/>
    <w:rsid w:val="00571E8D"/>
    <w:rsid w:val="00572127"/>
    <w:rsid w:val="005723FA"/>
    <w:rsid w:val="00572458"/>
    <w:rsid w:val="00572A60"/>
    <w:rsid w:val="00572D25"/>
    <w:rsid w:val="00572FE3"/>
    <w:rsid w:val="005732AA"/>
    <w:rsid w:val="005732FB"/>
    <w:rsid w:val="00573BD0"/>
    <w:rsid w:val="00573C10"/>
    <w:rsid w:val="00573CB1"/>
    <w:rsid w:val="00573CCF"/>
    <w:rsid w:val="00573D84"/>
    <w:rsid w:val="00573F7D"/>
    <w:rsid w:val="00573FF3"/>
    <w:rsid w:val="005741EC"/>
    <w:rsid w:val="005742CB"/>
    <w:rsid w:val="0057437D"/>
    <w:rsid w:val="005743CF"/>
    <w:rsid w:val="005743E7"/>
    <w:rsid w:val="00574536"/>
    <w:rsid w:val="00574A44"/>
    <w:rsid w:val="00574C79"/>
    <w:rsid w:val="00574CA9"/>
    <w:rsid w:val="00574CEA"/>
    <w:rsid w:val="00574D91"/>
    <w:rsid w:val="005753DD"/>
    <w:rsid w:val="005758A2"/>
    <w:rsid w:val="00575AD7"/>
    <w:rsid w:val="00575BE0"/>
    <w:rsid w:val="00575D8E"/>
    <w:rsid w:val="00576219"/>
    <w:rsid w:val="00576C6D"/>
    <w:rsid w:val="00576F7C"/>
    <w:rsid w:val="005773BD"/>
    <w:rsid w:val="005775EE"/>
    <w:rsid w:val="00577A5F"/>
    <w:rsid w:val="00577E25"/>
    <w:rsid w:val="00577E81"/>
    <w:rsid w:val="00577FDF"/>
    <w:rsid w:val="005803E0"/>
    <w:rsid w:val="00580666"/>
    <w:rsid w:val="005809CE"/>
    <w:rsid w:val="00580F46"/>
    <w:rsid w:val="0058100F"/>
    <w:rsid w:val="005810C2"/>
    <w:rsid w:val="00581215"/>
    <w:rsid w:val="0058133E"/>
    <w:rsid w:val="005818A6"/>
    <w:rsid w:val="00581A2D"/>
    <w:rsid w:val="00581A3A"/>
    <w:rsid w:val="00581BAD"/>
    <w:rsid w:val="00581E75"/>
    <w:rsid w:val="0058200E"/>
    <w:rsid w:val="00582117"/>
    <w:rsid w:val="0058298F"/>
    <w:rsid w:val="00582A93"/>
    <w:rsid w:val="00582E56"/>
    <w:rsid w:val="005830A1"/>
    <w:rsid w:val="00583123"/>
    <w:rsid w:val="005831B1"/>
    <w:rsid w:val="005832C4"/>
    <w:rsid w:val="00583816"/>
    <w:rsid w:val="00583874"/>
    <w:rsid w:val="00583A84"/>
    <w:rsid w:val="00583D11"/>
    <w:rsid w:val="00583D42"/>
    <w:rsid w:val="00583F66"/>
    <w:rsid w:val="00583FB1"/>
    <w:rsid w:val="00584117"/>
    <w:rsid w:val="0058414B"/>
    <w:rsid w:val="00584365"/>
    <w:rsid w:val="005843F0"/>
    <w:rsid w:val="00584469"/>
    <w:rsid w:val="00584717"/>
    <w:rsid w:val="0058489A"/>
    <w:rsid w:val="005848BD"/>
    <w:rsid w:val="00584B16"/>
    <w:rsid w:val="00584CD4"/>
    <w:rsid w:val="00584D74"/>
    <w:rsid w:val="00584DB8"/>
    <w:rsid w:val="00584F98"/>
    <w:rsid w:val="00584FE5"/>
    <w:rsid w:val="0058571A"/>
    <w:rsid w:val="0058591E"/>
    <w:rsid w:val="005859AE"/>
    <w:rsid w:val="00585B3D"/>
    <w:rsid w:val="00585BC9"/>
    <w:rsid w:val="00585C80"/>
    <w:rsid w:val="0058603D"/>
    <w:rsid w:val="005861C9"/>
    <w:rsid w:val="00586545"/>
    <w:rsid w:val="00586690"/>
    <w:rsid w:val="00586932"/>
    <w:rsid w:val="00586B91"/>
    <w:rsid w:val="00586C00"/>
    <w:rsid w:val="00586C34"/>
    <w:rsid w:val="00587141"/>
    <w:rsid w:val="0058757D"/>
    <w:rsid w:val="005875A9"/>
    <w:rsid w:val="005877FF"/>
    <w:rsid w:val="00587ADB"/>
    <w:rsid w:val="00587B37"/>
    <w:rsid w:val="00587CD0"/>
    <w:rsid w:val="00587D2D"/>
    <w:rsid w:val="00587ED9"/>
    <w:rsid w:val="00587F59"/>
    <w:rsid w:val="00587FD1"/>
    <w:rsid w:val="00590109"/>
    <w:rsid w:val="00590373"/>
    <w:rsid w:val="00590379"/>
    <w:rsid w:val="005904A7"/>
    <w:rsid w:val="00590766"/>
    <w:rsid w:val="00590792"/>
    <w:rsid w:val="005908E5"/>
    <w:rsid w:val="005909D4"/>
    <w:rsid w:val="0059144B"/>
    <w:rsid w:val="00591543"/>
    <w:rsid w:val="00591589"/>
    <w:rsid w:val="00591602"/>
    <w:rsid w:val="005918D8"/>
    <w:rsid w:val="00591B7C"/>
    <w:rsid w:val="00591BE1"/>
    <w:rsid w:val="00591BFC"/>
    <w:rsid w:val="00591F9F"/>
    <w:rsid w:val="00592045"/>
    <w:rsid w:val="00592130"/>
    <w:rsid w:val="0059249B"/>
    <w:rsid w:val="00592719"/>
    <w:rsid w:val="00592740"/>
    <w:rsid w:val="00592E7C"/>
    <w:rsid w:val="00592F5C"/>
    <w:rsid w:val="00593136"/>
    <w:rsid w:val="005931AB"/>
    <w:rsid w:val="0059323D"/>
    <w:rsid w:val="0059354D"/>
    <w:rsid w:val="00593759"/>
    <w:rsid w:val="00593810"/>
    <w:rsid w:val="00593D6A"/>
    <w:rsid w:val="00593E49"/>
    <w:rsid w:val="00594025"/>
    <w:rsid w:val="005940B0"/>
    <w:rsid w:val="005941DD"/>
    <w:rsid w:val="00594346"/>
    <w:rsid w:val="0059439F"/>
    <w:rsid w:val="0059447B"/>
    <w:rsid w:val="0059448D"/>
    <w:rsid w:val="00594584"/>
    <w:rsid w:val="00594763"/>
    <w:rsid w:val="005947DE"/>
    <w:rsid w:val="00594A98"/>
    <w:rsid w:val="00594C18"/>
    <w:rsid w:val="00594D00"/>
    <w:rsid w:val="0059506F"/>
    <w:rsid w:val="0059560E"/>
    <w:rsid w:val="00595952"/>
    <w:rsid w:val="005959EA"/>
    <w:rsid w:val="00595CFF"/>
    <w:rsid w:val="0059603D"/>
    <w:rsid w:val="005962F3"/>
    <w:rsid w:val="0059641F"/>
    <w:rsid w:val="005964B2"/>
    <w:rsid w:val="00596783"/>
    <w:rsid w:val="00596790"/>
    <w:rsid w:val="00597170"/>
    <w:rsid w:val="0059745E"/>
    <w:rsid w:val="00597641"/>
    <w:rsid w:val="00597788"/>
    <w:rsid w:val="00597821"/>
    <w:rsid w:val="0059785C"/>
    <w:rsid w:val="00597923"/>
    <w:rsid w:val="00597A59"/>
    <w:rsid w:val="00597BDF"/>
    <w:rsid w:val="00597CAA"/>
    <w:rsid w:val="005A014D"/>
    <w:rsid w:val="005A015F"/>
    <w:rsid w:val="005A0A5F"/>
    <w:rsid w:val="005A0C70"/>
    <w:rsid w:val="005A0E12"/>
    <w:rsid w:val="005A0FD9"/>
    <w:rsid w:val="005A138D"/>
    <w:rsid w:val="005A14EE"/>
    <w:rsid w:val="005A1595"/>
    <w:rsid w:val="005A171F"/>
    <w:rsid w:val="005A183D"/>
    <w:rsid w:val="005A19EA"/>
    <w:rsid w:val="005A1DAF"/>
    <w:rsid w:val="005A1EBD"/>
    <w:rsid w:val="005A20E8"/>
    <w:rsid w:val="005A20EF"/>
    <w:rsid w:val="005A2103"/>
    <w:rsid w:val="005A2268"/>
    <w:rsid w:val="005A259F"/>
    <w:rsid w:val="005A2721"/>
    <w:rsid w:val="005A28C2"/>
    <w:rsid w:val="005A2E83"/>
    <w:rsid w:val="005A3015"/>
    <w:rsid w:val="005A3189"/>
    <w:rsid w:val="005A31A0"/>
    <w:rsid w:val="005A32A5"/>
    <w:rsid w:val="005A35A0"/>
    <w:rsid w:val="005A3614"/>
    <w:rsid w:val="005A3C70"/>
    <w:rsid w:val="005A4155"/>
    <w:rsid w:val="005A4227"/>
    <w:rsid w:val="005A45F9"/>
    <w:rsid w:val="005A48C2"/>
    <w:rsid w:val="005A4AB3"/>
    <w:rsid w:val="005A4B2D"/>
    <w:rsid w:val="005A4B73"/>
    <w:rsid w:val="005A4BC0"/>
    <w:rsid w:val="005A4CCA"/>
    <w:rsid w:val="005A4F14"/>
    <w:rsid w:val="005A4F64"/>
    <w:rsid w:val="005A4FEE"/>
    <w:rsid w:val="005A52E6"/>
    <w:rsid w:val="005A53B8"/>
    <w:rsid w:val="005A54C0"/>
    <w:rsid w:val="005A55F3"/>
    <w:rsid w:val="005A5920"/>
    <w:rsid w:val="005A5A64"/>
    <w:rsid w:val="005A5B57"/>
    <w:rsid w:val="005A5B81"/>
    <w:rsid w:val="005A5C1C"/>
    <w:rsid w:val="005A5CCA"/>
    <w:rsid w:val="005A5D14"/>
    <w:rsid w:val="005A5E5E"/>
    <w:rsid w:val="005A5FB4"/>
    <w:rsid w:val="005A5FC2"/>
    <w:rsid w:val="005A6145"/>
    <w:rsid w:val="005A621F"/>
    <w:rsid w:val="005A62C4"/>
    <w:rsid w:val="005A6419"/>
    <w:rsid w:val="005A6742"/>
    <w:rsid w:val="005A67FC"/>
    <w:rsid w:val="005A6CA5"/>
    <w:rsid w:val="005A6CE7"/>
    <w:rsid w:val="005A6EA7"/>
    <w:rsid w:val="005A71E7"/>
    <w:rsid w:val="005A7248"/>
    <w:rsid w:val="005A72B1"/>
    <w:rsid w:val="005A76AC"/>
    <w:rsid w:val="005A76F8"/>
    <w:rsid w:val="005A771E"/>
    <w:rsid w:val="005A794F"/>
    <w:rsid w:val="005A7A71"/>
    <w:rsid w:val="005A7C40"/>
    <w:rsid w:val="005A7C84"/>
    <w:rsid w:val="005A7D56"/>
    <w:rsid w:val="005A7D80"/>
    <w:rsid w:val="005A7FF4"/>
    <w:rsid w:val="005B0099"/>
    <w:rsid w:val="005B02C6"/>
    <w:rsid w:val="005B039F"/>
    <w:rsid w:val="005B0489"/>
    <w:rsid w:val="005B08C4"/>
    <w:rsid w:val="005B08C6"/>
    <w:rsid w:val="005B0A19"/>
    <w:rsid w:val="005B0B9D"/>
    <w:rsid w:val="005B0C61"/>
    <w:rsid w:val="005B0DB1"/>
    <w:rsid w:val="005B113E"/>
    <w:rsid w:val="005B14B0"/>
    <w:rsid w:val="005B1601"/>
    <w:rsid w:val="005B160C"/>
    <w:rsid w:val="005B167B"/>
    <w:rsid w:val="005B1F39"/>
    <w:rsid w:val="005B203F"/>
    <w:rsid w:val="005B2460"/>
    <w:rsid w:val="005B2A32"/>
    <w:rsid w:val="005B2B64"/>
    <w:rsid w:val="005B2B7E"/>
    <w:rsid w:val="005B2BE0"/>
    <w:rsid w:val="005B2CA1"/>
    <w:rsid w:val="005B2E5D"/>
    <w:rsid w:val="005B32C8"/>
    <w:rsid w:val="005B356D"/>
    <w:rsid w:val="005B363A"/>
    <w:rsid w:val="005B3794"/>
    <w:rsid w:val="005B3846"/>
    <w:rsid w:val="005B3989"/>
    <w:rsid w:val="005B3A2B"/>
    <w:rsid w:val="005B3AE6"/>
    <w:rsid w:val="005B3D59"/>
    <w:rsid w:val="005B3F70"/>
    <w:rsid w:val="005B3F91"/>
    <w:rsid w:val="005B412D"/>
    <w:rsid w:val="005B4132"/>
    <w:rsid w:val="005B4377"/>
    <w:rsid w:val="005B449E"/>
    <w:rsid w:val="005B4850"/>
    <w:rsid w:val="005B486A"/>
    <w:rsid w:val="005B4BFE"/>
    <w:rsid w:val="005B52EC"/>
    <w:rsid w:val="005B565F"/>
    <w:rsid w:val="005B57DD"/>
    <w:rsid w:val="005B58AC"/>
    <w:rsid w:val="005B5942"/>
    <w:rsid w:val="005B59CE"/>
    <w:rsid w:val="005B5C65"/>
    <w:rsid w:val="005B5EA2"/>
    <w:rsid w:val="005B5EA6"/>
    <w:rsid w:val="005B5EBE"/>
    <w:rsid w:val="005B6141"/>
    <w:rsid w:val="005B66C6"/>
    <w:rsid w:val="005B66DA"/>
    <w:rsid w:val="005B68BA"/>
    <w:rsid w:val="005B68D2"/>
    <w:rsid w:val="005B6927"/>
    <w:rsid w:val="005B692A"/>
    <w:rsid w:val="005B6A01"/>
    <w:rsid w:val="005B6C0B"/>
    <w:rsid w:val="005B6C20"/>
    <w:rsid w:val="005B705D"/>
    <w:rsid w:val="005B7091"/>
    <w:rsid w:val="005B727F"/>
    <w:rsid w:val="005B72D8"/>
    <w:rsid w:val="005B73D8"/>
    <w:rsid w:val="005B7556"/>
    <w:rsid w:val="005B7713"/>
    <w:rsid w:val="005B775C"/>
    <w:rsid w:val="005B7A65"/>
    <w:rsid w:val="005B7A81"/>
    <w:rsid w:val="005B7ABA"/>
    <w:rsid w:val="005B7BBB"/>
    <w:rsid w:val="005B7F54"/>
    <w:rsid w:val="005C03A0"/>
    <w:rsid w:val="005C058E"/>
    <w:rsid w:val="005C065F"/>
    <w:rsid w:val="005C0B43"/>
    <w:rsid w:val="005C113C"/>
    <w:rsid w:val="005C127B"/>
    <w:rsid w:val="005C12EF"/>
    <w:rsid w:val="005C1B62"/>
    <w:rsid w:val="005C2187"/>
    <w:rsid w:val="005C21D5"/>
    <w:rsid w:val="005C226C"/>
    <w:rsid w:val="005C2294"/>
    <w:rsid w:val="005C23FD"/>
    <w:rsid w:val="005C240D"/>
    <w:rsid w:val="005C25C8"/>
    <w:rsid w:val="005C2783"/>
    <w:rsid w:val="005C2C9A"/>
    <w:rsid w:val="005C320E"/>
    <w:rsid w:val="005C3450"/>
    <w:rsid w:val="005C3649"/>
    <w:rsid w:val="005C3740"/>
    <w:rsid w:val="005C3FBC"/>
    <w:rsid w:val="005C42EE"/>
    <w:rsid w:val="005C43C7"/>
    <w:rsid w:val="005C46A6"/>
    <w:rsid w:val="005C48BC"/>
    <w:rsid w:val="005C48FD"/>
    <w:rsid w:val="005C4E3C"/>
    <w:rsid w:val="005C5289"/>
    <w:rsid w:val="005C52BC"/>
    <w:rsid w:val="005C52F4"/>
    <w:rsid w:val="005C53AA"/>
    <w:rsid w:val="005C5468"/>
    <w:rsid w:val="005C55DA"/>
    <w:rsid w:val="005C588F"/>
    <w:rsid w:val="005C58E5"/>
    <w:rsid w:val="005C5A14"/>
    <w:rsid w:val="005C5F47"/>
    <w:rsid w:val="005C6171"/>
    <w:rsid w:val="005C6357"/>
    <w:rsid w:val="005C663E"/>
    <w:rsid w:val="005C6697"/>
    <w:rsid w:val="005C6918"/>
    <w:rsid w:val="005C6B9A"/>
    <w:rsid w:val="005C6C66"/>
    <w:rsid w:val="005C6D53"/>
    <w:rsid w:val="005C6D75"/>
    <w:rsid w:val="005C7159"/>
    <w:rsid w:val="005C7338"/>
    <w:rsid w:val="005C74D4"/>
    <w:rsid w:val="005C784E"/>
    <w:rsid w:val="005C7882"/>
    <w:rsid w:val="005C7B2D"/>
    <w:rsid w:val="005C7D15"/>
    <w:rsid w:val="005D0016"/>
    <w:rsid w:val="005D028E"/>
    <w:rsid w:val="005D044B"/>
    <w:rsid w:val="005D072F"/>
    <w:rsid w:val="005D0853"/>
    <w:rsid w:val="005D0902"/>
    <w:rsid w:val="005D0D61"/>
    <w:rsid w:val="005D0E66"/>
    <w:rsid w:val="005D11F5"/>
    <w:rsid w:val="005D1A60"/>
    <w:rsid w:val="005D1A61"/>
    <w:rsid w:val="005D1AF8"/>
    <w:rsid w:val="005D1B0C"/>
    <w:rsid w:val="005D1B67"/>
    <w:rsid w:val="005D1C96"/>
    <w:rsid w:val="005D1CB7"/>
    <w:rsid w:val="005D1E29"/>
    <w:rsid w:val="005D1E39"/>
    <w:rsid w:val="005D217D"/>
    <w:rsid w:val="005D2743"/>
    <w:rsid w:val="005D2AB7"/>
    <w:rsid w:val="005D2AD3"/>
    <w:rsid w:val="005D2C65"/>
    <w:rsid w:val="005D2CAD"/>
    <w:rsid w:val="005D2E37"/>
    <w:rsid w:val="005D2F72"/>
    <w:rsid w:val="005D3132"/>
    <w:rsid w:val="005D3250"/>
    <w:rsid w:val="005D3291"/>
    <w:rsid w:val="005D32F8"/>
    <w:rsid w:val="005D33E0"/>
    <w:rsid w:val="005D34D2"/>
    <w:rsid w:val="005D3547"/>
    <w:rsid w:val="005D35F5"/>
    <w:rsid w:val="005D3655"/>
    <w:rsid w:val="005D3715"/>
    <w:rsid w:val="005D3826"/>
    <w:rsid w:val="005D391F"/>
    <w:rsid w:val="005D3CC2"/>
    <w:rsid w:val="005D3FE9"/>
    <w:rsid w:val="005D4022"/>
    <w:rsid w:val="005D41DF"/>
    <w:rsid w:val="005D42CB"/>
    <w:rsid w:val="005D44FD"/>
    <w:rsid w:val="005D4DB6"/>
    <w:rsid w:val="005D4F5C"/>
    <w:rsid w:val="005D5102"/>
    <w:rsid w:val="005D51E4"/>
    <w:rsid w:val="005D5446"/>
    <w:rsid w:val="005D554A"/>
    <w:rsid w:val="005D557D"/>
    <w:rsid w:val="005D5917"/>
    <w:rsid w:val="005D59D1"/>
    <w:rsid w:val="005D5A0E"/>
    <w:rsid w:val="005D5A31"/>
    <w:rsid w:val="005D5A46"/>
    <w:rsid w:val="005D5BE0"/>
    <w:rsid w:val="005D5C33"/>
    <w:rsid w:val="005D5C86"/>
    <w:rsid w:val="005D5CB5"/>
    <w:rsid w:val="005D5CC2"/>
    <w:rsid w:val="005D5EDF"/>
    <w:rsid w:val="005D6096"/>
    <w:rsid w:val="005D676A"/>
    <w:rsid w:val="005D67B3"/>
    <w:rsid w:val="005D67B8"/>
    <w:rsid w:val="005D68AC"/>
    <w:rsid w:val="005D6CD8"/>
    <w:rsid w:val="005D6D41"/>
    <w:rsid w:val="005D6D8D"/>
    <w:rsid w:val="005D6E45"/>
    <w:rsid w:val="005D720D"/>
    <w:rsid w:val="005D73A4"/>
    <w:rsid w:val="005D7471"/>
    <w:rsid w:val="005D747D"/>
    <w:rsid w:val="005D779D"/>
    <w:rsid w:val="005D7893"/>
    <w:rsid w:val="005D7AD9"/>
    <w:rsid w:val="005D7AEF"/>
    <w:rsid w:val="005D7AF6"/>
    <w:rsid w:val="005D7C0C"/>
    <w:rsid w:val="005D7E5D"/>
    <w:rsid w:val="005D7F22"/>
    <w:rsid w:val="005D7FC3"/>
    <w:rsid w:val="005E00B4"/>
    <w:rsid w:val="005E05A1"/>
    <w:rsid w:val="005E0651"/>
    <w:rsid w:val="005E069C"/>
    <w:rsid w:val="005E0802"/>
    <w:rsid w:val="005E08C1"/>
    <w:rsid w:val="005E0980"/>
    <w:rsid w:val="005E0E75"/>
    <w:rsid w:val="005E0EFE"/>
    <w:rsid w:val="005E107D"/>
    <w:rsid w:val="005E125C"/>
    <w:rsid w:val="005E1345"/>
    <w:rsid w:val="005E16CE"/>
    <w:rsid w:val="005E195C"/>
    <w:rsid w:val="005E1C1F"/>
    <w:rsid w:val="005E1D48"/>
    <w:rsid w:val="005E1DA9"/>
    <w:rsid w:val="005E1E08"/>
    <w:rsid w:val="005E234E"/>
    <w:rsid w:val="005E26A6"/>
    <w:rsid w:val="005E278A"/>
    <w:rsid w:val="005E2C21"/>
    <w:rsid w:val="005E2C52"/>
    <w:rsid w:val="005E2D1B"/>
    <w:rsid w:val="005E300F"/>
    <w:rsid w:val="005E301A"/>
    <w:rsid w:val="005E307C"/>
    <w:rsid w:val="005E3155"/>
    <w:rsid w:val="005E333A"/>
    <w:rsid w:val="005E33A7"/>
    <w:rsid w:val="005E3582"/>
    <w:rsid w:val="005E35B3"/>
    <w:rsid w:val="005E3770"/>
    <w:rsid w:val="005E3F4C"/>
    <w:rsid w:val="005E3FDA"/>
    <w:rsid w:val="005E4132"/>
    <w:rsid w:val="005E425A"/>
    <w:rsid w:val="005E4320"/>
    <w:rsid w:val="005E4464"/>
    <w:rsid w:val="005E44ED"/>
    <w:rsid w:val="005E45C9"/>
    <w:rsid w:val="005E4A16"/>
    <w:rsid w:val="005E4B40"/>
    <w:rsid w:val="005E4D8F"/>
    <w:rsid w:val="005E4E30"/>
    <w:rsid w:val="005E4EDB"/>
    <w:rsid w:val="005E536E"/>
    <w:rsid w:val="005E5454"/>
    <w:rsid w:val="005E5567"/>
    <w:rsid w:val="005E57EA"/>
    <w:rsid w:val="005E5C26"/>
    <w:rsid w:val="005E5D58"/>
    <w:rsid w:val="005E61C2"/>
    <w:rsid w:val="005E6280"/>
    <w:rsid w:val="005E63DC"/>
    <w:rsid w:val="005E65D2"/>
    <w:rsid w:val="005E6654"/>
    <w:rsid w:val="005E673A"/>
    <w:rsid w:val="005E6753"/>
    <w:rsid w:val="005E67C7"/>
    <w:rsid w:val="005E68ED"/>
    <w:rsid w:val="005E69D5"/>
    <w:rsid w:val="005E6B2F"/>
    <w:rsid w:val="005E6B55"/>
    <w:rsid w:val="005E6DE2"/>
    <w:rsid w:val="005E6E59"/>
    <w:rsid w:val="005E7166"/>
    <w:rsid w:val="005E724C"/>
    <w:rsid w:val="005E72B5"/>
    <w:rsid w:val="005E74BE"/>
    <w:rsid w:val="005E789E"/>
    <w:rsid w:val="005E7A7D"/>
    <w:rsid w:val="005E7C17"/>
    <w:rsid w:val="005E7C56"/>
    <w:rsid w:val="005E7EF3"/>
    <w:rsid w:val="005F0291"/>
    <w:rsid w:val="005F0361"/>
    <w:rsid w:val="005F0653"/>
    <w:rsid w:val="005F071B"/>
    <w:rsid w:val="005F075D"/>
    <w:rsid w:val="005F0D6A"/>
    <w:rsid w:val="005F0E2F"/>
    <w:rsid w:val="005F0F42"/>
    <w:rsid w:val="005F0F87"/>
    <w:rsid w:val="005F0FCB"/>
    <w:rsid w:val="005F155B"/>
    <w:rsid w:val="005F18AC"/>
    <w:rsid w:val="005F18B4"/>
    <w:rsid w:val="005F1927"/>
    <w:rsid w:val="005F1A01"/>
    <w:rsid w:val="005F1A34"/>
    <w:rsid w:val="005F2046"/>
    <w:rsid w:val="005F210B"/>
    <w:rsid w:val="005F24F1"/>
    <w:rsid w:val="005F266B"/>
    <w:rsid w:val="005F2C61"/>
    <w:rsid w:val="005F2E08"/>
    <w:rsid w:val="005F2F89"/>
    <w:rsid w:val="005F3687"/>
    <w:rsid w:val="005F3769"/>
    <w:rsid w:val="005F3E2F"/>
    <w:rsid w:val="005F4055"/>
    <w:rsid w:val="005F4153"/>
    <w:rsid w:val="005F42A7"/>
    <w:rsid w:val="005F4336"/>
    <w:rsid w:val="005F4477"/>
    <w:rsid w:val="005F44C1"/>
    <w:rsid w:val="005F46C3"/>
    <w:rsid w:val="005F47CA"/>
    <w:rsid w:val="005F4A1B"/>
    <w:rsid w:val="005F4C64"/>
    <w:rsid w:val="005F4E2C"/>
    <w:rsid w:val="005F4F99"/>
    <w:rsid w:val="005F55AF"/>
    <w:rsid w:val="005F574E"/>
    <w:rsid w:val="005F5C98"/>
    <w:rsid w:val="005F6082"/>
    <w:rsid w:val="005F60E8"/>
    <w:rsid w:val="005F62CC"/>
    <w:rsid w:val="005F631C"/>
    <w:rsid w:val="005F656E"/>
    <w:rsid w:val="005F658E"/>
    <w:rsid w:val="005F6688"/>
    <w:rsid w:val="005F6AF2"/>
    <w:rsid w:val="005F6C19"/>
    <w:rsid w:val="005F6C50"/>
    <w:rsid w:val="005F6D9B"/>
    <w:rsid w:val="005F72A4"/>
    <w:rsid w:val="005F72CE"/>
    <w:rsid w:val="005F7436"/>
    <w:rsid w:val="005F74BA"/>
    <w:rsid w:val="005F74D5"/>
    <w:rsid w:val="005F75B1"/>
    <w:rsid w:val="005F7740"/>
    <w:rsid w:val="0060039C"/>
    <w:rsid w:val="006003ED"/>
    <w:rsid w:val="006003FC"/>
    <w:rsid w:val="00600693"/>
    <w:rsid w:val="006008BF"/>
    <w:rsid w:val="00600D4F"/>
    <w:rsid w:val="006010DA"/>
    <w:rsid w:val="006012AB"/>
    <w:rsid w:val="00601429"/>
    <w:rsid w:val="00601599"/>
    <w:rsid w:val="006018A8"/>
    <w:rsid w:val="006019D1"/>
    <w:rsid w:val="00601AB7"/>
    <w:rsid w:val="00601AE7"/>
    <w:rsid w:val="00601E3C"/>
    <w:rsid w:val="0060217D"/>
    <w:rsid w:val="0060250A"/>
    <w:rsid w:val="006025C2"/>
    <w:rsid w:val="006026D5"/>
    <w:rsid w:val="006028DE"/>
    <w:rsid w:val="00602A71"/>
    <w:rsid w:val="00602B13"/>
    <w:rsid w:val="00602B22"/>
    <w:rsid w:val="00602B4E"/>
    <w:rsid w:val="00602BB6"/>
    <w:rsid w:val="00602C5A"/>
    <w:rsid w:val="00602EC3"/>
    <w:rsid w:val="00602F18"/>
    <w:rsid w:val="00603153"/>
    <w:rsid w:val="006035A9"/>
    <w:rsid w:val="00603616"/>
    <w:rsid w:val="00603651"/>
    <w:rsid w:val="00603990"/>
    <w:rsid w:val="00603A5A"/>
    <w:rsid w:val="00603B43"/>
    <w:rsid w:val="00603C43"/>
    <w:rsid w:val="00603D34"/>
    <w:rsid w:val="0060401D"/>
    <w:rsid w:val="00604296"/>
    <w:rsid w:val="00604376"/>
    <w:rsid w:val="0060446F"/>
    <w:rsid w:val="0060455B"/>
    <w:rsid w:val="00604664"/>
    <w:rsid w:val="00604787"/>
    <w:rsid w:val="0060499A"/>
    <w:rsid w:val="00604C4E"/>
    <w:rsid w:val="00604F6B"/>
    <w:rsid w:val="00604F73"/>
    <w:rsid w:val="00605093"/>
    <w:rsid w:val="006051D9"/>
    <w:rsid w:val="00605265"/>
    <w:rsid w:val="00605881"/>
    <w:rsid w:val="0060592E"/>
    <w:rsid w:val="00605BB5"/>
    <w:rsid w:val="0060629A"/>
    <w:rsid w:val="006062BB"/>
    <w:rsid w:val="006063B1"/>
    <w:rsid w:val="0060645C"/>
    <w:rsid w:val="006064B4"/>
    <w:rsid w:val="006064C7"/>
    <w:rsid w:val="00606543"/>
    <w:rsid w:val="006065C2"/>
    <w:rsid w:val="006067BC"/>
    <w:rsid w:val="006067EA"/>
    <w:rsid w:val="00606A97"/>
    <w:rsid w:val="00606C3E"/>
    <w:rsid w:val="006070FB"/>
    <w:rsid w:val="00607126"/>
    <w:rsid w:val="00607187"/>
    <w:rsid w:val="006077A7"/>
    <w:rsid w:val="006078BD"/>
    <w:rsid w:val="00607A89"/>
    <w:rsid w:val="00607CB3"/>
    <w:rsid w:val="00607E13"/>
    <w:rsid w:val="00607F75"/>
    <w:rsid w:val="006103AD"/>
    <w:rsid w:val="006103B0"/>
    <w:rsid w:val="00610B67"/>
    <w:rsid w:val="006114BC"/>
    <w:rsid w:val="00611527"/>
    <w:rsid w:val="0061156A"/>
    <w:rsid w:val="00611739"/>
    <w:rsid w:val="006118A8"/>
    <w:rsid w:val="00611947"/>
    <w:rsid w:val="00611C47"/>
    <w:rsid w:val="00611D03"/>
    <w:rsid w:val="006122E6"/>
    <w:rsid w:val="0061243A"/>
    <w:rsid w:val="006125C6"/>
    <w:rsid w:val="006127A5"/>
    <w:rsid w:val="006128E9"/>
    <w:rsid w:val="006129F0"/>
    <w:rsid w:val="00612BAB"/>
    <w:rsid w:val="00612C39"/>
    <w:rsid w:val="00612CB2"/>
    <w:rsid w:val="00613009"/>
    <w:rsid w:val="006131B3"/>
    <w:rsid w:val="0061323C"/>
    <w:rsid w:val="00613666"/>
    <w:rsid w:val="00613742"/>
    <w:rsid w:val="0061382D"/>
    <w:rsid w:val="0061394F"/>
    <w:rsid w:val="006139EE"/>
    <w:rsid w:val="00613C9C"/>
    <w:rsid w:val="00613DAD"/>
    <w:rsid w:val="00613DE7"/>
    <w:rsid w:val="00613F6B"/>
    <w:rsid w:val="00613FB9"/>
    <w:rsid w:val="00614191"/>
    <w:rsid w:val="0061459D"/>
    <w:rsid w:val="00614608"/>
    <w:rsid w:val="00614699"/>
    <w:rsid w:val="0061470D"/>
    <w:rsid w:val="00614733"/>
    <w:rsid w:val="00614754"/>
    <w:rsid w:val="00615043"/>
    <w:rsid w:val="0061545A"/>
    <w:rsid w:val="006154D1"/>
    <w:rsid w:val="0061554C"/>
    <w:rsid w:val="00615631"/>
    <w:rsid w:val="006156E3"/>
    <w:rsid w:val="006157DD"/>
    <w:rsid w:val="006158AE"/>
    <w:rsid w:val="00615C09"/>
    <w:rsid w:val="00615E6A"/>
    <w:rsid w:val="00615E81"/>
    <w:rsid w:val="00615E92"/>
    <w:rsid w:val="0061600C"/>
    <w:rsid w:val="00616024"/>
    <w:rsid w:val="00616082"/>
    <w:rsid w:val="006160FF"/>
    <w:rsid w:val="0061620E"/>
    <w:rsid w:val="0061626C"/>
    <w:rsid w:val="00616405"/>
    <w:rsid w:val="0061666B"/>
    <w:rsid w:val="00616B15"/>
    <w:rsid w:val="00616D6F"/>
    <w:rsid w:val="0061710B"/>
    <w:rsid w:val="006171A3"/>
    <w:rsid w:val="00617246"/>
    <w:rsid w:val="00617344"/>
    <w:rsid w:val="00617352"/>
    <w:rsid w:val="00617355"/>
    <w:rsid w:val="0061749A"/>
    <w:rsid w:val="006174CF"/>
    <w:rsid w:val="006174DD"/>
    <w:rsid w:val="00617724"/>
    <w:rsid w:val="00617A34"/>
    <w:rsid w:val="00617A38"/>
    <w:rsid w:val="00617B43"/>
    <w:rsid w:val="00617BD6"/>
    <w:rsid w:val="00617D4E"/>
    <w:rsid w:val="00620000"/>
    <w:rsid w:val="00620073"/>
    <w:rsid w:val="00620207"/>
    <w:rsid w:val="006204BB"/>
    <w:rsid w:val="006204D6"/>
    <w:rsid w:val="00620522"/>
    <w:rsid w:val="00620547"/>
    <w:rsid w:val="006205B0"/>
    <w:rsid w:val="006209BC"/>
    <w:rsid w:val="00620B91"/>
    <w:rsid w:val="00620BD5"/>
    <w:rsid w:val="00620C5F"/>
    <w:rsid w:val="00620EA8"/>
    <w:rsid w:val="006212C9"/>
    <w:rsid w:val="00621368"/>
    <w:rsid w:val="0062176D"/>
    <w:rsid w:val="00621D00"/>
    <w:rsid w:val="00621D1F"/>
    <w:rsid w:val="00621D21"/>
    <w:rsid w:val="006223CA"/>
    <w:rsid w:val="006224F6"/>
    <w:rsid w:val="006229C1"/>
    <w:rsid w:val="00622AA7"/>
    <w:rsid w:val="00622AAE"/>
    <w:rsid w:val="00622B2D"/>
    <w:rsid w:val="00622C03"/>
    <w:rsid w:val="0062302A"/>
    <w:rsid w:val="0062330E"/>
    <w:rsid w:val="00623589"/>
    <w:rsid w:val="0062361D"/>
    <w:rsid w:val="0062365E"/>
    <w:rsid w:val="00623927"/>
    <w:rsid w:val="00623BD0"/>
    <w:rsid w:val="00623CCD"/>
    <w:rsid w:val="00623E64"/>
    <w:rsid w:val="006240EF"/>
    <w:rsid w:val="0062488A"/>
    <w:rsid w:val="006248FF"/>
    <w:rsid w:val="00624B8F"/>
    <w:rsid w:val="00624BC1"/>
    <w:rsid w:val="00624D54"/>
    <w:rsid w:val="006251F4"/>
    <w:rsid w:val="006252C9"/>
    <w:rsid w:val="0062533B"/>
    <w:rsid w:val="00625676"/>
    <w:rsid w:val="00625B99"/>
    <w:rsid w:val="00625C56"/>
    <w:rsid w:val="00625CDE"/>
    <w:rsid w:val="006260A4"/>
    <w:rsid w:val="006262D4"/>
    <w:rsid w:val="0062658F"/>
    <w:rsid w:val="006266CD"/>
    <w:rsid w:val="00626701"/>
    <w:rsid w:val="006268BD"/>
    <w:rsid w:val="00626A3E"/>
    <w:rsid w:val="00626C65"/>
    <w:rsid w:val="00626C67"/>
    <w:rsid w:val="0062761E"/>
    <w:rsid w:val="00627740"/>
    <w:rsid w:val="00627759"/>
    <w:rsid w:val="00627892"/>
    <w:rsid w:val="006278DA"/>
    <w:rsid w:val="00627933"/>
    <w:rsid w:val="006279A1"/>
    <w:rsid w:val="00627A05"/>
    <w:rsid w:val="00627AFA"/>
    <w:rsid w:val="00627B80"/>
    <w:rsid w:val="00627E67"/>
    <w:rsid w:val="00630184"/>
    <w:rsid w:val="006301A3"/>
    <w:rsid w:val="00630202"/>
    <w:rsid w:val="006302CA"/>
    <w:rsid w:val="0063034C"/>
    <w:rsid w:val="006303DD"/>
    <w:rsid w:val="00630686"/>
    <w:rsid w:val="006307A2"/>
    <w:rsid w:val="006307FC"/>
    <w:rsid w:val="00630922"/>
    <w:rsid w:val="00630B6C"/>
    <w:rsid w:val="00630C3C"/>
    <w:rsid w:val="00630D7D"/>
    <w:rsid w:val="00631068"/>
    <w:rsid w:val="00631281"/>
    <w:rsid w:val="00631A01"/>
    <w:rsid w:val="00631B79"/>
    <w:rsid w:val="00631B90"/>
    <w:rsid w:val="00631C04"/>
    <w:rsid w:val="00631E30"/>
    <w:rsid w:val="0063201C"/>
    <w:rsid w:val="00632246"/>
    <w:rsid w:val="006323EF"/>
    <w:rsid w:val="006325D3"/>
    <w:rsid w:val="006327E9"/>
    <w:rsid w:val="00632894"/>
    <w:rsid w:val="00632D4D"/>
    <w:rsid w:val="00632F57"/>
    <w:rsid w:val="00633188"/>
    <w:rsid w:val="0063336A"/>
    <w:rsid w:val="006333F4"/>
    <w:rsid w:val="006338C0"/>
    <w:rsid w:val="00633E56"/>
    <w:rsid w:val="00634153"/>
    <w:rsid w:val="00634599"/>
    <w:rsid w:val="00634663"/>
    <w:rsid w:val="006347F9"/>
    <w:rsid w:val="00634954"/>
    <w:rsid w:val="00634B44"/>
    <w:rsid w:val="00634E37"/>
    <w:rsid w:val="00634ECE"/>
    <w:rsid w:val="00635186"/>
    <w:rsid w:val="00635226"/>
    <w:rsid w:val="0063523C"/>
    <w:rsid w:val="0063536F"/>
    <w:rsid w:val="006354CB"/>
    <w:rsid w:val="006357EC"/>
    <w:rsid w:val="00635902"/>
    <w:rsid w:val="00635C54"/>
    <w:rsid w:val="00636012"/>
    <w:rsid w:val="006362A4"/>
    <w:rsid w:val="006365A4"/>
    <w:rsid w:val="006365C5"/>
    <w:rsid w:val="00636915"/>
    <w:rsid w:val="00636D31"/>
    <w:rsid w:val="00636FEE"/>
    <w:rsid w:val="00637055"/>
    <w:rsid w:val="006370AD"/>
    <w:rsid w:val="0063719B"/>
    <w:rsid w:val="00637716"/>
    <w:rsid w:val="006377F5"/>
    <w:rsid w:val="00637A5B"/>
    <w:rsid w:val="00637C30"/>
    <w:rsid w:val="00637DC4"/>
    <w:rsid w:val="006402B5"/>
    <w:rsid w:val="006402E1"/>
    <w:rsid w:val="0064031C"/>
    <w:rsid w:val="00640433"/>
    <w:rsid w:val="0064044D"/>
    <w:rsid w:val="006405A1"/>
    <w:rsid w:val="006405DA"/>
    <w:rsid w:val="00640723"/>
    <w:rsid w:val="00640AF1"/>
    <w:rsid w:val="00640B10"/>
    <w:rsid w:val="00640C8C"/>
    <w:rsid w:val="00640FBD"/>
    <w:rsid w:val="00640FDE"/>
    <w:rsid w:val="00641068"/>
    <w:rsid w:val="006410AA"/>
    <w:rsid w:val="006413FB"/>
    <w:rsid w:val="00641CD8"/>
    <w:rsid w:val="00641CEC"/>
    <w:rsid w:val="00641D9E"/>
    <w:rsid w:val="00641E45"/>
    <w:rsid w:val="00641E96"/>
    <w:rsid w:val="00641F9F"/>
    <w:rsid w:val="00642565"/>
    <w:rsid w:val="00642881"/>
    <w:rsid w:val="00642F37"/>
    <w:rsid w:val="00642F69"/>
    <w:rsid w:val="006435FE"/>
    <w:rsid w:val="00643605"/>
    <w:rsid w:val="006436AA"/>
    <w:rsid w:val="00643DA3"/>
    <w:rsid w:val="0064404D"/>
    <w:rsid w:val="00644301"/>
    <w:rsid w:val="00644DA6"/>
    <w:rsid w:val="00644DBB"/>
    <w:rsid w:val="0064529E"/>
    <w:rsid w:val="0064533B"/>
    <w:rsid w:val="00645342"/>
    <w:rsid w:val="006454B7"/>
    <w:rsid w:val="0064555A"/>
    <w:rsid w:val="006458B7"/>
    <w:rsid w:val="00645984"/>
    <w:rsid w:val="00645D57"/>
    <w:rsid w:val="00645FB2"/>
    <w:rsid w:val="006461E9"/>
    <w:rsid w:val="00646321"/>
    <w:rsid w:val="0064647A"/>
    <w:rsid w:val="00646514"/>
    <w:rsid w:val="006466FD"/>
    <w:rsid w:val="00646A25"/>
    <w:rsid w:val="00646A3A"/>
    <w:rsid w:val="00646B81"/>
    <w:rsid w:val="00646FFA"/>
    <w:rsid w:val="00647164"/>
    <w:rsid w:val="00647168"/>
    <w:rsid w:val="0064721A"/>
    <w:rsid w:val="0064725C"/>
    <w:rsid w:val="006473A8"/>
    <w:rsid w:val="00647441"/>
    <w:rsid w:val="006475CE"/>
    <w:rsid w:val="006475CF"/>
    <w:rsid w:val="006475EA"/>
    <w:rsid w:val="006476A0"/>
    <w:rsid w:val="006476AA"/>
    <w:rsid w:val="00647843"/>
    <w:rsid w:val="006478CC"/>
    <w:rsid w:val="0064791A"/>
    <w:rsid w:val="00647927"/>
    <w:rsid w:val="00647A46"/>
    <w:rsid w:val="00647B41"/>
    <w:rsid w:val="00647B62"/>
    <w:rsid w:val="00647CE6"/>
    <w:rsid w:val="00647EA2"/>
    <w:rsid w:val="00647F24"/>
    <w:rsid w:val="00647F2E"/>
    <w:rsid w:val="00650070"/>
    <w:rsid w:val="006502AE"/>
    <w:rsid w:val="0065044E"/>
    <w:rsid w:val="006505EB"/>
    <w:rsid w:val="006509AE"/>
    <w:rsid w:val="00650B94"/>
    <w:rsid w:val="00650DFA"/>
    <w:rsid w:val="00651297"/>
    <w:rsid w:val="0065185E"/>
    <w:rsid w:val="006518CD"/>
    <w:rsid w:val="00651A07"/>
    <w:rsid w:val="00651B17"/>
    <w:rsid w:val="00652167"/>
    <w:rsid w:val="00652180"/>
    <w:rsid w:val="00652437"/>
    <w:rsid w:val="00652463"/>
    <w:rsid w:val="006525F3"/>
    <w:rsid w:val="00652764"/>
    <w:rsid w:val="0065282E"/>
    <w:rsid w:val="0065295E"/>
    <w:rsid w:val="00652A59"/>
    <w:rsid w:val="00652A5E"/>
    <w:rsid w:val="00652B89"/>
    <w:rsid w:val="00652F8F"/>
    <w:rsid w:val="00653247"/>
    <w:rsid w:val="006532C1"/>
    <w:rsid w:val="00653331"/>
    <w:rsid w:val="00653820"/>
    <w:rsid w:val="00653900"/>
    <w:rsid w:val="00653E0A"/>
    <w:rsid w:val="00653F74"/>
    <w:rsid w:val="006541F9"/>
    <w:rsid w:val="0065455A"/>
    <w:rsid w:val="006547C6"/>
    <w:rsid w:val="00654AC6"/>
    <w:rsid w:val="00654B06"/>
    <w:rsid w:val="00654C83"/>
    <w:rsid w:val="00654E30"/>
    <w:rsid w:val="00654FDD"/>
    <w:rsid w:val="00655092"/>
    <w:rsid w:val="00655159"/>
    <w:rsid w:val="006554A9"/>
    <w:rsid w:val="006555A6"/>
    <w:rsid w:val="00655751"/>
    <w:rsid w:val="006557E0"/>
    <w:rsid w:val="006559B0"/>
    <w:rsid w:val="00655BC4"/>
    <w:rsid w:val="006561CF"/>
    <w:rsid w:val="00656206"/>
    <w:rsid w:val="0065620E"/>
    <w:rsid w:val="00656279"/>
    <w:rsid w:val="00656591"/>
    <w:rsid w:val="006566C8"/>
    <w:rsid w:val="006569E5"/>
    <w:rsid w:val="00657096"/>
    <w:rsid w:val="00657274"/>
    <w:rsid w:val="0065747A"/>
    <w:rsid w:val="006577C6"/>
    <w:rsid w:val="00657A1D"/>
    <w:rsid w:val="00657A7D"/>
    <w:rsid w:val="00657AB8"/>
    <w:rsid w:val="00657AEB"/>
    <w:rsid w:val="00657B89"/>
    <w:rsid w:val="00657BBF"/>
    <w:rsid w:val="00657DC7"/>
    <w:rsid w:val="006601BF"/>
    <w:rsid w:val="00660367"/>
    <w:rsid w:val="00660668"/>
    <w:rsid w:val="006606D6"/>
    <w:rsid w:val="00660A84"/>
    <w:rsid w:val="00660C8A"/>
    <w:rsid w:val="00660E9B"/>
    <w:rsid w:val="00661100"/>
    <w:rsid w:val="00661276"/>
    <w:rsid w:val="00661732"/>
    <w:rsid w:val="00661CF7"/>
    <w:rsid w:val="00661DE1"/>
    <w:rsid w:val="0066202E"/>
    <w:rsid w:val="00662848"/>
    <w:rsid w:val="006629D0"/>
    <w:rsid w:val="00662B38"/>
    <w:rsid w:val="00662E17"/>
    <w:rsid w:val="00662EC6"/>
    <w:rsid w:val="00663002"/>
    <w:rsid w:val="006631FE"/>
    <w:rsid w:val="0066360A"/>
    <w:rsid w:val="0066367A"/>
    <w:rsid w:val="0066384A"/>
    <w:rsid w:val="00663A40"/>
    <w:rsid w:val="00663B09"/>
    <w:rsid w:val="00663D5D"/>
    <w:rsid w:val="00663EED"/>
    <w:rsid w:val="00663F1C"/>
    <w:rsid w:val="00663F54"/>
    <w:rsid w:val="0066404D"/>
    <w:rsid w:val="006645AF"/>
    <w:rsid w:val="006648A9"/>
    <w:rsid w:val="006648B2"/>
    <w:rsid w:val="00664A25"/>
    <w:rsid w:val="00664DF3"/>
    <w:rsid w:val="006650D1"/>
    <w:rsid w:val="0066512A"/>
    <w:rsid w:val="006656A3"/>
    <w:rsid w:val="00665872"/>
    <w:rsid w:val="00666123"/>
    <w:rsid w:val="006661C0"/>
    <w:rsid w:val="006662CD"/>
    <w:rsid w:val="00666872"/>
    <w:rsid w:val="00666961"/>
    <w:rsid w:val="00666A8F"/>
    <w:rsid w:val="00666D6A"/>
    <w:rsid w:val="00666FBF"/>
    <w:rsid w:val="00667103"/>
    <w:rsid w:val="006678C0"/>
    <w:rsid w:val="00667908"/>
    <w:rsid w:val="00667B23"/>
    <w:rsid w:val="00667DA3"/>
    <w:rsid w:val="00667E01"/>
    <w:rsid w:val="00667E11"/>
    <w:rsid w:val="00667E86"/>
    <w:rsid w:val="00667FC6"/>
    <w:rsid w:val="0067047C"/>
    <w:rsid w:val="006708DE"/>
    <w:rsid w:val="00670F54"/>
    <w:rsid w:val="00671129"/>
    <w:rsid w:val="00671474"/>
    <w:rsid w:val="0067150E"/>
    <w:rsid w:val="0067156D"/>
    <w:rsid w:val="0067176F"/>
    <w:rsid w:val="00671CD0"/>
    <w:rsid w:val="00671CFE"/>
    <w:rsid w:val="00671D57"/>
    <w:rsid w:val="00671DB7"/>
    <w:rsid w:val="0067260F"/>
    <w:rsid w:val="00672728"/>
    <w:rsid w:val="006729FB"/>
    <w:rsid w:val="006729FF"/>
    <w:rsid w:val="00672B1F"/>
    <w:rsid w:val="00672C98"/>
    <w:rsid w:val="00672F70"/>
    <w:rsid w:val="00673374"/>
    <w:rsid w:val="00673383"/>
    <w:rsid w:val="00673848"/>
    <w:rsid w:val="006739A5"/>
    <w:rsid w:val="006739BD"/>
    <w:rsid w:val="00673AC9"/>
    <w:rsid w:val="00673B9F"/>
    <w:rsid w:val="00673BC7"/>
    <w:rsid w:val="006744F4"/>
    <w:rsid w:val="0067466B"/>
    <w:rsid w:val="00674C6F"/>
    <w:rsid w:val="00674F21"/>
    <w:rsid w:val="00675327"/>
    <w:rsid w:val="00675657"/>
    <w:rsid w:val="00675720"/>
    <w:rsid w:val="006757AA"/>
    <w:rsid w:val="00676565"/>
    <w:rsid w:val="00676584"/>
    <w:rsid w:val="00676A1E"/>
    <w:rsid w:val="00676CAC"/>
    <w:rsid w:val="00676DFA"/>
    <w:rsid w:val="0067702A"/>
    <w:rsid w:val="006772AD"/>
    <w:rsid w:val="006775F2"/>
    <w:rsid w:val="006775F7"/>
    <w:rsid w:val="006777EF"/>
    <w:rsid w:val="00677FF2"/>
    <w:rsid w:val="00680057"/>
    <w:rsid w:val="00680069"/>
    <w:rsid w:val="006800B6"/>
    <w:rsid w:val="0068033D"/>
    <w:rsid w:val="00680868"/>
    <w:rsid w:val="00680916"/>
    <w:rsid w:val="006809E3"/>
    <w:rsid w:val="00680A2E"/>
    <w:rsid w:val="00680D51"/>
    <w:rsid w:val="00680E09"/>
    <w:rsid w:val="00680E24"/>
    <w:rsid w:val="00680F97"/>
    <w:rsid w:val="00681263"/>
    <w:rsid w:val="00681565"/>
    <w:rsid w:val="0068165C"/>
    <w:rsid w:val="00681761"/>
    <w:rsid w:val="00681838"/>
    <w:rsid w:val="0068188F"/>
    <w:rsid w:val="00681A31"/>
    <w:rsid w:val="00681B98"/>
    <w:rsid w:val="00681BD2"/>
    <w:rsid w:val="00681C5B"/>
    <w:rsid w:val="00681E46"/>
    <w:rsid w:val="00681FD7"/>
    <w:rsid w:val="0068214C"/>
    <w:rsid w:val="006821A7"/>
    <w:rsid w:val="006821D2"/>
    <w:rsid w:val="00682288"/>
    <w:rsid w:val="006824EB"/>
    <w:rsid w:val="006825E1"/>
    <w:rsid w:val="0068281D"/>
    <w:rsid w:val="00682919"/>
    <w:rsid w:val="006829CE"/>
    <w:rsid w:val="00682A5A"/>
    <w:rsid w:val="00682A78"/>
    <w:rsid w:val="00682B1F"/>
    <w:rsid w:val="00682BE6"/>
    <w:rsid w:val="00682BF9"/>
    <w:rsid w:val="00682D35"/>
    <w:rsid w:val="006830DF"/>
    <w:rsid w:val="006830FD"/>
    <w:rsid w:val="00683284"/>
    <w:rsid w:val="006833A8"/>
    <w:rsid w:val="00683660"/>
    <w:rsid w:val="006836C1"/>
    <w:rsid w:val="00683E93"/>
    <w:rsid w:val="0068413A"/>
    <w:rsid w:val="00684323"/>
    <w:rsid w:val="00684324"/>
    <w:rsid w:val="0068489B"/>
    <w:rsid w:val="006848EE"/>
    <w:rsid w:val="00684957"/>
    <w:rsid w:val="00684A3C"/>
    <w:rsid w:val="00684A5D"/>
    <w:rsid w:val="00684CF5"/>
    <w:rsid w:val="0068523E"/>
    <w:rsid w:val="006853E3"/>
    <w:rsid w:val="00685422"/>
    <w:rsid w:val="006854ED"/>
    <w:rsid w:val="00685651"/>
    <w:rsid w:val="006857C1"/>
    <w:rsid w:val="006857FB"/>
    <w:rsid w:val="00685EBE"/>
    <w:rsid w:val="0068620E"/>
    <w:rsid w:val="006862CD"/>
    <w:rsid w:val="00686511"/>
    <w:rsid w:val="006867E2"/>
    <w:rsid w:val="006867FD"/>
    <w:rsid w:val="00686B64"/>
    <w:rsid w:val="00686DB1"/>
    <w:rsid w:val="00687131"/>
    <w:rsid w:val="006873C9"/>
    <w:rsid w:val="00687401"/>
    <w:rsid w:val="0068740E"/>
    <w:rsid w:val="006874C0"/>
    <w:rsid w:val="00687666"/>
    <w:rsid w:val="00687897"/>
    <w:rsid w:val="00687F43"/>
    <w:rsid w:val="00690047"/>
    <w:rsid w:val="006902D9"/>
    <w:rsid w:val="00690434"/>
    <w:rsid w:val="006906E7"/>
    <w:rsid w:val="00690716"/>
    <w:rsid w:val="006908C2"/>
    <w:rsid w:val="00690A18"/>
    <w:rsid w:val="00690E37"/>
    <w:rsid w:val="00690EC5"/>
    <w:rsid w:val="00690F7B"/>
    <w:rsid w:val="006911CE"/>
    <w:rsid w:val="0069128E"/>
    <w:rsid w:val="00691604"/>
    <w:rsid w:val="00691B0D"/>
    <w:rsid w:val="00691F3D"/>
    <w:rsid w:val="00691F7C"/>
    <w:rsid w:val="00691FC7"/>
    <w:rsid w:val="0069218B"/>
    <w:rsid w:val="00692415"/>
    <w:rsid w:val="006926C6"/>
    <w:rsid w:val="006927E9"/>
    <w:rsid w:val="0069283C"/>
    <w:rsid w:val="00692F4B"/>
    <w:rsid w:val="006930AE"/>
    <w:rsid w:val="00693355"/>
    <w:rsid w:val="00693554"/>
    <w:rsid w:val="00693852"/>
    <w:rsid w:val="0069389A"/>
    <w:rsid w:val="0069398F"/>
    <w:rsid w:val="006939B4"/>
    <w:rsid w:val="00693B83"/>
    <w:rsid w:val="00693D0B"/>
    <w:rsid w:val="00693EEA"/>
    <w:rsid w:val="00693F1D"/>
    <w:rsid w:val="006941F6"/>
    <w:rsid w:val="00694200"/>
    <w:rsid w:val="0069434D"/>
    <w:rsid w:val="006948BE"/>
    <w:rsid w:val="00694A59"/>
    <w:rsid w:val="006951A6"/>
    <w:rsid w:val="0069531B"/>
    <w:rsid w:val="0069536D"/>
    <w:rsid w:val="00695461"/>
    <w:rsid w:val="006955D9"/>
    <w:rsid w:val="006957B2"/>
    <w:rsid w:val="00695808"/>
    <w:rsid w:val="0069587E"/>
    <w:rsid w:val="00695A9D"/>
    <w:rsid w:val="00695ADC"/>
    <w:rsid w:val="00695B79"/>
    <w:rsid w:val="00695BD2"/>
    <w:rsid w:val="00695CB1"/>
    <w:rsid w:val="00695E7B"/>
    <w:rsid w:val="00696084"/>
    <w:rsid w:val="00696190"/>
    <w:rsid w:val="00696236"/>
    <w:rsid w:val="0069643A"/>
    <w:rsid w:val="0069689C"/>
    <w:rsid w:val="00696C87"/>
    <w:rsid w:val="00696E22"/>
    <w:rsid w:val="00696E6F"/>
    <w:rsid w:val="00697064"/>
    <w:rsid w:val="006970D1"/>
    <w:rsid w:val="0069712F"/>
    <w:rsid w:val="006972CD"/>
    <w:rsid w:val="0069751C"/>
    <w:rsid w:val="006976F1"/>
    <w:rsid w:val="00697AC9"/>
    <w:rsid w:val="00697C49"/>
    <w:rsid w:val="00697C4A"/>
    <w:rsid w:val="00697D56"/>
    <w:rsid w:val="006A0130"/>
    <w:rsid w:val="006A0285"/>
    <w:rsid w:val="006A040C"/>
    <w:rsid w:val="006A04B2"/>
    <w:rsid w:val="006A060C"/>
    <w:rsid w:val="006A09F3"/>
    <w:rsid w:val="006A0C8D"/>
    <w:rsid w:val="006A0F76"/>
    <w:rsid w:val="006A10D1"/>
    <w:rsid w:val="006A1252"/>
    <w:rsid w:val="006A128C"/>
    <w:rsid w:val="006A13C6"/>
    <w:rsid w:val="006A16AA"/>
    <w:rsid w:val="006A17A2"/>
    <w:rsid w:val="006A1B44"/>
    <w:rsid w:val="006A1CE6"/>
    <w:rsid w:val="006A1DBB"/>
    <w:rsid w:val="006A1FD2"/>
    <w:rsid w:val="006A22DB"/>
    <w:rsid w:val="006A255A"/>
    <w:rsid w:val="006A2798"/>
    <w:rsid w:val="006A29AE"/>
    <w:rsid w:val="006A2C04"/>
    <w:rsid w:val="006A2F38"/>
    <w:rsid w:val="006A3001"/>
    <w:rsid w:val="006A34AF"/>
    <w:rsid w:val="006A378A"/>
    <w:rsid w:val="006A3B8B"/>
    <w:rsid w:val="006A3BF6"/>
    <w:rsid w:val="006A3E72"/>
    <w:rsid w:val="006A3E96"/>
    <w:rsid w:val="006A40DD"/>
    <w:rsid w:val="006A4339"/>
    <w:rsid w:val="006A4406"/>
    <w:rsid w:val="006A4422"/>
    <w:rsid w:val="006A4499"/>
    <w:rsid w:val="006A46C2"/>
    <w:rsid w:val="006A4785"/>
    <w:rsid w:val="006A4AC9"/>
    <w:rsid w:val="006A4DB3"/>
    <w:rsid w:val="006A4E9C"/>
    <w:rsid w:val="006A4FCE"/>
    <w:rsid w:val="006A511A"/>
    <w:rsid w:val="006A5266"/>
    <w:rsid w:val="006A5272"/>
    <w:rsid w:val="006A5305"/>
    <w:rsid w:val="006A53DB"/>
    <w:rsid w:val="006A54F3"/>
    <w:rsid w:val="006A569A"/>
    <w:rsid w:val="006A56A3"/>
    <w:rsid w:val="006A5951"/>
    <w:rsid w:val="006A59D7"/>
    <w:rsid w:val="006A5B4C"/>
    <w:rsid w:val="006A5B6F"/>
    <w:rsid w:val="006A5B7E"/>
    <w:rsid w:val="006A5ECE"/>
    <w:rsid w:val="006A614B"/>
    <w:rsid w:val="006A638A"/>
    <w:rsid w:val="006A6456"/>
    <w:rsid w:val="006A64DD"/>
    <w:rsid w:val="006A6562"/>
    <w:rsid w:val="006A69EE"/>
    <w:rsid w:val="006A6CC8"/>
    <w:rsid w:val="006A6CF5"/>
    <w:rsid w:val="006A6EBF"/>
    <w:rsid w:val="006A7523"/>
    <w:rsid w:val="006A7626"/>
    <w:rsid w:val="006A76A9"/>
    <w:rsid w:val="006A76C0"/>
    <w:rsid w:val="006A798B"/>
    <w:rsid w:val="006B0020"/>
    <w:rsid w:val="006B012F"/>
    <w:rsid w:val="006B049A"/>
    <w:rsid w:val="006B0624"/>
    <w:rsid w:val="006B07CC"/>
    <w:rsid w:val="006B083F"/>
    <w:rsid w:val="006B09E9"/>
    <w:rsid w:val="006B0AEC"/>
    <w:rsid w:val="006B0B07"/>
    <w:rsid w:val="006B0C0B"/>
    <w:rsid w:val="006B0F4D"/>
    <w:rsid w:val="006B1215"/>
    <w:rsid w:val="006B146B"/>
    <w:rsid w:val="006B156C"/>
    <w:rsid w:val="006B1A72"/>
    <w:rsid w:val="006B1BE8"/>
    <w:rsid w:val="006B1C8C"/>
    <w:rsid w:val="006B1E2C"/>
    <w:rsid w:val="006B1F8C"/>
    <w:rsid w:val="006B1F91"/>
    <w:rsid w:val="006B21E6"/>
    <w:rsid w:val="006B27C0"/>
    <w:rsid w:val="006B2A0B"/>
    <w:rsid w:val="006B2A21"/>
    <w:rsid w:val="006B2D40"/>
    <w:rsid w:val="006B3596"/>
    <w:rsid w:val="006B35A5"/>
    <w:rsid w:val="006B3F26"/>
    <w:rsid w:val="006B3FA0"/>
    <w:rsid w:val="006B3FB3"/>
    <w:rsid w:val="006B4123"/>
    <w:rsid w:val="006B447C"/>
    <w:rsid w:val="006B45D3"/>
    <w:rsid w:val="006B48EF"/>
    <w:rsid w:val="006B4C11"/>
    <w:rsid w:val="006B4D39"/>
    <w:rsid w:val="006B517A"/>
    <w:rsid w:val="006B51AD"/>
    <w:rsid w:val="006B58D5"/>
    <w:rsid w:val="006B5C97"/>
    <w:rsid w:val="006B5E3C"/>
    <w:rsid w:val="006B5EC6"/>
    <w:rsid w:val="006B5EF9"/>
    <w:rsid w:val="006B6140"/>
    <w:rsid w:val="006B6175"/>
    <w:rsid w:val="006B6468"/>
    <w:rsid w:val="006B64FE"/>
    <w:rsid w:val="006B6A86"/>
    <w:rsid w:val="006B6B05"/>
    <w:rsid w:val="006B6C0B"/>
    <w:rsid w:val="006B6CC7"/>
    <w:rsid w:val="006B6CFD"/>
    <w:rsid w:val="006B6F17"/>
    <w:rsid w:val="006B6FD1"/>
    <w:rsid w:val="006B7208"/>
    <w:rsid w:val="006B723A"/>
    <w:rsid w:val="006B72B0"/>
    <w:rsid w:val="006B73ED"/>
    <w:rsid w:val="006B7635"/>
    <w:rsid w:val="006B7799"/>
    <w:rsid w:val="006B7CCE"/>
    <w:rsid w:val="006B7E68"/>
    <w:rsid w:val="006C070E"/>
    <w:rsid w:val="006C0AEE"/>
    <w:rsid w:val="006C0CA5"/>
    <w:rsid w:val="006C0D13"/>
    <w:rsid w:val="006C0D89"/>
    <w:rsid w:val="006C0DF2"/>
    <w:rsid w:val="006C0ED7"/>
    <w:rsid w:val="006C0F9E"/>
    <w:rsid w:val="006C12A0"/>
    <w:rsid w:val="006C1383"/>
    <w:rsid w:val="006C1390"/>
    <w:rsid w:val="006C13CD"/>
    <w:rsid w:val="006C1781"/>
    <w:rsid w:val="006C1A3B"/>
    <w:rsid w:val="006C1C10"/>
    <w:rsid w:val="006C1C12"/>
    <w:rsid w:val="006C1E08"/>
    <w:rsid w:val="006C1FE5"/>
    <w:rsid w:val="006C26DC"/>
    <w:rsid w:val="006C2795"/>
    <w:rsid w:val="006C27CF"/>
    <w:rsid w:val="006C2D37"/>
    <w:rsid w:val="006C2FF2"/>
    <w:rsid w:val="006C309F"/>
    <w:rsid w:val="006C3146"/>
    <w:rsid w:val="006C31FD"/>
    <w:rsid w:val="006C33A9"/>
    <w:rsid w:val="006C34A3"/>
    <w:rsid w:val="006C3512"/>
    <w:rsid w:val="006C3823"/>
    <w:rsid w:val="006C389F"/>
    <w:rsid w:val="006C38A7"/>
    <w:rsid w:val="006C38DC"/>
    <w:rsid w:val="006C3A7C"/>
    <w:rsid w:val="006C3AA9"/>
    <w:rsid w:val="006C3ABA"/>
    <w:rsid w:val="006C3E3B"/>
    <w:rsid w:val="006C414E"/>
    <w:rsid w:val="006C41D8"/>
    <w:rsid w:val="006C4509"/>
    <w:rsid w:val="006C452A"/>
    <w:rsid w:val="006C494D"/>
    <w:rsid w:val="006C4A1D"/>
    <w:rsid w:val="006C4D00"/>
    <w:rsid w:val="006C4D76"/>
    <w:rsid w:val="006C4E9D"/>
    <w:rsid w:val="006C4FF0"/>
    <w:rsid w:val="006C5246"/>
    <w:rsid w:val="006C5648"/>
    <w:rsid w:val="006C58E3"/>
    <w:rsid w:val="006C5914"/>
    <w:rsid w:val="006C5ACC"/>
    <w:rsid w:val="006C5B44"/>
    <w:rsid w:val="006C5C65"/>
    <w:rsid w:val="006C5EDC"/>
    <w:rsid w:val="006C6003"/>
    <w:rsid w:val="006C606C"/>
    <w:rsid w:val="006C6088"/>
    <w:rsid w:val="006C6122"/>
    <w:rsid w:val="006C6130"/>
    <w:rsid w:val="006C622B"/>
    <w:rsid w:val="006C63E6"/>
    <w:rsid w:val="006C6543"/>
    <w:rsid w:val="006C6544"/>
    <w:rsid w:val="006C6581"/>
    <w:rsid w:val="006C6587"/>
    <w:rsid w:val="006C6776"/>
    <w:rsid w:val="006C6C88"/>
    <w:rsid w:val="006C6CA6"/>
    <w:rsid w:val="006C6F78"/>
    <w:rsid w:val="006C72BD"/>
    <w:rsid w:val="006C7512"/>
    <w:rsid w:val="006C75BF"/>
    <w:rsid w:val="006C7621"/>
    <w:rsid w:val="006C7657"/>
    <w:rsid w:val="006C77EC"/>
    <w:rsid w:val="006C7891"/>
    <w:rsid w:val="006C78A4"/>
    <w:rsid w:val="006C7C1C"/>
    <w:rsid w:val="006C7D47"/>
    <w:rsid w:val="006C7DE5"/>
    <w:rsid w:val="006C7F7C"/>
    <w:rsid w:val="006C7FAD"/>
    <w:rsid w:val="006C7FE8"/>
    <w:rsid w:val="006D00C2"/>
    <w:rsid w:val="006D0204"/>
    <w:rsid w:val="006D0301"/>
    <w:rsid w:val="006D05B0"/>
    <w:rsid w:val="006D0798"/>
    <w:rsid w:val="006D08CB"/>
    <w:rsid w:val="006D0998"/>
    <w:rsid w:val="006D09C5"/>
    <w:rsid w:val="006D0A64"/>
    <w:rsid w:val="006D0C50"/>
    <w:rsid w:val="006D0E0B"/>
    <w:rsid w:val="006D0E76"/>
    <w:rsid w:val="006D0ECA"/>
    <w:rsid w:val="006D0F18"/>
    <w:rsid w:val="006D11D4"/>
    <w:rsid w:val="006D1449"/>
    <w:rsid w:val="006D16E0"/>
    <w:rsid w:val="006D17AA"/>
    <w:rsid w:val="006D1846"/>
    <w:rsid w:val="006D1D87"/>
    <w:rsid w:val="006D1E53"/>
    <w:rsid w:val="006D1EBD"/>
    <w:rsid w:val="006D1ECD"/>
    <w:rsid w:val="006D24B1"/>
    <w:rsid w:val="006D2742"/>
    <w:rsid w:val="006D2A7F"/>
    <w:rsid w:val="006D2AAC"/>
    <w:rsid w:val="006D2B21"/>
    <w:rsid w:val="006D2B6B"/>
    <w:rsid w:val="006D303D"/>
    <w:rsid w:val="006D30F5"/>
    <w:rsid w:val="006D339F"/>
    <w:rsid w:val="006D346C"/>
    <w:rsid w:val="006D389F"/>
    <w:rsid w:val="006D3993"/>
    <w:rsid w:val="006D3A62"/>
    <w:rsid w:val="006D3E3A"/>
    <w:rsid w:val="006D40B2"/>
    <w:rsid w:val="006D42CC"/>
    <w:rsid w:val="006D43C5"/>
    <w:rsid w:val="006D4CB7"/>
    <w:rsid w:val="006D506E"/>
    <w:rsid w:val="006D50DF"/>
    <w:rsid w:val="006D5297"/>
    <w:rsid w:val="006D5661"/>
    <w:rsid w:val="006D59E5"/>
    <w:rsid w:val="006D5A7F"/>
    <w:rsid w:val="006D5C70"/>
    <w:rsid w:val="006D5E8C"/>
    <w:rsid w:val="006D6610"/>
    <w:rsid w:val="006D6642"/>
    <w:rsid w:val="006D680E"/>
    <w:rsid w:val="006D6913"/>
    <w:rsid w:val="006D69CF"/>
    <w:rsid w:val="006D6CAC"/>
    <w:rsid w:val="006D6CE3"/>
    <w:rsid w:val="006D6EE5"/>
    <w:rsid w:val="006D7040"/>
    <w:rsid w:val="006D72E2"/>
    <w:rsid w:val="006D744E"/>
    <w:rsid w:val="006D75D3"/>
    <w:rsid w:val="006D7666"/>
    <w:rsid w:val="006D7BA5"/>
    <w:rsid w:val="006D7E09"/>
    <w:rsid w:val="006D7F63"/>
    <w:rsid w:val="006E03BA"/>
    <w:rsid w:val="006E04EA"/>
    <w:rsid w:val="006E0753"/>
    <w:rsid w:val="006E07AF"/>
    <w:rsid w:val="006E0A4F"/>
    <w:rsid w:val="006E0E56"/>
    <w:rsid w:val="006E0E9E"/>
    <w:rsid w:val="006E0F37"/>
    <w:rsid w:val="006E141F"/>
    <w:rsid w:val="006E1BF6"/>
    <w:rsid w:val="006E222A"/>
    <w:rsid w:val="006E2477"/>
    <w:rsid w:val="006E24FA"/>
    <w:rsid w:val="006E2565"/>
    <w:rsid w:val="006E269C"/>
    <w:rsid w:val="006E2AC3"/>
    <w:rsid w:val="006E3039"/>
    <w:rsid w:val="006E343F"/>
    <w:rsid w:val="006E3464"/>
    <w:rsid w:val="006E362E"/>
    <w:rsid w:val="006E37CF"/>
    <w:rsid w:val="006E387E"/>
    <w:rsid w:val="006E3ACD"/>
    <w:rsid w:val="006E3B39"/>
    <w:rsid w:val="006E3C2E"/>
    <w:rsid w:val="006E3D82"/>
    <w:rsid w:val="006E3E55"/>
    <w:rsid w:val="006E3FAB"/>
    <w:rsid w:val="006E436F"/>
    <w:rsid w:val="006E444E"/>
    <w:rsid w:val="006E445B"/>
    <w:rsid w:val="006E4462"/>
    <w:rsid w:val="006E49FD"/>
    <w:rsid w:val="006E4B1E"/>
    <w:rsid w:val="006E4B7F"/>
    <w:rsid w:val="006E4CCE"/>
    <w:rsid w:val="006E4EC1"/>
    <w:rsid w:val="006E4F6E"/>
    <w:rsid w:val="006E5428"/>
    <w:rsid w:val="006E5557"/>
    <w:rsid w:val="006E555D"/>
    <w:rsid w:val="006E55E4"/>
    <w:rsid w:val="006E5753"/>
    <w:rsid w:val="006E5817"/>
    <w:rsid w:val="006E58E7"/>
    <w:rsid w:val="006E5D71"/>
    <w:rsid w:val="006E5E55"/>
    <w:rsid w:val="006E5EC9"/>
    <w:rsid w:val="006E5FBB"/>
    <w:rsid w:val="006E5FFC"/>
    <w:rsid w:val="006E6622"/>
    <w:rsid w:val="006E66AE"/>
    <w:rsid w:val="006E6887"/>
    <w:rsid w:val="006E689D"/>
    <w:rsid w:val="006E6A8E"/>
    <w:rsid w:val="006E6C3A"/>
    <w:rsid w:val="006E6EB2"/>
    <w:rsid w:val="006E7134"/>
    <w:rsid w:val="006E7259"/>
    <w:rsid w:val="006E7464"/>
    <w:rsid w:val="006E749F"/>
    <w:rsid w:val="006E7514"/>
    <w:rsid w:val="006E75CC"/>
    <w:rsid w:val="006E7617"/>
    <w:rsid w:val="006E78B9"/>
    <w:rsid w:val="006F003C"/>
    <w:rsid w:val="006F097B"/>
    <w:rsid w:val="006F0E04"/>
    <w:rsid w:val="006F1262"/>
    <w:rsid w:val="006F1351"/>
    <w:rsid w:val="006F140F"/>
    <w:rsid w:val="006F16A7"/>
    <w:rsid w:val="006F1765"/>
    <w:rsid w:val="006F1775"/>
    <w:rsid w:val="006F17A7"/>
    <w:rsid w:val="006F18C8"/>
    <w:rsid w:val="006F1B1B"/>
    <w:rsid w:val="006F1B22"/>
    <w:rsid w:val="006F21C3"/>
    <w:rsid w:val="006F225A"/>
    <w:rsid w:val="006F22BC"/>
    <w:rsid w:val="006F2396"/>
    <w:rsid w:val="006F23DB"/>
    <w:rsid w:val="006F258C"/>
    <w:rsid w:val="006F25E7"/>
    <w:rsid w:val="006F27DB"/>
    <w:rsid w:val="006F2804"/>
    <w:rsid w:val="006F2950"/>
    <w:rsid w:val="006F2B18"/>
    <w:rsid w:val="006F2B62"/>
    <w:rsid w:val="006F2F85"/>
    <w:rsid w:val="006F331F"/>
    <w:rsid w:val="006F3510"/>
    <w:rsid w:val="006F3586"/>
    <w:rsid w:val="006F37EB"/>
    <w:rsid w:val="006F38F3"/>
    <w:rsid w:val="006F3AC4"/>
    <w:rsid w:val="006F3BA3"/>
    <w:rsid w:val="006F3D10"/>
    <w:rsid w:val="006F42A5"/>
    <w:rsid w:val="006F4308"/>
    <w:rsid w:val="006F439D"/>
    <w:rsid w:val="006F4661"/>
    <w:rsid w:val="006F46AE"/>
    <w:rsid w:val="006F498D"/>
    <w:rsid w:val="006F4B06"/>
    <w:rsid w:val="006F4BD5"/>
    <w:rsid w:val="006F4C18"/>
    <w:rsid w:val="006F4C7B"/>
    <w:rsid w:val="006F531F"/>
    <w:rsid w:val="006F565B"/>
    <w:rsid w:val="006F5984"/>
    <w:rsid w:val="006F59E9"/>
    <w:rsid w:val="006F5BAC"/>
    <w:rsid w:val="006F5FCC"/>
    <w:rsid w:val="006F6212"/>
    <w:rsid w:val="006F641C"/>
    <w:rsid w:val="006F665C"/>
    <w:rsid w:val="006F6711"/>
    <w:rsid w:val="006F681E"/>
    <w:rsid w:val="006F6A96"/>
    <w:rsid w:val="006F6BD6"/>
    <w:rsid w:val="006F6C86"/>
    <w:rsid w:val="006F6E78"/>
    <w:rsid w:val="006F721F"/>
    <w:rsid w:val="006F725E"/>
    <w:rsid w:val="006F76E6"/>
    <w:rsid w:val="006F78B1"/>
    <w:rsid w:val="006F798D"/>
    <w:rsid w:val="006F7BEE"/>
    <w:rsid w:val="006F7CBD"/>
    <w:rsid w:val="006F7E53"/>
    <w:rsid w:val="007000B7"/>
    <w:rsid w:val="0070064A"/>
    <w:rsid w:val="00700BCE"/>
    <w:rsid w:val="00700C76"/>
    <w:rsid w:val="007012F8"/>
    <w:rsid w:val="0070137B"/>
    <w:rsid w:val="007018A5"/>
    <w:rsid w:val="007019DD"/>
    <w:rsid w:val="00701A25"/>
    <w:rsid w:val="00701A30"/>
    <w:rsid w:val="00701C65"/>
    <w:rsid w:val="00701D96"/>
    <w:rsid w:val="00701E4A"/>
    <w:rsid w:val="00701FA8"/>
    <w:rsid w:val="00702027"/>
    <w:rsid w:val="0070206C"/>
    <w:rsid w:val="007021F6"/>
    <w:rsid w:val="007022D6"/>
    <w:rsid w:val="00702589"/>
    <w:rsid w:val="007025F6"/>
    <w:rsid w:val="00702A13"/>
    <w:rsid w:val="00702AAB"/>
    <w:rsid w:val="00702C77"/>
    <w:rsid w:val="0070332E"/>
    <w:rsid w:val="007039B7"/>
    <w:rsid w:val="00703C1F"/>
    <w:rsid w:val="00703D22"/>
    <w:rsid w:val="00703E8E"/>
    <w:rsid w:val="00703FEE"/>
    <w:rsid w:val="00704127"/>
    <w:rsid w:val="007041D2"/>
    <w:rsid w:val="00704282"/>
    <w:rsid w:val="00704333"/>
    <w:rsid w:val="007046C3"/>
    <w:rsid w:val="0070474B"/>
    <w:rsid w:val="00704876"/>
    <w:rsid w:val="007049B2"/>
    <w:rsid w:val="00704B1D"/>
    <w:rsid w:val="00704BD9"/>
    <w:rsid w:val="00704C6E"/>
    <w:rsid w:val="00704DB2"/>
    <w:rsid w:val="00704FC5"/>
    <w:rsid w:val="00705320"/>
    <w:rsid w:val="007053E9"/>
    <w:rsid w:val="00705477"/>
    <w:rsid w:val="00705817"/>
    <w:rsid w:val="007058B1"/>
    <w:rsid w:val="007059E9"/>
    <w:rsid w:val="00705BAF"/>
    <w:rsid w:val="00705EE6"/>
    <w:rsid w:val="00706044"/>
    <w:rsid w:val="007063C2"/>
    <w:rsid w:val="00706555"/>
    <w:rsid w:val="00706581"/>
    <w:rsid w:val="007065A0"/>
    <w:rsid w:val="007066AE"/>
    <w:rsid w:val="00706819"/>
    <w:rsid w:val="00706A8F"/>
    <w:rsid w:val="00706BBB"/>
    <w:rsid w:val="00706CBF"/>
    <w:rsid w:val="00706E60"/>
    <w:rsid w:val="00706E78"/>
    <w:rsid w:val="00706ECB"/>
    <w:rsid w:val="007073C7"/>
    <w:rsid w:val="0070745B"/>
    <w:rsid w:val="00707550"/>
    <w:rsid w:val="007079DB"/>
    <w:rsid w:val="00707CA7"/>
    <w:rsid w:val="0071005F"/>
    <w:rsid w:val="00710226"/>
    <w:rsid w:val="00710227"/>
    <w:rsid w:val="007103B6"/>
    <w:rsid w:val="007104B1"/>
    <w:rsid w:val="00710B2F"/>
    <w:rsid w:val="00710B87"/>
    <w:rsid w:val="00710C2C"/>
    <w:rsid w:val="00710E99"/>
    <w:rsid w:val="007111EA"/>
    <w:rsid w:val="0071126B"/>
    <w:rsid w:val="007113AC"/>
    <w:rsid w:val="0071158B"/>
    <w:rsid w:val="007116BE"/>
    <w:rsid w:val="00711AC5"/>
    <w:rsid w:val="00711B86"/>
    <w:rsid w:val="00711D74"/>
    <w:rsid w:val="00711F32"/>
    <w:rsid w:val="00711FEF"/>
    <w:rsid w:val="0071218D"/>
    <w:rsid w:val="007121E2"/>
    <w:rsid w:val="0071279D"/>
    <w:rsid w:val="0071283F"/>
    <w:rsid w:val="00712979"/>
    <w:rsid w:val="00712B86"/>
    <w:rsid w:val="00713062"/>
    <w:rsid w:val="00713208"/>
    <w:rsid w:val="007134F4"/>
    <w:rsid w:val="00713519"/>
    <w:rsid w:val="0071367A"/>
    <w:rsid w:val="0071385B"/>
    <w:rsid w:val="00713A29"/>
    <w:rsid w:val="00713AE2"/>
    <w:rsid w:val="00713C69"/>
    <w:rsid w:val="00713E4C"/>
    <w:rsid w:val="00713EFB"/>
    <w:rsid w:val="00714057"/>
    <w:rsid w:val="00714171"/>
    <w:rsid w:val="007146EF"/>
    <w:rsid w:val="00714849"/>
    <w:rsid w:val="0071485C"/>
    <w:rsid w:val="00714B78"/>
    <w:rsid w:val="00714B84"/>
    <w:rsid w:val="00714BB6"/>
    <w:rsid w:val="00714BF0"/>
    <w:rsid w:val="00714C98"/>
    <w:rsid w:val="00714CDD"/>
    <w:rsid w:val="00715169"/>
    <w:rsid w:val="007151DA"/>
    <w:rsid w:val="007152A2"/>
    <w:rsid w:val="007154D1"/>
    <w:rsid w:val="0071566A"/>
    <w:rsid w:val="0071580D"/>
    <w:rsid w:val="007158EF"/>
    <w:rsid w:val="00716326"/>
    <w:rsid w:val="0071683A"/>
    <w:rsid w:val="007169AA"/>
    <w:rsid w:val="00716A8A"/>
    <w:rsid w:val="00716AF6"/>
    <w:rsid w:val="00716FFF"/>
    <w:rsid w:val="0071717A"/>
    <w:rsid w:val="007173CF"/>
    <w:rsid w:val="00717613"/>
    <w:rsid w:val="00717651"/>
    <w:rsid w:val="007176DC"/>
    <w:rsid w:val="00717784"/>
    <w:rsid w:val="007178C7"/>
    <w:rsid w:val="007179E2"/>
    <w:rsid w:val="00717BDA"/>
    <w:rsid w:val="00717D6B"/>
    <w:rsid w:val="00717E3F"/>
    <w:rsid w:val="00717F72"/>
    <w:rsid w:val="0072007D"/>
    <w:rsid w:val="00720464"/>
    <w:rsid w:val="00720979"/>
    <w:rsid w:val="007209DC"/>
    <w:rsid w:val="00720E78"/>
    <w:rsid w:val="00720F7B"/>
    <w:rsid w:val="0072105F"/>
    <w:rsid w:val="007210DE"/>
    <w:rsid w:val="007211FF"/>
    <w:rsid w:val="007212D4"/>
    <w:rsid w:val="00721BF0"/>
    <w:rsid w:val="0072224E"/>
    <w:rsid w:val="007222D0"/>
    <w:rsid w:val="00722333"/>
    <w:rsid w:val="007224B9"/>
    <w:rsid w:val="00722646"/>
    <w:rsid w:val="00722651"/>
    <w:rsid w:val="00722880"/>
    <w:rsid w:val="0072293E"/>
    <w:rsid w:val="007229EA"/>
    <w:rsid w:val="00722CA2"/>
    <w:rsid w:val="00722F0A"/>
    <w:rsid w:val="007233B7"/>
    <w:rsid w:val="0072340B"/>
    <w:rsid w:val="00723634"/>
    <w:rsid w:val="00723B60"/>
    <w:rsid w:val="00723BCF"/>
    <w:rsid w:val="00723C20"/>
    <w:rsid w:val="00723FE2"/>
    <w:rsid w:val="0072414F"/>
    <w:rsid w:val="007243EA"/>
    <w:rsid w:val="007244D9"/>
    <w:rsid w:val="00724538"/>
    <w:rsid w:val="007245C9"/>
    <w:rsid w:val="007246D7"/>
    <w:rsid w:val="00724AE9"/>
    <w:rsid w:val="007250DE"/>
    <w:rsid w:val="00725470"/>
    <w:rsid w:val="007255A5"/>
    <w:rsid w:val="00725840"/>
    <w:rsid w:val="00726297"/>
    <w:rsid w:val="00726417"/>
    <w:rsid w:val="00726456"/>
    <w:rsid w:val="007265D6"/>
    <w:rsid w:val="007265E6"/>
    <w:rsid w:val="00726870"/>
    <w:rsid w:val="00726B57"/>
    <w:rsid w:val="00726D3B"/>
    <w:rsid w:val="00726E7D"/>
    <w:rsid w:val="00727070"/>
    <w:rsid w:val="0072744D"/>
    <w:rsid w:val="00727614"/>
    <w:rsid w:val="007277AF"/>
    <w:rsid w:val="007279AD"/>
    <w:rsid w:val="00727CD8"/>
    <w:rsid w:val="007301A8"/>
    <w:rsid w:val="00730376"/>
    <w:rsid w:val="007303C5"/>
    <w:rsid w:val="0073048F"/>
    <w:rsid w:val="0073058B"/>
    <w:rsid w:val="00730640"/>
    <w:rsid w:val="007307F7"/>
    <w:rsid w:val="00730817"/>
    <w:rsid w:val="00730BC5"/>
    <w:rsid w:val="00730E49"/>
    <w:rsid w:val="00730F82"/>
    <w:rsid w:val="00730FCD"/>
    <w:rsid w:val="00731186"/>
    <w:rsid w:val="00731281"/>
    <w:rsid w:val="007315BE"/>
    <w:rsid w:val="007317D8"/>
    <w:rsid w:val="00731969"/>
    <w:rsid w:val="00731DF1"/>
    <w:rsid w:val="00732256"/>
    <w:rsid w:val="0073234F"/>
    <w:rsid w:val="00732457"/>
    <w:rsid w:val="007325B9"/>
    <w:rsid w:val="0073276B"/>
    <w:rsid w:val="0073282B"/>
    <w:rsid w:val="007329C1"/>
    <w:rsid w:val="00732A5D"/>
    <w:rsid w:val="00732AC8"/>
    <w:rsid w:val="00732ECC"/>
    <w:rsid w:val="007332B0"/>
    <w:rsid w:val="00733449"/>
    <w:rsid w:val="007334E5"/>
    <w:rsid w:val="00733C23"/>
    <w:rsid w:val="00733D4C"/>
    <w:rsid w:val="00733F1D"/>
    <w:rsid w:val="0073401E"/>
    <w:rsid w:val="00734071"/>
    <w:rsid w:val="0073422D"/>
    <w:rsid w:val="007344AD"/>
    <w:rsid w:val="0073450F"/>
    <w:rsid w:val="007345CA"/>
    <w:rsid w:val="007348CF"/>
    <w:rsid w:val="00734CF2"/>
    <w:rsid w:val="00734F2D"/>
    <w:rsid w:val="00734FB5"/>
    <w:rsid w:val="0073551A"/>
    <w:rsid w:val="007355CC"/>
    <w:rsid w:val="007357AE"/>
    <w:rsid w:val="0073594B"/>
    <w:rsid w:val="00735CD8"/>
    <w:rsid w:val="00735E46"/>
    <w:rsid w:val="00735ECF"/>
    <w:rsid w:val="00736352"/>
    <w:rsid w:val="0073675B"/>
    <w:rsid w:val="00736B25"/>
    <w:rsid w:val="00736BF9"/>
    <w:rsid w:val="00736CB4"/>
    <w:rsid w:val="00736D47"/>
    <w:rsid w:val="00736D58"/>
    <w:rsid w:val="0073701E"/>
    <w:rsid w:val="007370DB"/>
    <w:rsid w:val="0073727D"/>
    <w:rsid w:val="007374FC"/>
    <w:rsid w:val="007376F1"/>
    <w:rsid w:val="007377AD"/>
    <w:rsid w:val="00737999"/>
    <w:rsid w:val="00737D7F"/>
    <w:rsid w:val="00737EBE"/>
    <w:rsid w:val="00740373"/>
    <w:rsid w:val="0074042E"/>
    <w:rsid w:val="0074045B"/>
    <w:rsid w:val="0074067B"/>
    <w:rsid w:val="0074076E"/>
    <w:rsid w:val="00740A16"/>
    <w:rsid w:val="00740C51"/>
    <w:rsid w:val="00740DC9"/>
    <w:rsid w:val="00741372"/>
    <w:rsid w:val="00741522"/>
    <w:rsid w:val="0074170D"/>
    <w:rsid w:val="00741904"/>
    <w:rsid w:val="00741AF8"/>
    <w:rsid w:val="00741B0A"/>
    <w:rsid w:val="00741E84"/>
    <w:rsid w:val="00741FC7"/>
    <w:rsid w:val="00742183"/>
    <w:rsid w:val="0074230D"/>
    <w:rsid w:val="007425B7"/>
    <w:rsid w:val="0074260C"/>
    <w:rsid w:val="007427C7"/>
    <w:rsid w:val="007429B8"/>
    <w:rsid w:val="00742D52"/>
    <w:rsid w:val="00742DAB"/>
    <w:rsid w:val="00742DE4"/>
    <w:rsid w:val="0074303D"/>
    <w:rsid w:val="00743168"/>
    <w:rsid w:val="00743189"/>
    <w:rsid w:val="007431BF"/>
    <w:rsid w:val="007431DE"/>
    <w:rsid w:val="00743345"/>
    <w:rsid w:val="007435C7"/>
    <w:rsid w:val="0074381F"/>
    <w:rsid w:val="00743B2A"/>
    <w:rsid w:val="00743B3A"/>
    <w:rsid w:val="00743B5A"/>
    <w:rsid w:val="00743CD9"/>
    <w:rsid w:val="00743D00"/>
    <w:rsid w:val="00743D52"/>
    <w:rsid w:val="00743FAC"/>
    <w:rsid w:val="007442F9"/>
    <w:rsid w:val="0074439D"/>
    <w:rsid w:val="00744909"/>
    <w:rsid w:val="00744AEA"/>
    <w:rsid w:val="00745070"/>
    <w:rsid w:val="007453CF"/>
    <w:rsid w:val="00745428"/>
    <w:rsid w:val="00745672"/>
    <w:rsid w:val="007456B0"/>
    <w:rsid w:val="0074580C"/>
    <w:rsid w:val="0074584C"/>
    <w:rsid w:val="00745A0E"/>
    <w:rsid w:val="00745C42"/>
    <w:rsid w:val="00745CC0"/>
    <w:rsid w:val="0074601B"/>
    <w:rsid w:val="00746043"/>
    <w:rsid w:val="007460C9"/>
    <w:rsid w:val="00746279"/>
    <w:rsid w:val="00746975"/>
    <w:rsid w:val="007469C6"/>
    <w:rsid w:val="007469F5"/>
    <w:rsid w:val="00746B86"/>
    <w:rsid w:val="00746BE2"/>
    <w:rsid w:val="00746CDD"/>
    <w:rsid w:val="00746D34"/>
    <w:rsid w:val="00746D82"/>
    <w:rsid w:val="00746DC7"/>
    <w:rsid w:val="0074731C"/>
    <w:rsid w:val="007473EA"/>
    <w:rsid w:val="007474E4"/>
    <w:rsid w:val="00747620"/>
    <w:rsid w:val="007477DD"/>
    <w:rsid w:val="00747A90"/>
    <w:rsid w:val="00747B51"/>
    <w:rsid w:val="00747C34"/>
    <w:rsid w:val="007503DE"/>
    <w:rsid w:val="00750674"/>
    <w:rsid w:val="007506BD"/>
    <w:rsid w:val="00750800"/>
    <w:rsid w:val="007509C6"/>
    <w:rsid w:val="00750F05"/>
    <w:rsid w:val="007510A1"/>
    <w:rsid w:val="0075129E"/>
    <w:rsid w:val="0075135F"/>
    <w:rsid w:val="007514BD"/>
    <w:rsid w:val="00751AEC"/>
    <w:rsid w:val="00751AF7"/>
    <w:rsid w:val="00751D15"/>
    <w:rsid w:val="00751FA0"/>
    <w:rsid w:val="00752119"/>
    <w:rsid w:val="0075213B"/>
    <w:rsid w:val="00752162"/>
    <w:rsid w:val="00752308"/>
    <w:rsid w:val="00752457"/>
    <w:rsid w:val="00752717"/>
    <w:rsid w:val="00752B97"/>
    <w:rsid w:val="00752D1C"/>
    <w:rsid w:val="00752E0C"/>
    <w:rsid w:val="00752EAE"/>
    <w:rsid w:val="0075326B"/>
    <w:rsid w:val="00753328"/>
    <w:rsid w:val="007534FF"/>
    <w:rsid w:val="0075350A"/>
    <w:rsid w:val="00753839"/>
    <w:rsid w:val="0075390F"/>
    <w:rsid w:val="00753C52"/>
    <w:rsid w:val="00754071"/>
    <w:rsid w:val="00754084"/>
    <w:rsid w:val="00754105"/>
    <w:rsid w:val="0075438E"/>
    <w:rsid w:val="007543B9"/>
    <w:rsid w:val="0075475D"/>
    <w:rsid w:val="007547EB"/>
    <w:rsid w:val="00754A49"/>
    <w:rsid w:val="00754B47"/>
    <w:rsid w:val="00754C36"/>
    <w:rsid w:val="00754F1C"/>
    <w:rsid w:val="00754F38"/>
    <w:rsid w:val="00755283"/>
    <w:rsid w:val="0075553D"/>
    <w:rsid w:val="0075585B"/>
    <w:rsid w:val="007558FB"/>
    <w:rsid w:val="00755D80"/>
    <w:rsid w:val="00755EE5"/>
    <w:rsid w:val="00755F48"/>
    <w:rsid w:val="007561FD"/>
    <w:rsid w:val="007565C8"/>
    <w:rsid w:val="00756670"/>
    <w:rsid w:val="0075671A"/>
    <w:rsid w:val="007569C5"/>
    <w:rsid w:val="00756C38"/>
    <w:rsid w:val="00756DC4"/>
    <w:rsid w:val="00756ECA"/>
    <w:rsid w:val="00756F53"/>
    <w:rsid w:val="007575CA"/>
    <w:rsid w:val="00757959"/>
    <w:rsid w:val="007579AB"/>
    <w:rsid w:val="00757D1F"/>
    <w:rsid w:val="007601BE"/>
    <w:rsid w:val="007602C9"/>
    <w:rsid w:val="00760C10"/>
    <w:rsid w:val="00760E34"/>
    <w:rsid w:val="007610A4"/>
    <w:rsid w:val="0076133E"/>
    <w:rsid w:val="007614A6"/>
    <w:rsid w:val="00761732"/>
    <w:rsid w:val="0076182E"/>
    <w:rsid w:val="00761893"/>
    <w:rsid w:val="007618C0"/>
    <w:rsid w:val="00761A26"/>
    <w:rsid w:val="00761A5B"/>
    <w:rsid w:val="00761BE5"/>
    <w:rsid w:val="00761C4E"/>
    <w:rsid w:val="0076213E"/>
    <w:rsid w:val="007622F8"/>
    <w:rsid w:val="00762375"/>
    <w:rsid w:val="007624D1"/>
    <w:rsid w:val="00762696"/>
    <w:rsid w:val="00762786"/>
    <w:rsid w:val="00762835"/>
    <w:rsid w:val="0076292B"/>
    <w:rsid w:val="00762D04"/>
    <w:rsid w:val="00762D1B"/>
    <w:rsid w:val="00762DE3"/>
    <w:rsid w:val="00762F71"/>
    <w:rsid w:val="00763354"/>
    <w:rsid w:val="007634F0"/>
    <w:rsid w:val="007635A3"/>
    <w:rsid w:val="00763684"/>
    <w:rsid w:val="007636B7"/>
    <w:rsid w:val="007637BA"/>
    <w:rsid w:val="00763C19"/>
    <w:rsid w:val="00763DA0"/>
    <w:rsid w:val="00763EF3"/>
    <w:rsid w:val="007642F3"/>
    <w:rsid w:val="00764323"/>
    <w:rsid w:val="00764342"/>
    <w:rsid w:val="00764567"/>
    <w:rsid w:val="00764695"/>
    <w:rsid w:val="00764773"/>
    <w:rsid w:val="00764833"/>
    <w:rsid w:val="0076489A"/>
    <w:rsid w:val="007648DF"/>
    <w:rsid w:val="00764BCA"/>
    <w:rsid w:val="00764BD2"/>
    <w:rsid w:val="00764F74"/>
    <w:rsid w:val="007650AF"/>
    <w:rsid w:val="00765131"/>
    <w:rsid w:val="0076548E"/>
    <w:rsid w:val="007659FF"/>
    <w:rsid w:val="00765B12"/>
    <w:rsid w:val="00765D49"/>
    <w:rsid w:val="00765F03"/>
    <w:rsid w:val="0076605C"/>
    <w:rsid w:val="00766B4B"/>
    <w:rsid w:val="00766C1E"/>
    <w:rsid w:val="00767236"/>
    <w:rsid w:val="00767237"/>
    <w:rsid w:val="007672B7"/>
    <w:rsid w:val="007672DB"/>
    <w:rsid w:val="00767844"/>
    <w:rsid w:val="00767A83"/>
    <w:rsid w:val="00767D0A"/>
    <w:rsid w:val="00767F11"/>
    <w:rsid w:val="00767F1A"/>
    <w:rsid w:val="00767F33"/>
    <w:rsid w:val="00770106"/>
    <w:rsid w:val="00770253"/>
    <w:rsid w:val="007704B9"/>
    <w:rsid w:val="0077053D"/>
    <w:rsid w:val="00770711"/>
    <w:rsid w:val="007708CE"/>
    <w:rsid w:val="00770A24"/>
    <w:rsid w:val="00770A35"/>
    <w:rsid w:val="00770AFC"/>
    <w:rsid w:val="00770BA9"/>
    <w:rsid w:val="0077104B"/>
    <w:rsid w:val="00771151"/>
    <w:rsid w:val="00771270"/>
    <w:rsid w:val="00771293"/>
    <w:rsid w:val="007715C2"/>
    <w:rsid w:val="007715EA"/>
    <w:rsid w:val="007715F0"/>
    <w:rsid w:val="00771634"/>
    <w:rsid w:val="0077186B"/>
    <w:rsid w:val="007719C7"/>
    <w:rsid w:val="00771B03"/>
    <w:rsid w:val="00771B15"/>
    <w:rsid w:val="00771B3A"/>
    <w:rsid w:val="00771B5E"/>
    <w:rsid w:val="00771F53"/>
    <w:rsid w:val="00772269"/>
    <w:rsid w:val="007723FC"/>
    <w:rsid w:val="007724A3"/>
    <w:rsid w:val="007724D8"/>
    <w:rsid w:val="00772798"/>
    <w:rsid w:val="00772AD0"/>
    <w:rsid w:val="00772BEA"/>
    <w:rsid w:val="007731B5"/>
    <w:rsid w:val="007732AC"/>
    <w:rsid w:val="007737B4"/>
    <w:rsid w:val="00773A13"/>
    <w:rsid w:val="00773B28"/>
    <w:rsid w:val="00774112"/>
    <w:rsid w:val="00774576"/>
    <w:rsid w:val="0077457B"/>
    <w:rsid w:val="007746C3"/>
    <w:rsid w:val="0077475F"/>
    <w:rsid w:val="00774814"/>
    <w:rsid w:val="00774B8A"/>
    <w:rsid w:val="00774D13"/>
    <w:rsid w:val="00774E9A"/>
    <w:rsid w:val="0077504F"/>
    <w:rsid w:val="007751A5"/>
    <w:rsid w:val="00775214"/>
    <w:rsid w:val="0077523D"/>
    <w:rsid w:val="0077524A"/>
    <w:rsid w:val="00775254"/>
    <w:rsid w:val="00775309"/>
    <w:rsid w:val="007755D0"/>
    <w:rsid w:val="0077563E"/>
    <w:rsid w:val="0077571F"/>
    <w:rsid w:val="00775924"/>
    <w:rsid w:val="00775E4A"/>
    <w:rsid w:val="00775EA4"/>
    <w:rsid w:val="007760FE"/>
    <w:rsid w:val="0077646E"/>
    <w:rsid w:val="00776504"/>
    <w:rsid w:val="00776733"/>
    <w:rsid w:val="00776891"/>
    <w:rsid w:val="00776903"/>
    <w:rsid w:val="007769B2"/>
    <w:rsid w:val="00776AF4"/>
    <w:rsid w:val="00777003"/>
    <w:rsid w:val="007770D3"/>
    <w:rsid w:val="00777213"/>
    <w:rsid w:val="007772EF"/>
    <w:rsid w:val="007773EA"/>
    <w:rsid w:val="007775A2"/>
    <w:rsid w:val="00777797"/>
    <w:rsid w:val="00777AD8"/>
    <w:rsid w:val="00777C5A"/>
    <w:rsid w:val="00777E3B"/>
    <w:rsid w:val="0078002B"/>
    <w:rsid w:val="00780263"/>
    <w:rsid w:val="007802B4"/>
    <w:rsid w:val="007802E8"/>
    <w:rsid w:val="007805C6"/>
    <w:rsid w:val="0078075F"/>
    <w:rsid w:val="00780775"/>
    <w:rsid w:val="0078088E"/>
    <w:rsid w:val="007808B2"/>
    <w:rsid w:val="00780D36"/>
    <w:rsid w:val="007812B3"/>
    <w:rsid w:val="007815EC"/>
    <w:rsid w:val="007817A8"/>
    <w:rsid w:val="00781880"/>
    <w:rsid w:val="00781C55"/>
    <w:rsid w:val="00781D63"/>
    <w:rsid w:val="00781DBD"/>
    <w:rsid w:val="00781E41"/>
    <w:rsid w:val="00781F08"/>
    <w:rsid w:val="00781FD7"/>
    <w:rsid w:val="00782140"/>
    <w:rsid w:val="0078256C"/>
    <w:rsid w:val="0078259C"/>
    <w:rsid w:val="007825EE"/>
    <w:rsid w:val="0078284D"/>
    <w:rsid w:val="007829D0"/>
    <w:rsid w:val="00782AE6"/>
    <w:rsid w:val="00782E00"/>
    <w:rsid w:val="00783272"/>
    <w:rsid w:val="00783298"/>
    <w:rsid w:val="007834A1"/>
    <w:rsid w:val="00783617"/>
    <w:rsid w:val="00783721"/>
    <w:rsid w:val="0078375C"/>
    <w:rsid w:val="00783A5E"/>
    <w:rsid w:val="00783F3F"/>
    <w:rsid w:val="00784249"/>
    <w:rsid w:val="00784310"/>
    <w:rsid w:val="0078449F"/>
    <w:rsid w:val="00784786"/>
    <w:rsid w:val="00784B64"/>
    <w:rsid w:val="0078518B"/>
    <w:rsid w:val="007851A8"/>
    <w:rsid w:val="007851DE"/>
    <w:rsid w:val="0078529A"/>
    <w:rsid w:val="00785390"/>
    <w:rsid w:val="007853F9"/>
    <w:rsid w:val="007855B7"/>
    <w:rsid w:val="007857E9"/>
    <w:rsid w:val="007859B1"/>
    <w:rsid w:val="00785AF5"/>
    <w:rsid w:val="00785CE9"/>
    <w:rsid w:val="00785E84"/>
    <w:rsid w:val="00785EE1"/>
    <w:rsid w:val="00785EE8"/>
    <w:rsid w:val="00785F8D"/>
    <w:rsid w:val="00785FAF"/>
    <w:rsid w:val="00785FD3"/>
    <w:rsid w:val="0078616A"/>
    <w:rsid w:val="00786309"/>
    <w:rsid w:val="0078630C"/>
    <w:rsid w:val="007867B5"/>
    <w:rsid w:val="00786817"/>
    <w:rsid w:val="00786843"/>
    <w:rsid w:val="007869F5"/>
    <w:rsid w:val="00786C74"/>
    <w:rsid w:val="00786CDF"/>
    <w:rsid w:val="00786FEA"/>
    <w:rsid w:val="0078705B"/>
    <w:rsid w:val="007870C8"/>
    <w:rsid w:val="00787239"/>
    <w:rsid w:val="007874D1"/>
    <w:rsid w:val="007875B5"/>
    <w:rsid w:val="007877A5"/>
    <w:rsid w:val="0078789B"/>
    <w:rsid w:val="007878C2"/>
    <w:rsid w:val="00787935"/>
    <w:rsid w:val="00787A3F"/>
    <w:rsid w:val="00787B2F"/>
    <w:rsid w:val="00787DBE"/>
    <w:rsid w:val="00787E8E"/>
    <w:rsid w:val="00787EF4"/>
    <w:rsid w:val="0079006A"/>
    <w:rsid w:val="00790194"/>
    <w:rsid w:val="007901B5"/>
    <w:rsid w:val="007901C3"/>
    <w:rsid w:val="007904EF"/>
    <w:rsid w:val="007909C1"/>
    <w:rsid w:val="00790A54"/>
    <w:rsid w:val="00790BED"/>
    <w:rsid w:val="00791508"/>
    <w:rsid w:val="00791531"/>
    <w:rsid w:val="00791577"/>
    <w:rsid w:val="007915BD"/>
    <w:rsid w:val="007918EF"/>
    <w:rsid w:val="00791BCA"/>
    <w:rsid w:val="00791F2D"/>
    <w:rsid w:val="00791F8B"/>
    <w:rsid w:val="0079200E"/>
    <w:rsid w:val="00792507"/>
    <w:rsid w:val="00792512"/>
    <w:rsid w:val="00792803"/>
    <w:rsid w:val="00792C8E"/>
    <w:rsid w:val="00792E53"/>
    <w:rsid w:val="00792E5F"/>
    <w:rsid w:val="00792F1C"/>
    <w:rsid w:val="00792F9D"/>
    <w:rsid w:val="00793472"/>
    <w:rsid w:val="00793864"/>
    <w:rsid w:val="00793E49"/>
    <w:rsid w:val="0079434D"/>
    <w:rsid w:val="0079468B"/>
    <w:rsid w:val="0079477E"/>
    <w:rsid w:val="007947AF"/>
    <w:rsid w:val="00794D76"/>
    <w:rsid w:val="007951A1"/>
    <w:rsid w:val="00795375"/>
    <w:rsid w:val="00795477"/>
    <w:rsid w:val="00795880"/>
    <w:rsid w:val="00795928"/>
    <w:rsid w:val="007959C7"/>
    <w:rsid w:val="007959D6"/>
    <w:rsid w:val="00795B01"/>
    <w:rsid w:val="00795B51"/>
    <w:rsid w:val="00795B5E"/>
    <w:rsid w:val="00795F88"/>
    <w:rsid w:val="007961A9"/>
    <w:rsid w:val="00796718"/>
    <w:rsid w:val="0079694C"/>
    <w:rsid w:val="00796E23"/>
    <w:rsid w:val="00797354"/>
    <w:rsid w:val="00797675"/>
    <w:rsid w:val="00797842"/>
    <w:rsid w:val="00797862"/>
    <w:rsid w:val="00797D39"/>
    <w:rsid w:val="007A00B9"/>
    <w:rsid w:val="007A0323"/>
    <w:rsid w:val="007A03D8"/>
    <w:rsid w:val="007A041F"/>
    <w:rsid w:val="007A051E"/>
    <w:rsid w:val="007A053A"/>
    <w:rsid w:val="007A0586"/>
    <w:rsid w:val="007A07E0"/>
    <w:rsid w:val="007A0913"/>
    <w:rsid w:val="007A0F60"/>
    <w:rsid w:val="007A121D"/>
    <w:rsid w:val="007A128A"/>
    <w:rsid w:val="007A1661"/>
    <w:rsid w:val="007A16DD"/>
    <w:rsid w:val="007A174E"/>
    <w:rsid w:val="007A1934"/>
    <w:rsid w:val="007A1ABB"/>
    <w:rsid w:val="007A1B35"/>
    <w:rsid w:val="007A1DB3"/>
    <w:rsid w:val="007A1EDE"/>
    <w:rsid w:val="007A1EEA"/>
    <w:rsid w:val="007A248B"/>
    <w:rsid w:val="007A24E7"/>
    <w:rsid w:val="007A2610"/>
    <w:rsid w:val="007A2730"/>
    <w:rsid w:val="007A29B7"/>
    <w:rsid w:val="007A2CCB"/>
    <w:rsid w:val="007A2CD5"/>
    <w:rsid w:val="007A2D00"/>
    <w:rsid w:val="007A317A"/>
    <w:rsid w:val="007A351D"/>
    <w:rsid w:val="007A3583"/>
    <w:rsid w:val="007A38AC"/>
    <w:rsid w:val="007A3C25"/>
    <w:rsid w:val="007A3C47"/>
    <w:rsid w:val="007A3CD8"/>
    <w:rsid w:val="007A3D52"/>
    <w:rsid w:val="007A4097"/>
    <w:rsid w:val="007A4124"/>
    <w:rsid w:val="007A41CF"/>
    <w:rsid w:val="007A4345"/>
    <w:rsid w:val="007A48F4"/>
    <w:rsid w:val="007A497E"/>
    <w:rsid w:val="007A49D4"/>
    <w:rsid w:val="007A4B2D"/>
    <w:rsid w:val="007A4BB0"/>
    <w:rsid w:val="007A4C93"/>
    <w:rsid w:val="007A4DC1"/>
    <w:rsid w:val="007A4DE9"/>
    <w:rsid w:val="007A4EDB"/>
    <w:rsid w:val="007A523B"/>
    <w:rsid w:val="007A54CE"/>
    <w:rsid w:val="007A579B"/>
    <w:rsid w:val="007A58DD"/>
    <w:rsid w:val="007A5B20"/>
    <w:rsid w:val="007A5E96"/>
    <w:rsid w:val="007A6101"/>
    <w:rsid w:val="007A61E2"/>
    <w:rsid w:val="007A6306"/>
    <w:rsid w:val="007A6322"/>
    <w:rsid w:val="007A6342"/>
    <w:rsid w:val="007A6763"/>
    <w:rsid w:val="007A67D3"/>
    <w:rsid w:val="007A69F9"/>
    <w:rsid w:val="007A6B21"/>
    <w:rsid w:val="007A6BFB"/>
    <w:rsid w:val="007A6CEA"/>
    <w:rsid w:val="007A70FC"/>
    <w:rsid w:val="007A7149"/>
    <w:rsid w:val="007A744A"/>
    <w:rsid w:val="007A75F1"/>
    <w:rsid w:val="007A76AC"/>
    <w:rsid w:val="007A786B"/>
    <w:rsid w:val="007A78E8"/>
    <w:rsid w:val="007A7950"/>
    <w:rsid w:val="007A7D8E"/>
    <w:rsid w:val="007A7F9A"/>
    <w:rsid w:val="007B00D3"/>
    <w:rsid w:val="007B02F4"/>
    <w:rsid w:val="007B074B"/>
    <w:rsid w:val="007B08C5"/>
    <w:rsid w:val="007B0E26"/>
    <w:rsid w:val="007B0EAE"/>
    <w:rsid w:val="007B0FF6"/>
    <w:rsid w:val="007B113A"/>
    <w:rsid w:val="007B11C4"/>
    <w:rsid w:val="007B130B"/>
    <w:rsid w:val="007B141B"/>
    <w:rsid w:val="007B17A6"/>
    <w:rsid w:val="007B18D4"/>
    <w:rsid w:val="007B1B28"/>
    <w:rsid w:val="007B1BED"/>
    <w:rsid w:val="007B24A9"/>
    <w:rsid w:val="007B27DE"/>
    <w:rsid w:val="007B28E7"/>
    <w:rsid w:val="007B2D24"/>
    <w:rsid w:val="007B2F9C"/>
    <w:rsid w:val="007B3072"/>
    <w:rsid w:val="007B3263"/>
    <w:rsid w:val="007B328A"/>
    <w:rsid w:val="007B332D"/>
    <w:rsid w:val="007B33F8"/>
    <w:rsid w:val="007B3698"/>
    <w:rsid w:val="007B3BBC"/>
    <w:rsid w:val="007B3D1B"/>
    <w:rsid w:val="007B3F05"/>
    <w:rsid w:val="007B425D"/>
    <w:rsid w:val="007B42FF"/>
    <w:rsid w:val="007B437F"/>
    <w:rsid w:val="007B44A2"/>
    <w:rsid w:val="007B472F"/>
    <w:rsid w:val="007B484D"/>
    <w:rsid w:val="007B48FA"/>
    <w:rsid w:val="007B4AE5"/>
    <w:rsid w:val="007B4B53"/>
    <w:rsid w:val="007B4D70"/>
    <w:rsid w:val="007B510E"/>
    <w:rsid w:val="007B5130"/>
    <w:rsid w:val="007B5256"/>
    <w:rsid w:val="007B5622"/>
    <w:rsid w:val="007B5699"/>
    <w:rsid w:val="007B5A74"/>
    <w:rsid w:val="007B5B2E"/>
    <w:rsid w:val="007B5D3D"/>
    <w:rsid w:val="007B5DBE"/>
    <w:rsid w:val="007B5EB8"/>
    <w:rsid w:val="007B5F09"/>
    <w:rsid w:val="007B6048"/>
    <w:rsid w:val="007B605F"/>
    <w:rsid w:val="007B6391"/>
    <w:rsid w:val="007B6397"/>
    <w:rsid w:val="007B699E"/>
    <w:rsid w:val="007B6AA6"/>
    <w:rsid w:val="007B6BBE"/>
    <w:rsid w:val="007B6C87"/>
    <w:rsid w:val="007B725E"/>
    <w:rsid w:val="007B7465"/>
    <w:rsid w:val="007B769A"/>
    <w:rsid w:val="007B7727"/>
    <w:rsid w:val="007B7789"/>
    <w:rsid w:val="007B789F"/>
    <w:rsid w:val="007B7998"/>
    <w:rsid w:val="007B7AA0"/>
    <w:rsid w:val="007B7E6D"/>
    <w:rsid w:val="007C0454"/>
    <w:rsid w:val="007C06E5"/>
    <w:rsid w:val="007C0FBF"/>
    <w:rsid w:val="007C11DF"/>
    <w:rsid w:val="007C1262"/>
    <w:rsid w:val="007C12C2"/>
    <w:rsid w:val="007C13B7"/>
    <w:rsid w:val="007C13C6"/>
    <w:rsid w:val="007C1518"/>
    <w:rsid w:val="007C15C6"/>
    <w:rsid w:val="007C181F"/>
    <w:rsid w:val="007C1958"/>
    <w:rsid w:val="007C1C8A"/>
    <w:rsid w:val="007C1C9C"/>
    <w:rsid w:val="007C1CAD"/>
    <w:rsid w:val="007C1F41"/>
    <w:rsid w:val="007C22B6"/>
    <w:rsid w:val="007C2652"/>
    <w:rsid w:val="007C2657"/>
    <w:rsid w:val="007C26A4"/>
    <w:rsid w:val="007C26ED"/>
    <w:rsid w:val="007C289A"/>
    <w:rsid w:val="007C2A82"/>
    <w:rsid w:val="007C2CE7"/>
    <w:rsid w:val="007C2F2E"/>
    <w:rsid w:val="007C310F"/>
    <w:rsid w:val="007C3181"/>
    <w:rsid w:val="007C370F"/>
    <w:rsid w:val="007C3750"/>
    <w:rsid w:val="007C383E"/>
    <w:rsid w:val="007C3B81"/>
    <w:rsid w:val="007C3BBC"/>
    <w:rsid w:val="007C3BCC"/>
    <w:rsid w:val="007C3CCC"/>
    <w:rsid w:val="007C3E38"/>
    <w:rsid w:val="007C415F"/>
    <w:rsid w:val="007C4429"/>
    <w:rsid w:val="007C4498"/>
    <w:rsid w:val="007C44F2"/>
    <w:rsid w:val="007C493C"/>
    <w:rsid w:val="007C49ED"/>
    <w:rsid w:val="007C4B2A"/>
    <w:rsid w:val="007C4B6D"/>
    <w:rsid w:val="007C4D14"/>
    <w:rsid w:val="007C5046"/>
    <w:rsid w:val="007C5113"/>
    <w:rsid w:val="007C52AD"/>
    <w:rsid w:val="007C53F7"/>
    <w:rsid w:val="007C5666"/>
    <w:rsid w:val="007C5772"/>
    <w:rsid w:val="007C57C6"/>
    <w:rsid w:val="007C58A5"/>
    <w:rsid w:val="007C59B4"/>
    <w:rsid w:val="007C5A17"/>
    <w:rsid w:val="007C5BB4"/>
    <w:rsid w:val="007C5CC5"/>
    <w:rsid w:val="007C5DCF"/>
    <w:rsid w:val="007C618F"/>
    <w:rsid w:val="007C61E6"/>
    <w:rsid w:val="007C67CD"/>
    <w:rsid w:val="007C68B8"/>
    <w:rsid w:val="007C6BFE"/>
    <w:rsid w:val="007C6C4F"/>
    <w:rsid w:val="007C70BB"/>
    <w:rsid w:val="007C7132"/>
    <w:rsid w:val="007C7135"/>
    <w:rsid w:val="007C74A2"/>
    <w:rsid w:val="007C7594"/>
    <w:rsid w:val="007C781D"/>
    <w:rsid w:val="007C7856"/>
    <w:rsid w:val="007C7882"/>
    <w:rsid w:val="007C7902"/>
    <w:rsid w:val="007C7BB4"/>
    <w:rsid w:val="007C7D9C"/>
    <w:rsid w:val="007C7F71"/>
    <w:rsid w:val="007D00EC"/>
    <w:rsid w:val="007D0282"/>
    <w:rsid w:val="007D03A7"/>
    <w:rsid w:val="007D0557"/>
    <w:rsid w:val="007D0577"/>
    <w:rsid w:val="007D0682"/>
    <w:rsid w:val="007D07AE"/>
    <w:rsid w:val="007D0D17"/>
    <w:rsid w:val="007D0D87"/>
    <w:rsid w:val="007D0E42"/>
    <w:rsid w:val="007D12D8"/>
    <w:rsid w:val="007D14CA"/>
    <w:rsid w:val="007D1966"/>
    <w:rsid w:val="007D1982"/>
    <w:rsid w:val="007D1989"/>
    <w:rsid w:val="007D1B2B"/>
    <w:rsid w:val="007D1CE2"/>
    <w:rsid w:val="007D1E41"/>
    <w:rsid w:val="007D1F33"/>
    <w:rsid w:val="007D2205"/>
    <w:rsid w:val="007D2577"/>
    <w:rsid w:val="007D25E7"/>
    <w:rsid w:val="007D262E"/>
    <w:rsid w:val="007D26EC"/>
    <w:rsid w:val="007D273A"/>
    <w:rsid w:val="007D2746"/>
    <w:rsid w:val="007D2BB8"/>
    <w:rsid w:val="007D2C5F"/>
    <w:rsid w:val="007D2D41"/>
    <w:rsid w:val="007D2F73"/>
    <w:rsid w:val="007D316F"/>
    <w:rsid w:val="007D318D"/>
    <w:rsid w:val="007D3436"/>
    <w:rsid w:val="007D3452"/>
    <w:rsid w:val="007D349A"/>
    <w:rsid w:val="007D34F9"/>
    <w:rsid w:val="007D37C0"/>
    <w:rsid w:val="007D38F0"/>
    <w:rsid w:val="007D39E1"/>
    <w:rsid w:val="007D3EFC"/>
    <w:rsid w:val="007D3FA1"/>
    <w:rsid w:val="007D3FF2"/>
    <w:rsid w:val="007D4726"/>
    <w:rsid w:val="007D4923"/>
    <w:rsid w:val="007D55B9"/>
    <w:rsid w:val="007D5C36"/>
    <w:rsid w:val="007D6091"/>
    <w:rsid w:val="007D616D"/>
    <w:rsid w:val="007D63A2"/>
    <w:rsid w:val="007D652D"/>
    <w:rsid w:val="007D6540"/>
    <w:rsid w:val="007D66DD"/>
    <w:rsid w:val="007D67BC"/>
    <w:rsid w:val="007D695B"/>
    <w:rsid w:val="007D6A8F"/>
    <w:rsid w:val="007D6BCD"/>
    <w:rsid w:val="007D7234"/>
    <w:rsid w:val="007D74C7"/>
    <w:rsid w:val="007D760C"/>
    <w:rsid w:val="007D7827"/>
    <w:rsid w:val="007D7C24"/>
    <w:rsid w:val="007D7CD8"/>
    <w:rsid w:val="007D7D1A"/>
    <w:rsid w:val="007D7D42"/>
    <w:rsid w:val="007E00E4"/>
    <w:rsid w:val="007E0167"/>
    <w:rsid w:val="007E01C9"/>
    <w:rsid w:val="007E02D6"/>
    <w:rsid w:val="007E05AA"/>
    <w:rsid w:val="007E0875"/>
    <w:rsid w:val="007E0C5F"/>
    <w:rsid w:val="007E0E0F"/>
    <w:rsid w:val="007E0E21"/>
    <w:rsid w:val="007E10E4"/>
    <w:rsid w:val="007E1112"/>
    <w:rsid w:val="007E1243"/>
    <w:rsid w:val="007E15F8"/>
    <w:rsid w:val="007E1742"/>
    <w:rsid w:val="007E1DED"/>
    <w:rsid w:val="007E215E"/>
    <w:rsid w:val="007E247D"/>
    <w:rsid w:val="007E2B7E"/>
    <w:rsid w:val="007E2CAA"/>
    <w:rsid w:val="007E2F09"/>
    <w:rsid w:val="007E2FE1"/>
    <w:rsid w:val="007E32DB"/>
    <w:rsid w:val="007E3304"/>
    <w:rsid w:val="007E3334"/>
    <w:rsid w:val="007E3425"/>
    <w:rsid w:val="007E34DA"/>
    <w:rsid w:val="007E3521"/>
    <w:rsid w:val="007E36E0"/>
    <w:rsid w:val="007E3726"/>
    <w:rsid w:val="007E3798"/>
    <w:rsid w:val="007E3A29"/>
    <w:rsid w:val="007E3AC4"/>
    <w:rsid w:val="007E40DA"/>
    <w:rsid w:val="007E41D4"/>
    <w:rsid w:val="007E4292"/>
    <w:rsid w:val="007E45EB"/>
    <w:rsid w:val="007E483D"/>
    <w:rsid w:val="007E4995"/>
    <w:rsid w:val="007E4AB7"/>
    <w:rsid w:val="007E4AED"/>
    <w:rsid w:val="007E4DC0"/>
    <w:rsid w:val="007E4EEB"/>
    <w:rsid w:val="007E4F26"/>
    <w:rsid w:val="007E5070"/>
    <w:rsid w:val="007E5156"/>
    <w:rsid w:val="007E546E"/>
    <w:rsid w:val="007E560F"/>
    <w:rsid w:val="007E5698"/>
    <w:rsid w:val="007E574F"/>
    <w:rsid w:val="007E5A9E"/>
    <w:rsid w:val="007E5AE9"/>
    <w:rsid w:val="007E5BA8"/>
    <w:rsid w:val="007E5C0F"/>
    <w:rsid w:val="007E5F54"/>
    <w:rsid w:val="007E617A"/>
    <w:rsid w:val="007E62D3"/>
    <w:rsid w:val="007E6350"/>
    <w:rsid w:val="007E6638"/>
    <w:rsid w:val="007E67C5"/>
    <w:rsid w:val="007E67C6"/>
    <w:rsid w:val="007E6939"/>
    <w:rsid w:val="007E6987"/>
    <w:rsid w:val="007E732F"/>
    <w:rsid w:val="007E740F"/>
    <w:rsid w:val="007E7566"/>
    <w:rsid w:val="007E7878"/>
    <w:rsid w:val="007E78CF"/>
    <w:rsid w:val="007E7933"/>
    <w:rsid w:val="007E7B6D"/>
    <w:rsid w:val="007E7F3E"/>
    <w:rsid w:val="007E7FAB"/>
    <w:rsid w:val="007F005C"/>
    <w:rsid w:val="007F0074"/>
    <w:rsid w:val="007F06B7"/>
    <w:rsid w:val="007F06C5"/>
    <w:rsid w:val="007F07F5"/>
    <w:rsid w:val="007F0A0A"/>
    <w:rsid w:val="007F0BCB"/>
    <w:rsid w:val="007F0C21"/>
    <w:rsid w:val="007F0D02"/>
    <w:rsid w:val="007F112A"/>
    <w:rsid w:val="007F1342"/>
    <w:rsid w:val="007F13CE"/>
    <w:rsid w:val="007F1454"/>
    <w:rsid w:val="007F1676"/>
    <w:rsid w:val="007F18C8"/>
    <w:rsid w:val="007F19EC"/>
    <w:rsid w:val="007F1B1D"/>
    <w:rsid w:val="007F1B57"/>
    <w:rsid w:val="007F1C4C"/>
    <w:rsid w:val="007F1DA2"/>
    <w:rsid w:val="007F1E8F"/>
    <w:rsid w:val="007F21AE"/>
    <w:rsid w:val="007F22CA"/>
    <w:rsid w:val="007F22DC"/>
    <w:rsid w:val="007F25FD"/>
    <w:rsid w:val="007F263E"/>
    <w:rsid w:val="007F2675"/>
    <w:rsid w:val="007F2945"/>
    <w:rsid w:val="007F2ADA"/>
    <w:rsid w:val="007F2B55"/>
    <w:rsid w:val="007F2C10"/>
    <w:rsid w:val="007F2EA8"/>
    <w:rsid w:val="007F3103"/>
    <w:rsid w:val="007F320D"/>
    <w:rsid w:val="007F34FE"/>
    <w:rsid w:val="007F359F"/>
    <w:rsid w:val="007F35BF"/>
    <w:rsid w:val="007F3766"/>
    <w:rsid w:val="007F37BB"/>
    <w:rsid w:val="007F3BBA"/>
    <w:rsid w:val="007F3BE8"/>
    <w:rsid w:val="007F405C"/>
    <w:rsid w:val="007F4286"/>
    <w:rsid w:val="007F45E5"/>
    <w:rsid w:val="007F4864"/>
    <w:rsid w:val="007F4982"/>
    <w:rsid w:val="007F4F90"/>
    <w:rsid w:val="007F51C1"/>
    <w:rsid w:val="007F5477"/>
    <w:rsid w:val="007F57A6"/>
    <w:rsid w:val="007F5891"/>
    <w:rsid w:val="007F5BA3"/>
    <w:rsid w:val="007F5C77"/>
    <w:rsid w:val="007F5EB3"/>
    <w:rsid w:val="007F617D"/>
    <w:rsid w:val="007F621C"/>
    <w:rsid w:val="007F628E"/>
    <w:rsid w:val="007F6358"/>
    <w:rsid w:val="007F653D"/>
    <w:rsid w:val="007F66D5"/>
    <w:rsid w:val="007F6ABB"/>
    <w:rsid w:val="007F6B54"/>
    <w:rsid w:val="007F6B77"/>
    <w:rsid w:val="007F6C3A"/>
    <w:rsid w:val="007F6E18"/>
    <w:rsid w:val="007F6FA7"/>
    <w:rsid w:val="007F7192"/>
    <w:rsid w:val="007F7295"/>
    <w:rsid w:val="007F785A"/>
    <w:rsid w:val="007F7895"/>
    <w:rsid w:val="007F7B10"/>
    <w:rsid w:val="007F7FB7"/>
    <w:rsid w:val="00800138"/>
    <w:rsid w:val="008005EC"/>
    <w:rsid w:val="0080060B"/>
    <w:rsid w:val="00800705"/>
    <w:rsid w:val="008007E9"/>
    <w:rsid w:val="00800CD6"/>
    <w:rsid w:val="00800FB3"/>
    <w:rsid w:val="00800FF3"/>
    <w:rsid w:val="008011E0"/>
    <w:rsid w:val="0080124A"/>
    <w:rsid w:val="00801820"/>
    <w:rsid w:val="008018DD"/>
    <w:rsid w:val="00801D12"/>
    <w:rsid w:val="0080210D"/>
    <w:rsid w:val="00802120"/>
    <w:rsid w:val="00802360"/>
    <w:rsid w:val="008026B1"/>
    <w:rsid w:val="00802A93"/>
    <w:rsid w:val="00802F1D"/>
    <w:rsid w:val="00803224"/>
    <w:rsid w:val="008032C4"/>
    <w:rsid w:val="00803572"/>
    <w:rsid w:val="00803614"/>
    <w:rsid w:val="00803CDB"/>
    <w:rsid w:val="00803F7B"/>
    <w:rsid w:val="00804120"/>
    <w:rsid w:val="0080412B"/>
    <w:rsid w:val="00804344"/>
    <w:rsid w:val="0080467C"/>
    <w:rsid w:val="008047DA"/>
    <w:rsid w:val="00804995"/>
    <w:rsid w:val="00804D35"/>
    <w:rsid w:val="00804E94"/>
    <w:rsid w:val="00804F0B"/>
    <w:rsid w:val="00804F3A"/>
    <w:rsid w:val="00804F67"/>
    <w:rsid w:val="00805066"/>
    <w:rsid w:val="008050F7"/>
    <w:rsid w:val="00805366"/>
    <w:rsid w:val="00805A33"/>
    <w:rsid w:val="00805B54"/>
    <w:rsid w:val="00805B85"/>
    <w:rsid w:val="0080603D"/>
    <w:rsid w:val="00806156"/>
    <w:rsid w:val="00806216"/>
    <w:rsid w:val="00806240"/>
    <w:rsid w:val="00806466"/>
    <w:rsid w:val="008065C5"/>
    <w:rsid w:val="0080664B"/>
    <w:rsid w:val="008066BA"/>
    <w:rsid w:val="00806717"/>
    <w:rsid w:val="00806994"/>
    <w:rsid w:val="00806ABE"/>
    <w:rsid w:val="00806C3B"/>
    <w:rsid w:val="00806E11"/>
    <w:rsid w:val="00806F9F"/>
    <w:rsid w:val="00807062"/>
    <w:rsid w:val="00807106"/>
    <w:rsid w:val="0080723E"/>
    <w:rsid w:val="00807505"/>
    <w:rsid w:val="008075A8"/>
    <w:rsid w:val="008078D1"/>
    <w:rsid w:val="00807DA1"/>
    <w:rsid w:val="0081007C"/>
    <w:rsid w:val="008102AE"/>
    <w:rsid w:val="008108DC"/>
    <w:rsid w:val="00810911"/>
    <w:rsid w:val="00810CE7"/>
    <w:rsid w:val="00810D79"/>
    <w:rsid w:val="00810EB8"/>
    <w:rsid w:val="0081115B"/>
    <w:rsid w:val="008114C0"/>
    <w:rsid w:val="00811559"/>
    <w:rsid w:val="008115EA"/>
    <w:rsid w:val="0081181B"/>
    <w:rsid w:val="00811832"/>
    <w:rsid w:val="008119AE"/>
    <w:rsid w:val="00811BE2"/>
    <w:rsid w:val="00811CF7"/>
    <w:rsid w:val="00811F59"/>
    <w:rsid w:val="00811F8F"/>
    <w:rsid w:val="00812334"/>
    <w:rsid w:val="00812488"/>
    <w:rsid w:val="008124A2"/>
    <w:rsid w:val="0081252C"/>
    <w:rsid w:val="00812672"/>
    <w:rsid w:val="0081268C"/>
    <w:rsid w:val="008127B3"/>
    <w:rsid w:val="008127D2"/>
    <w:rsid w:val="008129E5"/>
    <w:rsid w:val="00812B41"/>
    <w:rsid w:val="00812D6B"/>
    <w:rsid w:val="00812DD5"/>
    <w:rsid w:val="00812E02"/>
    <w:rsid w:val="00812E34"/>
    <w:rsid w:val="00812E3F"/>
    <w:rsid w:val="00812E60"/>
    <w:rsid w:val="00812EFD"/>
    <w:rsid w:val="00812F11"/>
    <w:rsid w:val="00812F41"/>
    <w:rsid w:val="00812FA4"/>
    <w:rsid w:val="008134AA"/>
    <w:rsid w:val="00813977"/>
    <w:rsid w:val="008139BB"/>
    <w:rsid w:val="00813A14"/>
    <w:rsid w:val="00813B9D"/>
    <w:rsid w:val="00813D3D"/>
    <w:rsid w:val="00814031"/>
    <w:rsid w:val="0081403A"/>
    <w:rsid w:val="0081412E"/>
    <w:rsid w:val="008143E4"/>
    <w:rsid w:val="008144F0"/>
    <w:rsid w:val="00814AA2"/>
    <w:rsid w:val="00814B46"/>
    <w:rsid w:val="00814E04"/>
    <w:rsid w:val="008151A3"/>
    <w:rsid w:val="00815218"/>
    <w:rsid w:val="00815392"/>
    <w:rsid w:val="00815917"/>
    <w:rsid w:val="00815B31"/>
    <w:rsid w:val="00815DAE"/>
    <w:rsid w:val="00815FB8"/>
    <w:rsid w:val="0081601D"/>
    <w:rsid w:val="0081602E"/>
    <w:rsid w:val="0081627E"/>
    <w:rsid w:val="00816304"/>
    <w:rsid w:val="008163D9"/>
    <w:rsid w:val="008163FD"/>
    <w:rsid w:val="00816439"/>
    <w:rsid w:val="0081644D"/>
    <w:rsid w:val="008164CF"/>
    <w:rsid w:val="00816583"/>
    <w:rsid w:val="0081688C"/>
    <w:rsid w:val="00816A39"/>
    <w:rsid w:val="00816BCE"/>
    <w:rsid w:val="00816D91"/>
    <w:rsid w:val="00816E57"/>
    <w:rsid w:val="00816F7D"/>
    <w:rsid w:val="00817384"/>
    <w:rsid w:val="008173B2"/>
    <w:rsid w:val="008175EC"/>
    <w:rsid w:val="00817612"/>
    <w:rsid w:val="008176C3"/>
    <w:rsid w:val="00817816"/>
    <w:rsid w:val="00817959"/>
    <w:rsid w:val="00817A9A"/>
    <w:rsid w:val="00817C0F"/>
    <w:rsid w:val="00817E65"/>
    <w:rsid w:val="008200D3"/>
    <w:rsid w:val="00820140"/>
    <w:rsid w:val="008205F7"/>
    <w:rsid w:val="0082084A"/>
    <w:rsid w:val="008208F8"/>
    <w:rsid w:val="00820D21"/>
    <w:rsid w:val="00820F1F"/>
    <w:rsid w:val="008213EE"/>
    <w:rsid w:val="00821436"/>
    <w:rsid w:val="00821547"/>
    <w:rsid w:val="00821612"/>
    <w:rsid w:val="00821959"/>
    <w:rsid w:val="0082198A"/>
    <w:rsid w:val="00821A6C"/>
    <w:rsid w:val="00821B45"/>
    <w:rsid w:val="00821F17"/>
    <w:rsid w:val="00821FE4"/>
    <w:rsid w:val="0082212D"/>
    <w:rsid w:val="0082213E"/>
    <w:rsid w:val="008221FF"/>
    <w:rsid w:val="008222FF"/>
    <w:rsid w:val="0082250E"/>
    <w:rsid w:val="008225E3"/>
    <w:rsid w:val="00822923"/>
    <w:rsid w:val="008229D4"/>
    <w:rsid w:val="00822A74"/>
    <w:rsid w:val="00822BD3"/>
    <w:rsid w:val="00822D08"/>
    <w:rsid w:val="00822D52"/>
    <w:rsid w:val="00822E3E"/>
    <w:rsid w:val="008232B7"/>
    <w:rsid w:val="008235D9"/>
    <w:rsid w:val="00823858"/>
    <w:rsid w:val="00823A4F"/>
    <w:rsid w:val="00823B22"/>
    <w:rsid w:val="00823C01"/>
    <w:rsid w:val="00823DB7"/>
    <w:rsid w:val="008241D2"/>
    <w:rsid w:val="008243D1"/>
    <w:rsid w:val="0082440E"/>
    <w:rsid w:val="00824606"/>
    <w:rsid w:val="0082469C"/>
    <w:rsid w:val="00824899"/>
    <w:rsid w:val="00824C9F"/>
    <w:rsid w:val="00824E6C"/>
    <w:rsid w:val="0082501C"/>
    <w:rsid w:val="008250D8"/>
    <w:rsid w:val="008252FB"/>
    <w:rsid w:val="008253C5"/>
    <w:rsid w:val="00825459"/>
    <w:rsid w:val="0082545E"/>
    <w:rsid w:val="00825510"/>
    <w:rsid w:val="00825884"/>
    <w:rsid w:val="00825AD6"/>
    <w:rsid w:val="00825E71"/>
    <w:rsid w:val="008261B6"/>
    <w:rsid w:val="00826209"/>
    <w:rsid w:val="00826368"/>
    <w:rsid w:val="008264FA"/>
    <w:rsid w:val="00826720"/>
    <w:rsid w:val="008267C3"/>
    <w:rsid w:val="00826A67"/>
    <w:rsid w:val="00826C4A"/>
    <w:rsid w:val="00826C5B"/>
    <w:rsid w:val="00826CDA"/>
    <w:rsid w:val="00826E43"/>
    <w:rsid w:val="00826F74"/>
    <w:rsid w:val="00827025"/>
    <w:rsid w:val="00827199"/>
    <w:rsid w:val="00827300"/>
    <w:rsid w:val="00827611"/>
    <w:rsid w:val="00827A5F"/>
    <w:rsid w:val="00827B6D"/>
    <w:rsid w:val="00827C0B"/>
    <w:rsid w:val="00827C4F"/>
    <w:rsid w:val="00827D23"/>
    <w:rsid w:val="0083007A"/>
    <w:rsid w:val="008300BB"/>
    <w:rsid w:val="00830377"/>
    <w:rsid w:val="0083039C"/>
    <w:rsid w:val="0083056B"/>
    <w:rsid w:val="008306F4"/>
    <w:rsid w:val="008308BE"/>
    <w:rsid w:val="00830B36"/>
    <w:rsid w:val="00830BC6"/>
    <w:rsid w:val="00830BC8"/>
    <w:rsid w:val="00830D22"/>
    <w:rsid w:val="00830DA7"/>
    <w:rsid w:val="00830E56"/>
    <w:rsid w:val="0083103F"/>
    <w:rsid w:val="008312C2"/>
    <w:rsid w:val="00831650"/>
    <w:rsid w:val="00831C2B"/>
    <w:rsid w:val="00831E7B"/>
    <w:rsid w:val="00832225"/>
    <w:rsid w:val="008327F0"/>
    <w:rsid w:val="0083288F"/>
    <w:rsid w:val="00832AF8"/>
    <w:rsid w:val="00833281"/>
    <w:rsid w:val="008334CA"/>
    <w:rsid w:val="00833607"/>
    <w:rsid w:val="008337CE"/>
    <w:rsid w:val="0083384A"/>
    <w:rsid w:val="00833882"/>
    <w:rsid w:val="008338E7"/>
    <w:rsid w:val="00833994"/>
    <w:rsid w:val="00833C41"/>
    <w:rsid w:val="0083468F"/>
    <w:rsid w:val="00834732"/>
    <w:rsid w:val="0083473E"/>
    <w:rsid w:val="00834F03"/>
    <w:rsid w:val="00834FBA"/>
    <w:rsid w:val="008350B2"/>
    <w:rsid w:val="00835145"/>
    <w:rsid w:val="00835671"/>
    <w:rsid w:val="008356F9"/>
    <w:rsid w:val="008358F5"/>
    <w:rsid w:val="00835EE2"/>
    <w:rsid w:val="0083609D"/>
    <w:rsid w:val="008364CE"/>
    <w:rsid w:val="00836773"/>
    <w:rsid w:val="008367CC"/>
    <w:rsid w:val="008367E9"/>
    <w:rsid w:val="00836BC3"/>
    <w:rsid w:val="00837031"/>
    <w:rsid w:val="008370F9"/>
    <w:rsid w:val="008373AD"/>
    <w:rsid w:val="00837578"/>
    <w:rsid w:val="0083759B"/>
    <w:rsid w:val="008375D8"/>
    <w:rsid w:val="008377DE"/>
    <w:rsid w:val="00837861"/>
    <w:rsid w:val="00837BFE"/>
    <w:rsid w:val="00837D8B"/>
    <w:rsid w:val="00837DAE"/>
    <w:rsid w:val="00837FED"/>
    <w:rsid w:val="0084076C"/>
    <w:rsid w:val="00840B85"/>
    <w:rsid w:val="00840C70"/>
    <w:rsid w:val="008411F4"/>
    <w:rsid w:val="0084146A"/>
    <w:rsid w:val="00841528"/>
    <w:rsid w:val="0084154F"/>
    <w:rsid w:val="0084168A"/>
    <w:rsid w:val="0084174D"/>
    <w:rsid w:val="008417BA"/>
    <w:rsid w:val="008419B1"/>
    <w:rsid w:val="00841BBC"/>
    <w:rsid w:val="00841DCE"/>
    <w:rsid w:val="008421E8"/>
    <w:rsid w:val="0084220F"/>
    <w:rsid w:val="00842538"/>
    <w:rsid w:val="008425FB"/>
    <w:rsid w:val="00842610"/>
    <w:rsid w:val="00842A53"/>
    <w:rsid w:val="00842E2F"/>
    <w:rsid w:val="00842F1F"/>
    <w:rsid w:val="00843760"/>
    <w:rsid w:val="0084387B"/>
    <w:rsid w:val="00843AB8"/>
    <w:rsid w:val="00843C5D"/>
    <w:rsid w:val="00843E25"/>
    <w:rsid w:val="00843F90"/>
    <w:rsid w:val="0084419F"/>
    <w:rsid w:val="00844287"/>
    <w:rsid w:val="008443E4"/>
    <w:rsid w:val="0084446C"/>
    <w:rsid w:val="00844646"/>
    <w:rsid w:val="0084473C"/>
    <w:rsid w:val="00844825"/>
    <w:rsid w:val="00844A7F"/>
    <w:rsid w:val="00844C50"/>
    <w:rsid w:val="00844EC0"/>
    <w:rsid w:val="0084545C"/>
    <w:rsid w:val="0084551F"/>
    <w:rsid w:val="00845643"/>
    <w:rsid w:val="0084584E"/>
    <w:rsid w:val="00845AB4"/>
    <w:rsid w:val="00845DE7"/>
    <w:rsid w:val="00845FE5"/>
    <w:rsid w:val="00846184"/>
    <w:rsid w:val="008461F9"/>
    <w:rsid w:val="008461FB"/>
    <w:rsid w:val="008463EA"/>
    <w:rsid w:val="008468C7"/>
    <w:rsid w:val="00846ACD"/>
    <w:rsid w:val="00846ADD"/>
    <w:rsid w:val="00846B56"/>
    <w:rsid w:val="00846ED2"/>
    <w:rsid w:val="008473C0"/>
    <w:rsid w:val="008473CA"/>
    <w:rsid w:val="00847610"/>
    <w:rsid w:val="008476E4"/>
    <w:rsid w:val="0084791A"/>
    <w:rsid w:val="00847A4B"/>
    <w:rsid w:val="00847AF7"/>
    <w:rsid w:val="00847DBD"/>
    <w:rsid w:val="00847ED7"/>
    <w:rsid w:val="00847F54"/>
    <w:rsid w:val="00847F64"/>
    <w:rsid w:val="00847FFE"/>
    <w:rsid w:val="0085019A"/>
    <w:rsid w:val="0085024D"/>
    <w:rsid w:val="0085027F"/>
    <w:rsid w:val="00850394"/>
    <w:rsid w:val="008503A0"/>
    <w:rsid w:val="008504C9"/>
    <w:rsid w:val="008507CE"/>
    <w:rsid w:val="00850B31"/>
    <w:rsid w:val="00850E12"/>
    <w:rsid w:val="00850F23"/>
    <w:rsid w:val="00850F76"/>
    <w:rsid w:val="00851026"/>
    <w:rsid w:val="008512D3"/>
    <w:rsid w:val="00851506"/>
    <w:rsid w:val="00851725"/>
    <w:rsid w:val="008517CE"/>
    <w:rsid w:val="00851852"/>
    <w:rsid w:val="00851AAF"/>
    <w:rsid w:val="00851AC2"/>
    <w:rsid w:val="00851C69"/>
    <w:rsid w:val="00851CBA"/>
    <w:rsid w:val="00851D64"/>
    <w:rsid w:val="00851E79"/>
    <w:rsid w:val="00852269"/>
    <w:rsid w:val="00852340"/>
    <w:rsid w:val="0085234D"/>
    <w:rsid w:val="00852A4C"/>
    <w:rsid w:val="00852C0E"/>
    <w:rsid w:val="00852ED2"/>
    <w:rsid w:val="00852F70"/>
    <w:rsid w:val="00853102"/>
    <w:rsid w:val="008532F4"/>
    <w:rsid w:val="00853310"/>
    <w:rsid w:val="008536D4"/>
    <w:rsid w:val="00853BE8"/>
    <w:rsid w:val="00853FD8"/>
    <w:rsid w:val="00854100"/>
    <w:rsid w:val="008543E2"/>
    <w:rsid w:val="008545F0"/>
    <w:rsid w:val="00854659"/>
    <w:rsid w:val="00854B4A"/>
    <w:rsid w:val="00854EFC"/>
    <w:rsid w:val="0085511A"/>
    <w:rsid w:val="0085529D"/>
    <w:rsid w:val="008554A6"/>
    <w:rsid w:val="008554D9"/>
    <w:rsid w:val="00855546"/>
    <w:rsid w:val="008555C4"/>
    <w:rsid w:val="00855764"/>
    <w:rsid w:val="008557B3"/>
    <w:rsid w:val="008557E0"/>
    <w:rsid w:val="008557E1"/>
    <w:rsid w:val="00855A01"/>
    <w:rsid w:val="00855B09"/>
    <w:rsid w:val="00855C21"/>
    <w:rsid w:val="00855C82"/>
    <w:rsid w:val="00855D58"/>
    <w:rsid w:val="00855DAF"/>
    <w:rsid w:val="00856076"/>
    <w:rsid w:val="008561F2"/>
    <w:rsid w:val="008562FE"/>
    <w:rsid w:val="008563B9"/>
    <w:rsid w:val="008563BF"/>
    <w:rsid w:val="008563E7"/>
    <w:rsid w:val="0085651C"/>
    <w:rsid w:val="0085673C"/>
    <w:rsid w:val="008567FC"/>
    <w:rsid w:val="0085698B"/>
    <w:rsid w:val="00856AD1"/>
    <w:rsid w:val="00856B08"/>
    <w:rsid w:val="00856CCD"/>
    <w:rsid w:val="00856DE0"/>
    <w:rsid w:val="00856E92"/>
    <w:rsid w:val="00856FE3"/>
    <w:rsid w:val="00857457"/>
    <w:rsid w:val="008575E8"/>
    <w:rsid w:val="00857641"/>
    <w:rsid w:val="00857949"/>
    <w:rsid w:val="00857992"/>
    <w:rsid w:val="00857C56"/>
    <w:rsid w:val="00857CEB"/>
    <w:rsid w:val="00857D00"/>
    <w:rsid w:val="00857FF6"/>
    <w:rsid w:val="008603D5"/>
    <w:rsid w:val="00860436"/>
    <w:rsid w:val="00860AF4"/>
    <w:rsid w:val="00860DFB"/>
    <w:rsid w:val="00860F9F"/>
    <w:rsid w:val="008610D4"/>
    <w:rsid w:val="00861152"/>
    <w:rsid w:val="008611A6"/>
    <w:rsid w:val="008613E2"/>
    <w:rsid w:val="0086144C"/>
    <w:rsid w:val="008614CB"/>
    <w:rsid w:val="008615E6"/>
    <w:rsid w:val="00861645"/>
    <w:rsid w:val="00861ADF"/>
    <w:rsid w:val="00861B3E"/>
    <w:rsid w:val="00861CD8"/>
    <w:rsid w:val="00861E41"/>
    <w:rsid w:val="00861E70"/>
    <w:rsid w:val="0086236A"/>
    <w:rsid w:val="0086240A"/>
    <w:rsid w:val="00862521"/>
    <w:rsid w:val="008626FE"/>
    <w:rsid w:val="0086293B"/>
    <w:rsid w:val="00862B36"/>
    <w:rsid w:val="00862B50"/>
    <w:rsid w:val="00862D9C"/>
    <w:rsid w:val="00862F65"/>
    <w:rsid w:val="00863A2D"/>
    <w:rsid w:val="00863C3D"/>
    <w:rsid w:val="00863D8A"/>
    <w:rsid w:val="00864085"/>
    <w:rsid w:val="00864270"/>
    <w:rsid w:val="0086476C"/>
    <w:rsid w:val="00864790"/>
    <w:rsid w:val="00864B0A"/>
    <w:rsid w:val="00864B97"/>
    <w:rsid w:val="008652A0"/>
    <w:rsid w:val="0086534E"/>
    <w:rsid w:val="008657A7"/>
    <w:rsid w:val="00865C28"/>
    <w:rsid w:val="0086639A"/>
    <w:rsid w:val="008663B4"/>
    <w:rsid w:val="00866514"/>
    <w:rsid w:val="0086667C"/>
    <w:rsid w:val="00866ACD"/>
    <w:rsid w:val="00866CDD"/>
    <w:rsid w:val="00866CF2"/>
    <w:rsid w:val="00866E2F"/>
    <w:rsid w:val="00867019"/>
    <w:rsid w:val="008670AE"/>
    <w:rsid w:val="008671B2"/>
    <w:rsid w:val="00867257"/>
    <w:rsid w:val="00867259"/>
    <w:rsid w:val="008674DA"/>
    <w:rsid w:val="008675A6"/>
    <w:rsid w:val="008677B9"/>
    <w:rsid w:val="00867840"/>
    <w:rsid w:val="00867954"/>
    <w:rsid w:val="0086797B"/>
    <w:rsid w:val="00867D47"/>
    <w:rsid w:val="00867EBC"/>
    <w:rsid w:val="00867FC7"/>
    <w:rsid w:val="0087013C"/>
    <w:rsid w:val="00870152"/>
    <w:rsid w:val="008704E7"/>
    <w:rsid w:val="008709E1"/>
    <w:rsid w:val="00870B08"/>
    <w:rsid w:val="00870D9D"/>
    <w:rsid w:val="00870E3C"/>
    <w:rsid w:val="00871104"/>
    <w:rsid w:val="00871156"/>
    <w:rsid w:val="00871664"/>
    <w:rsid w:val="00871785"/>
    <w:rsid w:val="0087185F"/>
    <w:rsid w:val="00871BF5"/>
    <w:rsid w:val="00871EDD"/>
    <w:rsid w:val="0087235E"/>
    <w:rsid w:val="008724DF"/>
    <w:rsid w:val="00872610"/>
    <w:rsid w:val="0087267D"/>
    <w:rsid w:val="008727D8"/>
    <w:rsid w:val="008728D8"/>
    <w:rsid w:val="00872B4F"/>
    <w:rsid w:val="00872C40"/>
    <w:rsid w:val="00872D0D"/>
    <w:rsid w:val="00872E6D"/>
    <w:rsid w:val="00872E8A"/>
    <w:rsid w:val="00872EF1"/>
    <w:rsid w:val="00873005"/>
    <w:rsid w:val="00873145"/>
    <w:rsid w:val="008732A4"/>
    <w:rsid w:val="008732C0"/>
    <w:rsid w:val="00873610"/>
    <w:rsid w:val="00873672"/>
    <w:rsid w:val="008736E9"/>
    <w:rsid w:val="008738CE"/>
    <w:rsid w:val="00873A77"/>
    <w:rsid w:val="00873BA3"/>
    <w:rsid w:val="00873C15"/>
    <w:rsid w:val="008744B7"/>
    <w:rsid w:val="008744D9"/>
    <w:rsid w:val="00874843"/>
    <w:rsid w:val="008749BD"/>
    <w:rsid w:val="00874B18"/>
    <w:rsid w:val="00874B5B"/>
    <w:rsid w:val="008759C4"/>
    <w:rsid w:val="00875CB3"/>
    <w:rsid w:val="00875D2F"/>
    <w:rsid w:val="008761D0"/>
    <w:rsid w:val="008766F7"/>
    <w:rsid w:val="0087679E"/>
    <w:rsid w:val="008767C5"/>
    <w:rsid w:val="00876987"/>
    <w:rsid w:val="00876A2F"/>
    <w:rsid w:val="00876A78"/>
    <w:rsid w:val="00876B2B"/>
    <w:rsid w:val="00876D3F"/>
    <w:rsid w:val="00876E84"/>
    <w:rsid w:val="0087725B"/>
    <w:rsid w:val="008776C3"/>
    <w:rsid w:val="008776D3"/>
    <w:rsid w:val="0087792F"/>
    <w:rsid w:val="00877ACE"/>
    <w:rsid w:val="00877C38"/>
    <w:rsid w:val="00877ECE"/>
    <w:rsid w:val="008800F6"/>
    <w:rsid w:val="00880551"/>
    <w:rsid w:val="008805E7"/>
    <w:rsid w:val="008806C2"/>
    <w:rsid w:val="008808EB"/>
    <w:rsid w:val="00880971"/>
    <w:rsid w:val="00880DA0"/>
    <w:rsid w:val="00880DA6"/>
    <w:rsid w:val="00880E26"/>
    <w:rsid w:val="00880E98"/>
    <w:rsid w:val="00881204"/>
    <w:rsid w:val="008814C7"/>
    <w:rsid w:val="00881611"/>
    <w:rsid w:val="008817A6"/>
    <w:rsid w:val="0088182D"/>
    <w:rsid w:val="00881B09"/>
    <w:rsid w:val="00881B15"/>
    <w:rsid w:val="00881BEB"/>
    <w:rsid w:val="00881CD3"/>
    <w:rsid w:val="00881DC6"/>
    <w:rsid w:val="00881DE3"/>
    <w:rsid w:val="00881FB1"/>
    <w:rsid w:val="00882024"/>
    <w:rsid w:val="00882246"/>
    <w:rsid w:val="008823CE"/>
    <w:rsid w:val="008824B7"/>
    <w:rsid w:val="00882848"/>
    <w:rsid w:val="008828AC"/>
    <w:rsid w:val="0088290E"/>
    <w:rsid w:val="008829E7"/>
    <w:rsid w:val="008830E9"/>
    <w:rsid w:val="00883125"/>
    <w:rsid w:val="008831D1"/>
    <w:rsid w:val="0088320C"/>
    <w:rsid w:val="0088336B"/>
    <w:rsid w:val="008833F2"/>
    <w:rsid w:val="00883573"/>
    <w:rsid w:val="008835E6"/>
    <w:rsid w:val="0088363F"/>
    <w:rsid w:val="008839FE"/>
    <w:rsid w:val="00883A6B"/>
    <w:rsid w:val="00883B84"/>
    <w:rsid w:val="00883CA1"/>
    <w:rsid w:val="00883CFA"/>
    <w:rsid w:val="00883F03"/>
    <w:rsid w:val="008842F4"/>
    <w:rsid w:val="0088476D"/>
    <w:rsid w:val="00884799"/>
    <w:rsid w:val="00884811"/>
    <w:rsid w:val="00884F1E"/>
    <w:rsid w:val="008851B4"/>
    <w:rsid w:val="008851DD"/>
    <w:rsid w:val="008853D9"/>
    <w:rsid w:val="008855DA"/>
    <w:rsid w:val="008858A3"/>
    <w:rsid w:val="00885A0E"/>
    <w:rsid w:val="00885BBA"/>
    <w:rsid w:val="00885BD7"/>
    <w:rsid w:val="00885C27"/>
    <w:rsid w:val="00885F24"/>
    <w:rsid w:val="00886028"/>
    <w:rsid w:val="00886047"/>
    <w:rsid w:val="008862B9"/>
    <w:rsid w:val="00886383"/>
    <w:rsid w:val="008864C5"/>
    <w:rsid w:val="00886561"/>
    <w:rsid w:val="008865AB"/>
    <w:rsid w:val="00886853"/>
    <w:rsid w:val="0088688B"/>
    <w:rsid w:val="008868D0"/>
    <w:rsid w:val="008869DD"/>
    <w:rsid w:val="008869E6"/>
    <w:rsid w:val="00886B13"/>
    <w:rsid w:val="008872E0"/>
    <w:rsid w:val="00887889"/>
    <w:rsid w:val="00887986"/>
    <w:rsid w:val="008879A0"/>
    <w:rsid w:val="008879D0"/>
    <w:rsid w:val="00887AC0"/>
    <w:rsid w:val="00887AD1"/>
    <w:rsid w:val="00887B10"/>
    <w:rsid w:val="00887CDE"/>
    <w:rsid w:val="00890167"/>
    <w:rsid w:val="00890205"/>
    <w:rsid w:val="00890758"/>
    <w:rsid w:val="008907F9"/>
    <w:rsid w:val="008909E8"/>
    <w:rsid w:val="00890CD1"/>
    <w:rsid w:val="00890D3D"/>
    <w:rsid w:val="00890E13"/>
    <w:rsid w:val="00890E14"/>
    <w:rsid w:val="0089120A"/>
    <w:rsid w:val="00891231"/>
    <w:rsid w:val="0089186E"/>
    <w:rsid w:val="0089188A"/>
    <w:rsid w:val="008919DA"/>
    <w:rsid w:val="00891A2B"/>
    <w:rsid w:val="00891BC5"/>
    <w:rsid w:val="00891DCE"/>
    <w:rsid w:val="00891F1C"/>
    <w:rsid w:val="008920C6"/>
    <w:rsid w:val="00892395"/>
    <w:rsid w:val="008923C5"/>
    <w:rsid w:val="00892461"/>
    <w:rsid w:val="00892514"/>
    <w:rsid w:val="00892744"/>
    <w:rsid w:val="008927A8"/>
    <w:rsid w:val="008927DE"/>
    <w:rsid w:val="008928BD"/>
    <w:rsid w:val="00892BB9"/>
    <w:rsid w:val="00892C43"/>
    <w:rsid w:val="00893073"/>
    <w:rsid w:val="00893339"/>
    <w:rsid w:val="00893370"/>
    <w:rsid w:val="0089362E"/>
    <w:rsid w:val="00893805"/>
    <w:rsid w:val="00893A6F"/>
    <w:rsid w:val="00893AB3"/>
    <w:rsid w:val="00893BF0"/>
    <w:rsid w:val="00893BFE"/>
    <w:rsid w:val="00893CC9"/>
    <w:rsid w:val="00894071"/>
    <w:rsid w:val="00894270"/>
    <w:rsid w:val="0089431B"/>
    <w:rsid w:val="00894368"/>
    <w:rsid w:val="00894578"/>
    <w:rsid w:val="008947CF"/>
    <w:rsid w:val="00894A62"/>
    <w:rsid w:val="00894AFC"/>
    <w:rsid w:val="00894C45"/>
    <w:rsid w:val="00894C5E"/>
    <w:rsid w:val="00895087"/>
    <w:rsid w:val="008951ED"/>
    <w:rsid w:val="008957D6"/>
    <w:rsid w:val="0089581A"/>
    <w:rsid w:val="00895901"/>
    <w:rsid w:val="00895908"/>
    <w:rsid w:val="00895A7A"/>
    <w:rsid w:val="00895B8D"/>
    <w:rsid w:val="00895C02"/>
    <w:rsid w:val="00895FFC"/>
    <w:rsid w:val="008962FE"/>
    <w:rsid w:val="00896623"/>
    <w:rsid w:val="00896644"/>
    <w:rsid w:val="00896694"/>
    <w:rsid w:val="00896A27"/>
    <w:rsid w:val="00896DD4"/>
    <w:rsid w:val="00896E8E"/>
    <w:rsid w:val="00896E95"/>
    <w:rsid w:val="00896F46"/>
    <w:rsid w:val="00896FEC"/>
    <w:rsid w:val="0089702D"/>
    <w:rsid w:val="008972A5"/>
    <w:rsid w:val="008972C8"/>
    <w:rsid w:val="00897667"/>
    <w:rsid w:val="0089767B"/>
    <w:rsid w:val="008976DD"/>
    <w:rsid w:val="00897700"/>
    <w:rsid w:val="00897A3B"/>
    <w:rsid w:val="00897B0B"/>
    <w:rsid w:val="00897ECB"/>
    <w:rsid w:val="00897EEE"/>
    <w:rsid w:val="00897F6A"/>
    <w:rsid w:val="008A0348"/>
    <w:rsid w:val="008A04A3"/>
    <w:rsid w:val="008A04BA"/>
    <w:rsid w:val="008A0665"/>
    <w:rsid w:val="008A0735"/>
    <w:rsid w:val="008A0912"/>
    <w:rsid w:val="008A0D0A"/>
    <w:rsid w:val="008A0DA1"/>
    <w:rsid w:val="008A0DDC"/>
    <w:rsid w:val="008A1200"/>
    <w:rsid w:val="008A135C"/>
    <w:rsid w:val="008A1846"/>
    <w:rsid w:val="008A188D"/>
    <w:rsid w:val="008A1925"/>
    <w:rsid w:val="008A19C9"/>
    <w:rsid w:val="008A19EB"/>
    <w:rsid w:val="008A1AB5"/>
    <w:rsid w:val="008A1DE7"/>
    <w:rsid w:val="008A2211"/>
    <w:rsid w:val="008A2233"/>
    <w:rsid w:val="008A2999"/>
    <w:rsid w:val="008A2E10"/>
    <w:rsid w:val="008A318E"/>
    <w:rsid w:val="008A3764"/>
    <w:rsid w:val="008A3E08"/>
    <w:rsid w:val="008A3FA7"/>
    <w:rsid w:val="008A40C5"/>
    <w:rsid w:val="008A43A0"/>
    <w:rsid w:val="008A45D8"/>
    <w:rsid w:val="008A45DA"/>
    <w:rsid w:val="008A4640"/>
    <w:rsid w:val="008A479A"/>
    <w:rsid w:val="008A4A95"/>
    <w:rsid w:val="008A4AF0"/>
    <w:rsid w:val="008A4D76"/>
    <w:rsid w:val="008A5079"/>
    <w:rsid w:val="008A50B8"/>
    <w:rsid w:val="008A51E6"/>
    <w:rsid w:val="008A5238"/>
    <w:rsid w:val="008A52C5"/>
    <w:rsid w:val="008A56ED"/>
    <w:rsid w:val="008A57F4"/>
    <w:rsid w:val="008A587A"/>
    <w:rsid w:val="008A5901"/>
    <w:rsid w:val="008A5A17"/>
    <w:rsid w:val="008A5B12"/>
    <w:rsid w:val="008A6039"/>
    <w:rsid w:val="008A60EB"/>
    <w:rsid w:val="008A636D"/>
    <w:rsid w:val="008A63C4"/>
    <w:rsid w:val="008A67FF"/>
    <w:rsid w:val="008A6947"/>
    <w:rsid w:val="008A696E"/>
    <w:rsid w:val="008A69D0"/>
    <w:rsid w:val="008A6A29"/>
    <w:rsid w:val="008A6A87"/>
    <w:rsid w:val="008A6B4B"/>
    <w:rsid w:val="008A6B75"/>
    <w:rsid w:val="008A6DA9"/>
    <w:rsid w:val="008A72B6"/>
    <w:rsid w:val="008A73AD"/>
    <w:rsid w:val="008A73D6"/>
    <w:rsid w:val="008A7597"/>
    <w:rsid w:val="008A7640"/>
    <w:rsid w:val="008A7668"/>
    <w:rsid w:val="008A79B6"/>
    <w:rsid w:val="008A7A9B"/>
    <w:rsid w:val="008A7DFD"/>
    <w:rsid w:val="008A7E34"/>
    <w:rsid w:val="008B01C7"/>
    <w:rsid w:val="008B03B3"/>
    <w:rsid w:val="008B0B6D"/>
    <w:rsid w:val="008B0C51"/>
    <w:rsid w:val="008B0FCE"/>
    <w:rsid w:val="008B1070"/>
    <w:rsid w:val="008B13E0"/>
    <w:rsid w:val="008B149B"/>
    <w:rsid w:val="008B1690"/>
    <w:rsid w:val="008B192A"/>
    <w:rsid w:val="008B19AF"/>
    <w:rsid w:val="008B1B04"/>
    <w:rsid w:val="008B1B81"/>
    <w:rsid w:val="008B1B98"/>
    <w:rsid w:val="008B1B9E"/>
    <w:rsid w:val="008B1EEB"/>
    <w:rsid w:val="008B2096"/>
    <w:rsid w:val="008B23AC"/>
    <w:rsid w:val="008B2458"/>
    <w:rsid w:val="008B270A"/>
    <w:rsid w:val="008B2970"/>
    <w:rsid w:val="008B2B71"/>
    <w:rsid w:val="008B2B73"/>
    <w:rsid w:val="008B2B99"/>
    <w:rsid w:val="008B2DAF"/>
    <w:rsid w:val="008B3370"/>
    <w:rsid w:val="008B38C3"/>
    <w:rsid w:val="008B3D5B"/>
    <w:rsid w:val="008B3FA4"/>
    <w:rsid w:val="008B3FE3"/>
    <w:rsid w:val="008B3FF5"/>
    <w:rsid w:val="008B41A4"/>
    <w:rsid w:val="008B42FD"/>
    <w:rsid w:val="008B446C"/>
    <w:rsid w:val="008B44CF"/>
    <w:rsid w:val="008B44E5"/>
    <w:rsid w:val="008B45E0"/>
    <w:rsid w:val="008B4651"/>
    <w:rsid w:val="008B46CB"/>
    <w:rsid w:val="008B4708"/>
    <w:rsid w:val="008B4ADA"/>
    <w:rsid w:val="008B4C85"/>
    <w:rsid w:val="008B4DCC"/>
    <w:rsid w:val="008B4E5E"/>
    <w:rsid w:val="008B4ED3"/>
    <w:rsid w:val="008B4F4A"/>
    <w:rsid w:val="008B54EA"/>
    <w:rsid w:val="008B5598"/>
    <w:rsid w:val="008B5636"/>
    <w:rsid w:val="008B580E"/>
    <w:rsid w:val="008B5A64"/>
    <w:rsid w:val="008B5BAB"/>
    <w:rsid w:val="008B5BEE"/>
    <w:rsid w:val="008B5CC7"/>
    <w:rsid w:val="008B5D15"/>
    <w:rsid w:val="008B5D44"/>
    <w:rsid w:val="008B60C3"/>
    <w:rsid w:val="008B635D"/>
    <w:rsid w:val="008B673A"/>
    <w:rsid w:val="008B699D"/>
    <w:rsid w:val="008B6DE3"/>
    <w:rsid w:val="008B6FA2"/>
    <w:rsid w:val="008B6FCA"/>
    <w:rsid w:val="008B72B4"/>
    <w:rsid w:val="008B73C4"/>
    <w:rsid w:val="008B777E"/>
    <w:rsid w:val="008B77E1"/>
    <w:rsid w:val="008B780B"/>
    <w:rsid w:val="008B78B0"/>
    <w:rsid w:val="008B7944"/>
    <w:rsid w:val="008B7D2E"/>
    <w:rsid w:val="008B7E4A"/>
    <w:rsid w:val="008C015D"/>
    <w:rsid w:val="008C027F"/>
    <w:rsid w:val="008C0287"/>
    <w:rsid w:val="008C039C"/>
    <w:rsid w:val="008C03EF"/>
    <w:rsid w:val="008C04D6"/>
    <w:rsid w:val="008C0A6E"/>
    <w:rsid w:val="008C0B93"/>
    <w:rsid w:val="008C0BFB"/>
    <w:rsid w:val="008C0CB1"/>
    <w:rsid w:val="008C0F6C"/>
    <w:rsid w:val="008C0FE1"/>
    <w:rsid w:val="008C13C9"/>
    <w:rsid w:val="008C16DA"/>
    <w:rsid w:val="008C19BD"/>
    <w:rsid w:val="008C1AA5"/>
    <w:rsid w:val="008C1AF8"/>
    <w:rsid w:val="008C1BA6"/>
    <w:rsid w:val="008C1CCB"/>
    <w:rsid w:val="008C2011"/>
    <w:rsid w:val="008C217F"/>
    <w:rsid w:val="008C297F"/>
    <w:rsid w:val="008C2D87"/>
    <w:rsid w:val="008C2DEE"/>
    <w:rsid w:val="008C2F0B"/>
    <w:rsid w:val="008C307A"/>
    <w:rsid w:val="008C30EF"/>
    <w:rsid w:val="008C31E1"/>
    <w:rsid w:val="008C3366"/>
    <w:rsid w:val="008C361D"/>
    <w:rsid w:val="008C371C"/>
    <w:rsid w:val="008C38C0"/>
    <w:rsid w:val="008C39FB"/>
    <w:rsid w:val="008C3B07"/>
    <w:rsid w:val="008C3B31"/>
    <w:rsid w:val="008C3C82"/>
    <w:rsid w:val="008C4464"/>
    <w:rsid w:val="008C44FD"/>
    <w:rsid w:val="008C458F"/>
    <w:rsid w:val="008C5170"/>
    <w:rsid w:val="008C5417"/>
    <w:rsid w:val="008C5424"/>
    <w:rsid w:val="008C573A"/>
    <w:rsid w:val="008C57AA"/>
    <w:rsid w:val="008C5A6A"/>
    <w:rsid w:val="008C5B09"/>
    <w:rsid w:val="008C5DCE"/>
    <w:rsid w:val="008C604F"/>
    <w:rsid w:val="008C617B"/>
    <w:rsid w:val="008C619E"/>
    <w:rsid w:val="008C6212"/>
    <w:rsid w:val="008C6238"/>
    <w:rsid w:val="008C65CA"/>
    <w:rsid w:val="008C675A"/>
    <w:rsid w:val="008C6924"/>
    <w:rsid w:val="008C6B3A"/>
    <w:rsid w:val="008C6C6D"/>
    <w:rsid w:val="008C6E16"/>
    <w:rsid w:val="008C7125"/>
    <w:rsid w:val="008C713B"/>
    <w:rsid w:val="008C71C7"/>
    <w:rsid w:val="008C722E"/>
    <w:rsid w:val="008C766C"/>
    <w:rsid w:val="008C76C9"/>
    <w:rsid w:val="008C786D"/>
    <w:rsid w:val="008C7A58"/>
    <w:rsid w:val="008C7F53"/>
    <w:rsid w:val="008C7FF0"/>
    <w:rsid w:val="008D0272"/>
    <w:rsid w:val="008D03CB"/>
    <w:rsid w:val="008D045F"/>
    <w:rsid w:val="008D08DE"/>
    <w:rsid w:val="008D0FE0"/>
    <w:rsid w:val="008D11DF"/>
    <w:rsid w:val="008D127A"/>
    <w:rsid w:val="008D12E3"/>
    <w:rsid w:val="008D1315"/>
    <w:rsid w:val="008D1357"/>
    <w:rsid w:val="008D15B0"/>
    <w:rsid w:val="008D1705"/>
    <w:rsid w:val="008D1739"/>
    <w:rsid w:val="008D1799"/>
    <w:rsid w:val="008D18A5"/>
    <w:rsid w:val="008D1D0D"/>
    <w:rsid w:val="008D1D23"/>
    <w:rsid w:val="008D1DD7"/>
    <w:rsid w:val="008D1E62"/>
    <w:rsid w:val="008D1FE3"/>
    <w:rsid w:val="008D2185"/>
    <w:rsid w:val="008D23BA"/>
    <w:rsid w:val="008D23FF"/>
    <w:rsid w:val="008D24E8"/>
    <w:rsid w:val="008D2618"/>
    <w:rsid w:val="008D2707"/>
    <w:rsid w:val="008D2843"/>
    <w:rsid w:val="008D2A13"/>
    <w:rsid w:val="008D2AAF"/>
    <w:rsid w:val="008D2CD9"/>
    <w:rsid w:val="008D2F9A"/>
    <w:rsid w:val="008D2F9F"/>
    <w:rsid w:val="008D30FE"/>
    <w:rsid w:val="008D332E"/>
    <w:rsid w:val="008D3630"/>
    <w:rsid w:val="008D3979"/>
    <w:rsid w:val="008D3B0B"/>
    <w:rsid w:val="008D3D44"/>
    <w:rsid w:val="008D3E2F"/>
    <w:rsid w:val="008D41C9"/>
    <w:rsid w:val="008D45C8"/>
    <w:rsid w:val="008D477F"/>
    <w:rsid w:val="008D47A4"/>
    <w:rsid w:val="008D4824"/>
    <w:rsid w:val="008D48EA"/>
    <w:rsid w:val="008D4A9E"/>
    <w:rsid w:val="008D4F07"/>
    <w:rsid w:val="008D4F4F"/>
    <w:rsid w:val="008D51DD"/>
    <w:rsid w:val="008D5208"/>
    <w:rsid w:val="008D5343"/>
    <w:rsid w:val="008D53BC"/>
    <w:rsid w:val="008D562C"/>
    <w:rsid w:val="008D5B13"/>
    <w:rsid w:val="008D5B55"/>
    <w:rsid w:val="008D5BAE"/>
    <w:rsid w:val="008D5C1F"/>
    <w:rsid w:val="008D5F24"/>
    <w:rsid w:val="008D6001"/>
    <w:rsid w:val="008D60B3"/>
    <w:rsid w:val="008D60F7"/>
    <w:rsid w:val="008D638A"/>
    <w:rsid w:val="008D66AB"/>
    <w:rsid w:val="008D6801"/>
    <w:rsid w:val="008D69D9"/>
    <w:rsid w:val="008D6AED"/>
    <w:rsid w:val="008D6B49"/>
    <w:rsid w:val="008D6D8E"/>
    <w:rsid w:val="008D6DA3"/>
    <w:rsid w:val="008D6F8D"/>
    <w:rsid w:val="008D6FB0"/>
    <w:rsid w:val="008D77D8"/>
    <w:rsid w:val="008D7DA8"/>
    <w:rsid w:val="008E0022"/>
    <w:rsid w:val="008E01B3"/>
    <w:rsid w:val="008E022A"/>
    <w:rsid w:val="008E03F6"/>
    <w:rsid w:val="008E04E4"/>
    <w:rsid w:val="008E060E"/>
    <w:rsid w:val="008E09A8"/>
    <w:rsid w:val="008E0A6C"/>
    <w:rsid w:val="008E0D6F"/>
    <w:rsid w:val="008E10CA"/>
    <w:rsid w:val="008E11BD"/>
    <w:rsid w:val="008E138D"/>
    <w:rsid w:val="008E13E4"/>
    <w:rsid w:val="008E1959"/>
    <w:rsid w:val="008E1C7A"/>
    <w:rsid w:val="008E22F5"/>
    <w:rsid w:val="008E237A"/>
    <w:rsid w:val="008E2519"/>
    <w:rsid w:val="008E27FE"/>
    <w:rsid w:val="008E2986"/>
    <w:rsid w:val="008E2A8F"/>
    <w:rsid w:val="008E2AD5"/>
    <w:rsid w:val="008E2D6B"/>
    <w:rsid w:val="008E2E84"/>
    <w:rsid w:val="008E301E"/>
    <w:rsid w:val="008E30FD"/>
    <w:rsid w:val="008E3187"/>
    <w:rsid w:val="008E36DC"/>
    <w:rsid w:val="008E387B"/>
    <w:rsid w:val="008E398D"/>
    <w:rsid w:val="008E3A2D"/>
    <w:rsid w:val="008E3A85"/>
    <w:rsid w:val="008E3C98"/>
    <w:rsid w:val="008E4083"/>
    <w:rsid w:val="008E412A"/>
    <w:rsid w:val="008E41DA"/>
    <w:rsid w:val="008E424A"/>
    <w:rsid w:val="008E47AD"/>
    <w:rsid w:val="008E4926"/>
    <w:rsid w:val="008E4CA6"/>
    <w:rsid w:val="008E4CFE"/>
    <w:rsid w:val="008E4D7C"/>
    <w:rsid w:val="008E4DB4"/>
    <w:rsid w:val="008E517D"/>
    <w:rsid w:val="008E52F9"/>
    <w:rsid w:val="008E552B"/>
    <w:rsid w:val="008E55E6"/>
    <w:rsid w:val="008E5602"/>
    <w:rsid w:val="008E5712"/>
    <w:rsid w:val="008E575C"/>
    <w:rsid w:val="008E582A"/>
    <w:rsid w:val="008E584F"/>
    <w:rsid w:val="008E5A7B"/>
    <w:rsid w:val="008E5B3C"/>
    <w:rsid w:val="008E5CAB"/>
    <w:rsid w:val="008E5EA7"/>
    <w:rsid w:val="008E6402"/>
    <w:rsid w:val="008E653E"/>
    <w:rsid w:val="008E6A1B"/>
    <w:rsid w:val="008E6AD4"/>
    <w:rsid w:val="008E6ADE"/>
    <w:rsid w:val="008E6C67"/>
    <w:rsid w:val="008E6E86"/>
    <w:rsid w:val="008E6F85"/>
    <w:rsid w:val="008E7201"/>
    <w:rsid w:val="008E74FC"/>
    <w:rsid w:val="008E77F6"/>
    <w:rsid w:val="008E7A1D"/>
    <w:rsid w:val="008E7ADB"/>
    <w:rsid w:val="008E7B56"/>
    <w:rsid w:val="008E7BC5"/>
    <w:rsid w:val="008E7DCC"/>
    <w:rsid w:val="008F0352"/>
    <w:rsid w:val="008F0370"/>
    <w:rsid w:val="008F0828"/>
    <w:rsid w:val="008F098B"/>
    <w:rsid w:val="008F0A31"/>
    <w:rsid w:val="008F0B07"/>
    <w:rsid w:val="008F0C5E"/>
    <w:rsid w:val="008F1221"/>
    <w:rsid w:val="008F128F"/>
    <w:rsid w:val="008F133B"/>
    <w:rsid w:val="008F13BB"/>
    <w:rsid w:val="008F13FC"/>
    <w:rsid w:val="008F1550"/>
    <w:rsid w:val="008F16E4"/>
    <w:rsid w:val="008F17FD"/>
    <w:rsid w:val="008F1A3D"/>
    <w:rsid w:val="008F1BCC"/>
    <w:rsid w:val="008F1CC8"/>
    <w:rsid w:val="008F1E26"/>
    <w:rsid w:val="008F2164"/>
    <w:rsid w:val="008F2272"/>
    <w:rsid w:val="008F22F6"/>
    <w:rsid w:val="008F2505"/>
    <w:rsid w:val="008F2926"/>
    <w:rsid w:val="008F2A42"/>
    <w:rsid w:val="008F2AAE"/>
    <w:rsid w:val="008F304B"/>
    <w:rsid w:val="008F34E2"/>
    <w:rsid w:val="008F3576"/>
    <w:rsid w:val="008F37CC"/>
    <w:rsid w:val="008F3805"/>
    <w:rsid w:val="008F39A7"/>
    <w:rsid w:val="008F3C6F"/>
    <w:rsid w:val="008F46CB"/>
    <w:rsid w:val="008F47CE"/>
    <w:rsid w:val="008F4900"/>
    <w:rsid w:val="008F4A1D"/>
    <w:rsid w:val="008F4AAF"/>
    <w:rsid w:val="008F4B17"/>
    <w:rsid w:val="008F4B1B"/>
    <w:rsid w:val="008F4C1A"/>
    <w:rsid w:val="008F509C"/>
    <w:rsid w:val="008F51F1"/>
    <w:rsid w:val="008F52C1"/>
    <w:rsid w:val="008F538B"/>
    <w:rsid w:val="008F54A6"/>
    <w:rsid w:val="008F5560"/>
    <w:rsid w:val="008F56A4"/>
    <w:rsid w:val="008F57D9"/>
    <w:rsid w:val="008F5B29"/>
    <w:rsid w:val="008F5CA3"/>
    <w:rsid w:val="008F5D8D"/>
    <w:rsid w:val="008F5D8F"/>
    <w:rsid w:val="008F5E88"/>
    <w:rsid w:val="008F5F79"/>
    <w:rsid w:val="008F61C6"/>
    <w:rsid w:val="008F642E"/>
    <w:rsid w:val="008F6457"/>
    <w:rsid w:val="008F661E"/>
    <w:rsid w:val="008F6656"/>
    <w:rsid w:val="008F667C"/>
    <w:rsid w:val="008F6818"/>
    <w:rsid w:val="008F68F9"/>
    <w:rsid w:val="008F7063"/>
    <w:rsid w:val="008F782B"/>
    <w:rsid w:val="008F79F6"/>
    <w:rsid w:val="008F79F9"/>
    <w:rsid w:val="008F7C38"/>
    <w:rsid w:val="008F7DCC"/>
    <w:rsid w:val="00900033"/>
    <w:rsid w:val="0090007C"/>
    <w:rsid w:val="009000E4"/>
    <w:rsid w:val="0090015C"/>
    <w:rsid w:val="009001E2"/>
    <w:rsid w:val="00900670"/>
    <w:rsid w:val="009007BB"/>
    <w:rsid w:val="00900808"/>
    <w:rsid w:val="009009BD"/>
    <w:rsid w:val="0090118D"/>
    <w:rsid w:val="00901340"/>
    <w:rsid w:val="00901509"/>
    <w:rsid w:val="009015B8"/>
    <w:rsid w:val="0090176F"/>
    <w:rsid w:val="00901785"/>
    <w:rsid w:val="00901A87"/>
    <w:rsid w:val="00901AF6"/>
    <w:rsid w:val="00901CE1"/>
    <w:rsid w:val="00901FA3"/>
    <w:rsid w:val="009021B6"/>
    <w:rsid w:val="0090242B"/>
    <w:rsid w:val="009025B6"/>
    <w:rsid w:val="00902697"/>
    <w:rsid w:val="0090290D"/>
    <w:rsid w:val="00902E48"/>
    <w:rsid w:val="00903010"/>
    <w:rsid w:val="00903408"/>
    <w:rsid w:val="00903550"/>
    <w:rsid w:val="00903909"/>
    <w:rsid w:val="00903C43"/>
    <w:rsid w:val="00903D9D"/>
    <w:rsid w:val="00903EF6"/>
    <w:rsid w:val="00903FD9"/>
    <w:rsid w:val="0090408B"/>
    <w:rsid w:val="009040BF"/>
    <w:rsid w:val="0090420C"/>
    <w:rsid w:val="009043FC"/>
    <w:rsid w:val="00905038"/>
    <w:rsid w:val="009052BB"/>
    <w:rsid w:val="00905588"/>
    <w:rsid w:val="009055D0"/>
    <w:rsid w:val="00905713"/>
    <w:rsid w:val="00905C13"/>
    <w:rsid w:val="00905D69"/>
    <w:rsid w:val="00905F6F"/>
    <w:rsid w:val="009060EB"/>
    <w:rsid w:val="00906544"/>
    <w:rsid w:val="00906780"/>
    <w:rsid w:val="009067FF"/>
    <w:rsid w:val="009068BF"/>
    <w:rsid w:val="00906C81"/>
    <w:rsid w:val="00906D69"/>
    <w:rsid w:val="00906DF5"/>
    <w:rsid w:val="009070A6"/>
    <w:rsid w:val="0090724F"/>
    <w:rsid w:val="00907823"/>
    <w:rsid w:val="00907A10"/>
    <w:rsid w:val="00907AD4"/>
    <w:rsid w:val="00907AF7"/>
    <w:rsid w:val="00907D23"/>
    <w:rsid w:val="00907ED7"/>
    <w:rsid w:val="00910130"/>
    <w:rsid w:val="00910758"/>
    <w:rsid w:val="0091088B"/>
    <w:rsid w:val="00910952"/>
    <w:rsid w:val="00910D22"/>
    <w:rsid w:val="00910F19"/>
    <w:rsid w:val="0091103D"/>
    <w:rsid w:val="009110B7"/>
    <w:rsid w:val="00911125"/>
    <w:rsid w:val="00911130"/>
    <w:rsid w:val="009113CA"/>
    <w:rsid w:val="0091157E"/>
    <w:rsid w:val="009118B7"/>
    <w:rsid w:val="0091194A"/>
    <w:rsid w:val="00911D76"/>
    <w:rsid w:val="00911E08"/>
    <w:rsid w:val="00911E2E"/>
    <w:rsid w:val="009120E8"/>
    <w:rsid w:val="00912899"/>
    <w:rsid w:val="00912971"/>
    <w:rsid w:val="00912CEC"/>
    <w:rsid w:val="00912E7A"/>
    <w:rsid w:val="00912EB7"/>
    <w:rsid w:val="009132DF"/>
    <w:rsid w:val="0091354F"/>
    <w:rsid w:val="0091396B"/>
    <w:rsid w:val="00913ACC"/>
    <w:rsid w:val="00913BBC"/>
    <w:rsid w:val="00913E5B"/>
    <w:rsid w:val="00913F89"/>
    <w:rsid w:val="00914341"/>
    <w:rsid w:val="0091436D"/>
    <w:rsid w:val="009143FA"/>
    <w:rsid w:val="009146AD"/>
    <w:rsid w:val="00914748"/>
    <w:rsid w:val="009147C1"/>
    <w:rsid w:val="0091485B"/>
    <w:rsid w:val="00914C91"/>
    <w:rsid w:val="00914D75"/>
    <w:rsid w:val="00914D7B"/>
    <w:rsid w:val="00914DCE"/>
    <w:rsid w:val="00914E48"/>
    <w:rsid w:val="00914E7C"/>
    <w:rsid w:val="0091527A"/>
    <w:rsid w:val="009152F1"/>
    <w:rsid w:val="009155FB"/>
    <w:rsid w:val="009157A8"/>
    <w:rsid w:val="00915A58"/>
    <w:rsid w:val="00915E61"/>
    <w:rsid w:val="00916579"/>
    <w:rsid w:val="009165BC"/>
    <w:rsid w:val="00916825"/>
    <w:rsid w:val="00916A70"/>
    <w:rsid w:val="00916CCB"/>
    <w:rsid w:val="00916D29"/>
    <w:rsid w:val="00916D2B"/>
    <w:rsid w:val="00916E22"/>
    <w:rsid w:val="00916F5A"/>
    <w:rsid w:val="00916F71"/>
    <w:rsid w:val="009175B7"/>
    <w:rsid w:val="009176C0"/>
    <w:rsid w:val="009178C9"/>
    <w:rsid w:val="00917954"/>
    <w:rsid w:val="00917974"/>
    <w:rsid w:val="00917B7C"/>
    <w:rsid w:val="00917C2D"/>
    <w:rsid w:val="00917D4B"/>
    <w:rsid w:val="00917DD3"/>
    <w:rsid w:val="00917F53"/>
    <w:rsid w:val="00920006"/>
    <w:rsid w:val="00920084"/>
    <w:rsid w:val="009202F4"/>
    <w:rsid w:val="00920351"/>
    <w:rsid w:val="00920379"/>
    <w:rsid w:val="0092049F"/>
    <w:rsid w:val="00920864"/>
    <w:rsid w:val="00920BD1"/>
    <w:rsid w:val="00920DB4"/>
    <w:rsid w:val="00920FA7"/>
    <w:rsid w:val="009210E1"/>
    <w:rsid w:val="00921533"/>
    <w:rsid w:val="009217C7"/>
    <w:rsid w:val="009218BE"/>
    <w:rsid w:val="00921BE5"/>
    <w:rsid w:val="00921D06"/>
    <w:rsid w:val="00921D4E"/>
    <w:rsid w:val="00921D6F"/>
    <w:rsid w:val="0092205B"/>
    <w:rsid w:val="009225BB"/>
    <w:rsid w:val="0092276E"/>
    <w:rsid w:val="0092282C"/>
    <w:rsid w:val="00922837"/>
    <w:rsid w:val="009228DA"/>
    <w:rsid w:val="00922A8C"/>
    <w:rsid w:val="00922EFE"/>
    <w:rsid w:val="00922FBE"/>
    <w:rsid w:val="00922FDC"/>
    <w:rsid w:val="009230C1"/>
    <w:rsid w:val="009232F3"/>
    <w:rsid w:val="009233BC"/>
    <w:rsid w:val="009234ED"/>
    <w:rsid w:val="00923530"/>
    <w:rsid w:val="00923551"/>
    <w:rsid w:val="009235C3"/>
    <w:rsid w:val="0092377C"/>
    <w:rsid w:val="00923B64"/>
    <w:rsid w:val="00923CD1"/>
    <w:rsid w:val="00923D24"/>
    <w:rsid w:val="009240EC"/>
    <w:rsid w:val="0092441F"/>
    <w:rsid w:val="009244B5"/>
    <w:rsid w:val="009244CA"/>
    <w:rsid w:val="009248A2"/>
    <w:rsid w:val="00924B85"/>
    <w:rsid w:val="00924BFF"/>
    <w:rsid w:val="0092516C"/>
    <w:rsid w:val="00925599"/>
    <w:rsid w:val="0092563A"/>
    <w:rsid w:val="00925735"/>
    <w:rsid w:val="00925B68"/>
    <w:rsid w:val="0092612A"/>
    <w:rsid w:val="00926130"/>
    <w:rsid w:val="0092624E"/>
    <w:rsid w:val="00926369"/>
    <w:rsid w:val="00926593"/>
    <w:rsid w:val="00926CCA"/>
    <w:rsid w:val="00927050"/>
    <w:rsid w:val="009270E5"/>
    <w:rsid w:val="009272F9"/>
    <w:rsid w:val="009276B8"/>
    <w:rsid w:val="00927760"/>
    <w:rsid w:val="00927EE9"/>
    <w:rsid w:val="00927F24"/>
    <w:rsid w:val="0093000C"/>
    <w:rsid w:val="00930264"/>
    <w:rsid w:val="0093041C"/>
    <w:rsid w:val="009304D9"/>
    <w:rsid w:val="00930502"/>
    <w:rsid w:val="00930A31"/>
    <w:rsid w:val="0093145E"/>
    <w:rsid w:val="00931523"/>
    <w:rsid w:val="0093186D"/>
    <w:rsid w:val="009319DB"/>
    <w:rsid w:val="009319EF"/>
    <w:rsid w:val="00931A55"/>
    <w:rsid w:val="00931A6F"/>
    <w:rsid w:val="00931D55"/>
    <w:rsid w:val="00931E9D"/>
    <w:rsid w:val="00932109"/>
    <w:rsid w:val="00932742"/>
    <w:rsid w:val="009328DC"/>
    <w:rsid w:val="00932AC6"/>
    <w:rsid w:val="00932B1A"/>
    <w:rsid w:val="00932C76"/>
    <w:rsid w:val="00932D36"/>
    <w:rsid w:val="00932D9A"/>
    <w:rsid w:val="00932DE2"/>
    <w:rsid w:val="0093321D"/>
    <w:rsid w:val="009332CF"/>
    <w:rsid w:val="00933426"/>
    <w:rsid w:val="00933469"/>
    <w:rsid w:val="0093351F"/>
    <w:rsid w:val="009336C1"/>
    <w:rsid w:val="0093395E"/>
    <w:rsid w:val="009339DA"/>
    <w:rsid w:val="00933A5A"/>
    <w:rsid w:val="00933ABF"/>
    <w:rsid w:val="00933AD8"/>
    <w:rsid w:val="00933B3E"/>
    <w:rsid w:val="00933B5C"/>
    <w:rsid w:val="00933F4E"/>
    <w:rsid w:val="00934243"/>
    <w:rsid w:val="0093455A"/>
    <w:rsid w:val="00934A53"/>
    <w:rsid w:val="00934AC1"/>
    <w:rsid w:val="00934B94"/>
    <w:rsid w:val="00934BB4"/>
    <w:rsid w:val="00934D90"/>
    <w:rsid w:val="00934F55"/>
    <w:rsid w:val="00934FE1"/>
    <w:rsid w:val="009352A6"/>
    <w:rsid w:val="009357A1"/>
    <w:rsid w:val="009357E1"/>
    <w:rsid w:val="009359EB"/>
    <w:rsid w:val="00935AE3"/>
    <w:rsid w:val="00935B58"/>
    <w:rsid w:val="00935CA8"/>
    <w:rsid w:val="00935CE5"/>
    <w:rsid w:val="0093605A"/>
    <w:rsid w:val="0093609C"/>
    <w:rsid w:val="009362AD"/>
    <w:rsid w:val="009364FC"/>
    <w:rsid w:val="00936828"/>
    <w:rsid w:val="0093690E"/>
    <w:rsid w:val="00936AB5"/>
    <w:rsid w:val="00936C7B"/>
    <w:rsid w:val="00936DE1"/>
    <w:rsid w:val="00936ED3"/>
    <w:rsid w:val="009372D7"/>
    <w:rsid w:val="009372F1"/>
    <w:rsid w:val="0093748F"/>
    <w:rsid w:val="009376A8"/>
    <w:rsid w:val="00937877"/>
    <w:rsid w:val="0094005C"/>
    <w:rsid w:val="009406EC"/>
    <w:rsid w:val="00940720"/>
    <w:rsid w:val="00940933"/>
    <w:rsid w:val="00940AC2"/>
    <w:rsid w:val="00940B94"/>
    <w:rsid w:val="00940CF7"/>
    <w:rsid w:val="009419A3"/>
    <w:rsid w:val="00941CA4"/>
    <w:rsid w:val="00941DD8"/>
    <w:rsid w:val="00941DE2"/>
    <w:rsid w:val="009420ED"/>
    <w:rsid w:val="00942178"/>
    <w:rsid w:val="00942357"/>
    <w:rsid w:val="00942634"/>
    <w:rsid w:val="009427AF"/>
    <w:rsid w:val="00942B7B"/>
    <w:rsid w:val="00942C1D"/>
    <w:rsid w:val="0094304E"/>
    <w:rsid w:val="009430A0"/>
    <w:rsid w:val="009431DD"/>
    <w:rsid w:val="009431F1"/>
    <w:rsid w:val="009433DA"/>
    <w:rsid w:val="00943430"/>
    <w:rsid w:val="009434A7"/>
    <w:rsid w:val="009435A9"/>
    <w:rsid w:val="00943769"/>
    <w:rsid w:val="00943D08"/>
    <w:rsid w:val="00943FBA"/>
    <w:rsid w:val="00944256"/>
    <w:rsid w:val="009443D5"/>
    <w:rsid w:val="009443ED"/>
    <w:rsid w:val="00944CC7"/>
    <w:rsid w:val="00944DF7"/>
    <w:rsid w:val="00944E05"/>
    <w:rsid w:val="0094513E"/>
    <w:rsid w:val="00945141"/>
    <w:rsid w:val="009453C9"/>
    <w:rsid w:val="0094565D"/>
    <w:rsid w:val="00945993"/>
    <w:rsid w:val="00945B22"/>
    <w:rsid w:val="00945C87"/>
    <w:rsid w:val="00945E25"/>
    <w:rsid w:val="00945FFB"/>
    <w:rsid w:val="00946036"/>
    <w:rsid w:val="00946060"/>
    <w:rsid w:val="00946156"/>
    <w:rsid w:val="009463A1"/>
    <w:rsid w:val="00946675"/>
    <w:rsid w:val="00946762"/>
    <w:rsid w:val="009469B6"/>
    <w:rsid w:val="00946B54"/>
    <w:rsid w:val="00946F71"/>
    <w:rsid w:val="0094706B"/>
    <w:rsid w:val="009470CF"/>
    <w:rsid w:val="00947C36"/>
    <w:rsid w:val="00947C46"/>
    <w:rsid w:val="00947C89"/>
    <w:rsid w:val="00947CC1"/>
    <w:rsid w:val="00947DC6"/>
    <w:rsid w:val="00950561"/>
    <w:rsid w:val="00950A5A"/>
    <w:rsid w:val="00950B49"/>
    <w:rsid w:val="00950F7F"/>
    <w:rsid w:val="00951390"/>
    <w:rsid w:val="00951A15"/>
    <w:rsid w:val="00951C56"/>
    <w:rsid w:val="00951C9A"/>
    <w:rsid w:val="009520F9"/>
    <w:rsid w:val="009522C2"/>
    <w:rsid w:val="00952519"/>
    <w:rsid w:val="00952A2C"/>
    <w:rsid w:val="00952F0D"/>
    <w:rsid w:val="00952F82"/>
    <w:rsid w:val="00952FE9"/>
    <w:rsid w:val="00953030"/>
    <w:rsid w:val="0095319A"/>
    <w:rsid w:val="00953326"/>
    <w:rsid w:val="00953779"/>
    <w:rsid w:val="00953947"/>
    <w:rsid w:val="00953A38"/>
    <w:rsid w:val="00953B8C"/>
    <w:rsid w:val="00953D41"/>
    <w:rsid w:val="00953D4B"/>
    <w:rsid w:val="00953E0D"/>
    <w:rsid w:val="009541AE"/>
    <w:rsid w:val="009542CA"/>
    <w:rsid w:val="009543D6"/>
    <w:rsid w:val="00954599"/>
    <w:rsid w:val="0095462B"/>
    <w:rsid w:val="009548CE"/>
    <w:rsid w:val="00954B37"/>
    <w:rsid w:val="00954BD6"/>
    <w:rsid w:val="00954E13"/>
    <w:rsid w:val="009551F5"/>
    <w:rsid w:val="00955206"/>
    <w:rsid w:val="00955356"/>
    <w:rsid w:val="0095587C"/>
    <w:rsid w:val="00955A29"/>
    <w:rsid w:val="00955A3C"/>
    <w:rsid w:val="00955ACD"/>
    <w:rsid w:val="0095612A"/>
    <w:rsid w:val="009561B2"/>
    <w:rsid w:val="0095637A"/>
    <w:rsid w:val="00956405"/>
    <w:rsid w:val="009566D1"/>
    <w:rsid w:val="009566F4"/>
    <w:rsid w:val="00956731"/>
    <w:rsid w:val="00956737"/>
    <w:rsid w:val="00956828"/>
    <w:rsid w:val="00956864"/>
    <w:rsid w:val="009568D7"/>
    <w:rsid w:val="009568DF"/>
    <w:rsid w:val="00956DF3"/>
    <w:rsid w:val="00956E7F"/>
    <w:rsid w:val="0095730C"/>
    <w:rsid w:val="00957317"/>
    <w:rsid w:val="009575E7"/>
    <w:rsid w:val="00957701"/>
    <w:rsid w:val="009577E0"/>
    <w:rsid w:val="009578C6"/>
    <w:rsid w:val="009579AB"/>
    <w:rsid w:val="00957B37"/>
    <w:rsid w:val="00957C18"/>
    <w:rsid w:val="00957F4B"/>
    <w:rsid w:val="00960376"/>
    <w:rsid w:val="009605BA"/>
    <w:rsid w:val="009606DA"/>
    <w:rsid w:val="00960777"/>
    <w:rsid w:val="00960A47"/>
    <w:rsid w:val="00960B4E"/>
    <w:rsid w:val="00960BC4"/>
    <w:rsid w:val="00960F66"/>
    <w:rsid w:val="009611DA"/>
    <w:rsid w:val="00961235"/>
    <w:rsid w:val="00961311"/>
    <w:rsid w:val="00961321"/>
    <w:rsid w:val="009613D7"/>
    <w:rsid w:val="009615E0"/>
    <w:rsid w:val="009616C1"/>
    <w:rsid w:val="00961731"/>
    <w:rsid w:val="0096187E"/>
    <w:rsid w:val="00961880"/>
    <w:rsid w:val="009619CE"/>
    <w:rsid w:val="00961AC1"/>
    <w:rsid w:val="00961B20"/>
    <w:rsid w:val="00961DFC"/>
    <w:rsid w:val="00961FD6"/>
    <w:rsid w:val="0096221E"/>
    <w:rsid w:val="0096227A"/>
    <w:rsid w:val="00962287"/>
    <w:rsid w:val="009623F4"/>
    <w:rsid w:val="00962A29"/>
    <w:rsid w:val="00962AFA"/>
    <w:rsid w:val="00962F30"/>
    <w:rsid w:val="009630E7"/>
    <w:rsid w:val="0096310C"/>
    <w:rsid w:val="00963214"/>
    <w:rsid w:val="00963991"/>
    <w:rsid w:val="009639D8"/>
    <w:rsid w:val="00963FAB"/>
    <w:rsid w:val="00964431"/>
    <w:rsid w:val="009644DF"/>
    <w:rsid w:val="009649D0"/>
    <w:rsid w:val="00964AAD"/>
    <w:rsid w:val="00964BF2"/>
    <w:rsid w:val="00964C9F"/>
    <w:rsid w:val="00964E2C"/>
    <w:rsid w:val="00964F4E"/>
    <w:rsid w:val="00965147"/>
    <w:rsid w:val="0096517A"/>
    <w:rsid w:val="00965439"/>
    <w:rsid w:val="00965488"/>
    <w:rsid w:val="009654CD"/>
    <w:rsid w:val="0096556C"/>
    <w:rsid w:val="00965BBD"/>
    <w:rsid w:val="00965C6C"/>
    <w:rsid w:val="00965CDB"/>
    <w:rsid w:val="00965D1F"/>
    <w:rsid w:val="009660FB"/>
    <w:rsid w:val="00966A39"/>
    <w:rsid w:val="00966B2B"/>
    <w:rsid w:val="00966D81"/>
    <w:rsid w:val="00966EE6"/>
    <w:rsid w:val="009676F3"/>
    <w:rsid w:val="00967733"/>
    <w:rsid w:val="00967738"/>
    <w:rsid w:val="00967758"/>
    <w:rsid w:val="00967B9E"/>
    <w:rsid w:val="00967F16"/>
    <w:rsid w:val="009702C2"/>
    <w:rsid w:val="0097043B"/>
    <w:rsid w:val="009705BC"/>
    <w:rsid w:val="0097093C"/>
    <w:rsid w:val="00970DFF"/>
    <w:rsid w:val="009710A8"/>
    <w:rsid w:val="009710F8"/>
    <w:rsid w:val="009711B8"/>
    <w:rsid w:val="009711C5"/>
    <w:rsid w:val="00971508"/>
    <w:rsid w:val="009715F1"/>
    <w:rsid w:val="0097166D"/>
    <w:rsid w:val="009719D1"/>
    <w:rsid w:val="00971A80"/>
    <w:rsid w:val="00971BB4"/>
    <w:rsid w:val="00971C86"/>
    <w:rsid w:val="00971DF4"/>
    <w:rsid w:val="00972608"/>
    <w:rsid w:val="0097290C"/>
    <w:rsid w:val="009730ED"/>
    <w:rsid w:val="00973131"/>
    <w:rsid w:val="00973197"/>
    <w:rsid w:val="00973254"/>
    <w:rsid w:val="009737F7"/>
    <w:rsid w:val="00973A0D"/>
    <w:rsid w:val="00973D7C"/>
    <w:rsid w:val="00974049"/>
    <w:rsid w:val="00974102"/>
    <w:rsid w:val="0097445E"/>
    <w:rsid w:val="0097450F"/>
    <w:rsid w:val="00974652"/>
    <w:rsid w:val="00974BE9"/>
    <w:rsid w:val="00974D1B"/>
    <w:rsid w:val="0097504B"/>
    <w:rsid w:val="009752A9"/>
    <w:rsid w:val="009757B6"/>
    <w:rsid w:val="009757F6"/>
    <w:rsid w:val="00975B57"/>
    <w:rsid w:val="00975CB5"/>
    <w:rsid w:val="0097686C"/>
    <w:rsid w:val="0097698A"/>
    <w:rsid w:val="00976C2A"/>
    <w:rsid w:val="00976FF7"/>
    <w:rsid w:val="00977494"/>
    <w:rsid w:val="009776BF"/>
    <w:rsid w:val="009777F3"/>
    <w:rsid w:val="00977A1D"/>
    <w:rsid w:val="00977AA3"/>
    <w:rsid w:val="00977C36"/>
    <w:rsid w:val="00977D29"/>
    <w:rsid w:val="00977E02"/>
    <w:rsid w:val="00977EF0"/>
    <w:rsid w:val="00980088"/>
    <w:rsid w:val="009801C1"/>
    <w:rsid w:val="0098057A"/>
    <w:rsid w:val="009808EE"/>
    <w:rsid w:val="009809E0"/>
    <w:rsid w:val="00980CFB"/>
    <w:rsid w:val="00980D36"/>
    <w:rsid w:val="00980D82"/>
    <w:rsid w:val="00980D85"/>
    <w:rsid w:val="00981126"/>
    <w:rsid w:val="00981186"/>
    <w:rsid w:val="00981910"/>
    <w:rsid w:val="00981EF1"/>
    <w:rsid w:val="00982043"/>
    <w:rsid w:val="009821D9"/>
    <w:rsid w:val="00982322"/>
    <w:rsid w:val="009823EB"/>
    <w:rsid w:val="00982428"/>
    <w:rsid w:val="0098277C"/>
    <w:rsid w:val="00982A37"/>
    <w:rsid w:val="00982BE5"/>
    <w:rsid w:val="00982C31"/>
    <w:rsid w:val="00982E0C"/>
    <w:rsid w:val="00982E57"/>
    <w:rsid w:val="009831BD"/>
    <w:rsid w:val="0098348D"/>
    <w:rsid w:val="009835EF"/>
    <w:rsid w:val="00983715"/>
    <w:rsid w:val="0098371F"/>
    <w:rsid w:val="0098373E"/>
    <w:rsid w:val="00983793"/>
    <w:rsid w:val="00983E38"/>
    <w:rsid w:val="00983F02"/>
    <w:rsid w:val="009842CC"/>
    <w:rsid w:val="00984346"/>
    <w:rsid w:val="00984B45"/>
    <w:rsid w:val="00984D4B"/>
    <w:rsid w:val="00985360"/>
    <w:rsid w:val="009853CF"/>
    <w:rsid w:val="009859EE"/>
    <w:rsid w:val="00985A05"/>
    <w:rsid w:val="00985E17"/>
    <w:rsid w:val="00985EB7"/>
    <w:rsid w:val="00985FB8"/>
    <w:rsid w:val="0098608E"/>
    <w:rsid w:val="0098619C"/>
    <w:rsid w:val="0098620C"/>
    <w:rsid w:val="00986585"/>
    <w:rsid w:val="00986629"/>
    <w:rsid w:val="00986826"/>
    <w:rsid w:val="00986C25"/>
    <w:rsid w:val="00986CC2"/>
    <w:rsid w:val="00986D8D"/>
    <w:rsid w:val="009870B9"/>
    <w:rsid w:val="00987115"/>
    <w:rsid w:val="009873A8"/>
    <w:rsid w:val="00987A01"/>
    <w:rsid w:val="00987AAF"/>
    <w:rsid w:val="00987B4F"/>
    <w:rsid w:val="00987C61"/>
    <w:rsid w:val="00987C75"/>
    <w:rsid w:val="00987D2C"/>
    <w:rsid w:val="009903AE"/>
    <w:rsid w:val="0099044B"/>
    <w:rsid w:val="009904AA"/>
    <w:rsid w:val="0099067A"/>
    <w:rsid w:val="009906DC"/>
    <w:rsid w:val="00990DE0"/>
    <w:rsid w:val="00990E87"/>
    <w:rsid w:val="009913F9"/>
    <w:rsid w:val="00991780"/>
    <w:rsid w:val="00991804"/>
    <w:rsid w:val="0099186A"/>
    <w:rsid w:val="00991B7C"/>
    <w:rsid w:val="00991FCD"/>
    <w:rsid w:val="00991FEC"/>
    <w:rsid w:val="0099201E"/>
    <w:rsid w:val="00992124"/>
    <w:rsid w:val="009923C1"/>
    <w:rsid w:val="00992476"/>
    <w:rsid w:val="009926B0"/>
    <w:rsid w:val="00992740"/>
    <w:rsid w:val="00992845"/>
    <w:rsid w:val="009928DD"/>
    <w:rsid w:val="00993336"/>
    <w:rsid w:val="009934B3"/>
    <w:rsid w:val="00993735"/>
    <w:rsid w:val="0099382B"/>
    <w:rsid w:val="00993AD2"/>
    <w:rsid w:val="00993BCD"/>
    <w:rsid w:val="00994364"/>
    <w:rsid w:val="009943EF"/>
    <w:rsid w:val="009944BD"/>
    <w:rsid w:val="009946BC"/>
    <w:rsid w:val="00994CDD"/>
    <w:rsid w:val="00994D86"/>
    <w:rsid w:val="00995032"/>
    <w:rsid w:val="00995261"/>
    <w:rsid w:val="00995444"/>
    <w:rsid w:val="009955BE"/>
    <w:rsid w:val="00995673"/>
    <w:rsid w:val="009957B6"/>
    <w:rsid w:val="00995823"/>
    <w:rsid w:val="009958DF"/>
    <w:rsid w:val="009959C3"/>
    <w:rsid w:val="00995A08"/>
    <w:rsid w:val="00995BBC"/>
    <w:rsid w:val="00995C6D"/>
    <w:rsid w:val="00995E03"/>
    <w:rsid w:val="00995E59"/>
    <w:rsid w:val="0099632E"/>
    <w:rsid w:val="009967AC"/>
    <w:rsid w:val="009968E5"/>
    <w:rsid w:val="00996A6F"/>
    <w:rsid w:val="00996E46"/>
    <w:rsid w:val="00997424"/>
    <w:rsid w:val="0099752C"/>
    <w:rsid w:val="00997552"/>
    <w:rsid w:val="00997659"/>
    <w:rsid w:val="009979CA"/>
    <w:rsid w:val="009979F9"/>
    <w:rsid w:val="00997D12"/>
    <w:rsid w:val="00997F13"/>
    <w:rsid w:val="009A00B3"/>
    <w:rsid w:val="009A0883"/>
    <w:rsid w:val="009A0A72"/>
    <w:rsid w:val="009A0B93"/>
    <w:rsid w:val="009A0C09"/>
    <w:rsid w:val="009A0CC1"/>
    <w:rsid w:val="009A0EB3"/>
    <w:rsid w:val="009A0F3D"/>
    <w:rsid w:val="009A101F"/>
    <w:rsid w:val="009A155D"/>
    <w:rsid w:val="009A1760"/>
    <w:rsid w:val="009A1A88"/>
    <w:rsid w:val="009A1BB7"/>
    <w:rsid w:val="009A1E79"/>
    <w:rsid w:val="009A1F71"/>
    <w:rsid w:val="009A2321"/>
    <w:rsid w:val="009A23D1"/>
    <w:rsid w:val="009A2427"/>
    <w:rsid w:val="009A24B0"/>
    <w:rsid w:val="009A272A"/>
    <w:rsid w:val="009A2B0E"/>
    <w:rsid w:val="009A2F2C"/>
    <w:rsid w:val="009A339E"/>
    <w:rsid w:val="009A361C"/>
    <w:rsid w:val="009A3713"/>
    <w:rsid w:val="009A3747"/>
    <w:rsid w:val="009A3923"/>
    <w:rsid w:val="009A3B85"/>
    <w:rsid w:val="009A3D3B"/>
    <w:rsid w:val="009A4194"/>
    <w:rsid w:val="009A4250"/>
    <w:rsid w:val="009A42DC"/>
    <w:rsid w:val="009A4411"/>
    <w:rsid w:val="009A4432"/>
    <w:rsid w:val="009A49BB"/>
    <w:rsid w:val="009A4A9C"/>
    <w:rsid w:val="009A4A9D"/>
    <w:rsid w:val="009A4CBF"/>
    <w:rsid w:val="009A4D68"/>
    <w:rsid w:val="009A514C"/>
    <w:rsid w:val="009A5158"/>
    <w:rsid w:val="009A51B9"/>
    <w:rsid w:val="009A5377"/>
    <w:rsid w:val="009A58EE"/>
    <w:rsid w:val="009A5945"/>
    <w:rsid w:val="009A6096"/>
    <w:rsid w:val="009A60A0"/>
    <w:rsid w:val="009A621F"/>
    <w:rsid w:val="009A643C"/>
    <w:rsid w:val="009A6469"/>
    <w:rsid w:val="009A6752"/>
    <w:rsid w:val="009A6836"/>
    <w:rsid w:val="009A6851"/>
    <w:rsid w:val="009A69F8"/>
    <w:rsid w:val="009A6E99"/>
    <w:rsid w:val="009A70BF"/>
    <w:rsid w:val="009A72ED"/>
    <w:rsid w:val="009A766F"/>
    <w:rsid w:val="009A78AF"/>
    <w:rsid w:val="009A7A98"/>
    <w:rsid w:val="009A7B9C"/>
    <w:rsid w:val="009B0056"/>
    <w:rsid w:val="009B01F6"/>
    <w:rsid w:val="009B0209"/>
    <w:rsid w:val="009B04B5"/>
    <w:rsid w:val="009B04EA"/>
    <w:rsid w:val="009B05D9"/>
    <w:rsid w:val="009B08D4"/>
    <w:rsid w:val="009B0933"/>
    <w:rsid w:val="009B0B9A"/>
    <w:rsid w:val="009B102B"/>
    <w:rsid w:val="009B1241"/>
    <w:rsid w:val="009B1517"/>
    <w:rsid w:val="009B1549"/>
    <w:rsid w:val="009B1610"/>
    <w:rsid w:val="009B1612"/>
    <w:rsid w:val="009B1886"/>
    <w:rsid w:val="009B20BF"/>
    <w:rsid w:val="009B2127"/>
    <w:rsid w:val="009B22B4"/>
    <w:rsid w:val="009B254E"/>
    <w:rsid w:val="009B304F"/>
    <w:rsid w:val="009B30B8"/>
    <w:rsid w:val="009B31F7"/>
    <w:rsid w:val="009B338F"/>
    <w:rsid w:val="009B33B5"/>
    <w:rsid w:val="009B342B"/>
    <w:rsid w:val="009B3468"/>
    <w:rsid w:val="009B34BE"/>
    <w:rsid w:val="009B353D"/>
    <w:rsid w:val="009B3754"/>
    <w:rsid w:val="009B3888"/>
    <w:rsid w:val="009B3C70"/>
    <w:rsid w:val="009B40D2"/>
    <w:rsid w:val="009B4667"/>
    <w:rsid w:val="009B4718"/>
    <w:rsid w:val="009B4849"/>
    <w:rsid w:val="009B48E9"/>
    <w:rsid w:val="009B4A97"/>
    <w:rsid w:val="009B5083"/>
    <w:rsid w:val="009B5119"/>
    <w:rsid w:val="009B512B"/>
    <w:rsid w:val="009B53AC"/>
    <w:rsid w:val="009B53E5"/>
    <w:rsid w:val="009B5465"/>
    <w:rsid w:val="009B5525"/>
    <w:rsid w:val="009B5584"/>
    <w:rsid w:val="009B586D"/>
    <w:rsid w:val="009B5B09"/>
    <w:rsid w:val="009B5B1F"/>
    <w:rsid w:val="009B5BBC"/>
    <w:rsid w:val="009B5C04"/>
    <w:rsid w:val="009B5CA1"/>
    <w:rsid w:val="009B61CE"/>
    <w:rsid w:val="009B65D7"/>
    <w:rsid w:val="009B6719"/>
    <w:rsid w:val="009B67BB"/>
    <w:rsid w:val="009B69D8"/>
    <w:rsid w:val="009B69E7"/>
    <w:rsid w:val="009B6BFB"/>
    <w:rsid w:val="009B6C68"/>
    <w:rsid w:val="009B6C8E"/>
    <w:rsid w:val="009B711F"/>
    <w:rsid w:val="009B7516"/>
    <w:rsid w:val="009B7556"/>
    <w:rsid w:val="009B7A5C"/>
    <w:rsid w:val="009C02C0"/>
    <w:rsid w:val="009C0662"/>
    <w:rsid w:val="009C0664"/>
    <w:rsid w:val="009C06C6"/>
    <w:rsid w:val="009C079C"/>
    <w:rsid w:val="009C0893"/>
    <w:rsid w:val="009C0958"/>
    <w:rsid w:val="009C0CF5"/>
    <w:rsid w:val="009C0E58"/>
    <w:rsid w:val="009C13D4"/>
    <w:rsid w:val="009C13FE"/>
    <w:rsid w:val="009C1600"/>
    <w:rsid w:val="009C16B0"/>
    <w:rsid w:val="009C1AC6"/>
    <w:rsid w:val="009C1C45"/>
    <w:rsid w:val="009C1C83"/>
    <w:rsid w:val="009C1D07"/>
    <w:rsid w:val="009C1DDF"/>
    <w:rsid w:val="009C1E21"/>
    <w:rsid w:val="009C1E4A"/>
    <w:rsid w:val="009C1E7D"/>
    <w:rsid w:val="009C1F06"/>
    <w:rsid w:val="009C23DB"/>
    <w:rsid w:val="009C2557"/>
    <w:rsid w:val="009C259B"/>
    <w:rsid w:val="009C2956"/>
    <w:rsid w:val="009C31FB"/>
    <w:rsid w:val="009C320E"/>
    <w:rsid w:val="009C36AC"/>
    <w:rsid w:val="009C36EE"/>
    <w:rsid w:val="009C385F"/>
    <w:rsid w:val="009C3ED5"/>
    <w:rsid w:val="009C42C0"/>
    <w:rsid w:val="009C47BA"/>
    <w:rsid w:val="009C4BFB"/>
    <w:rsid w:val="009C4CA0"/>
    <w:rsid w:val="009C4D68"/>
    <w:rsid w:val="009C4E17"/>
    <w:rsid w:val="009C4F2D"/>
    <w:rsid w:val="009C533A"/>
    <w:rsid w:val="009C5487"/>
    <w:rsid w:val="009C54BE"/>
    <w:rsid w:val="009C56F6"/>
    <w:rsid w:val="009C5815"/>
    <w:rsid w:val="009C59AB"/>
    <w:rsid w:val="009C5AA0"/>
    <w:rsid w:val="009C5C0D"/>
    <w:rsid w:val="009C5D9A"/>
    <w:rsid w:val="009C5E4E"/>
    <w:rsid w:val="009C5E4F"/>
    <w:rsid w:val="009C6072"/>
    <w:rsid w:val="009C6364"/>
    <w:rsid w:val="009C6442"/>
    <w:rsid w:val="009C67EF"/>
    <w:rsid w:val="009C6DD8"/>
    <w:rsid w:val="009C705B"/>
    <w:rsid w:val="009C70C0"/>
    <w:rsid w:val="009C711D"/>
    <w:rsid w:val="009C7535"/>
    <w:rsid w:val="009C794A"/>
    <w:rsid w:val="009C7AD2"/>
    <w:rsid w:val="009C7F67"/>
    <w:rsid w:val="009C7F83"/>
    <w:rsid w:val="009C7FE5"/>
    <w:rsid w:val="009D00A5"/>
    <w:rsid w:val="009D00D2"/>
    <w:rsid w:val="009D0353"/>
    <w:rsid w:val="009D056E"/>
    <w:rsid w:val="009D0581"/>
    <w:rsid w:val="009D0626"/>
    <w:rsid w:val="009D1248"/>
    <w:rsid w:val="009D1A25"/>
    <w:rsid w:val="009D1A79"/>
    <w:rsid w:val="009D213D"/>
    <w:rsid w:val="009D21B2"/>
    <w:rsid w:val="009D2214"/>
    <w:rsid w:val="009D221D"/>
    <w:rsid w:val="009D225F"/>
    <w:rsid w:val="009D233A"/>
    <w:rsid w:val="009D2493"/>
    <w:rsid w:val="009D27C4"/>
    <w:rsid w:val="009D2AFC"/>
    <w:rsid w:val="009D30F0"/>
    <w:rsid w:val="009D3942"/>
    <w:rsid w:val="009D4014"/>
    <w:rsid w:val="009D41B8"/>
    <w:rsid w:val="009D4296"/>
    <w:rsid w:val="009D4589"/>
    <w:rsid w:val="009D46BB"/>
    <w:rsid w:val="009D4C5A"/>
    <w:rsid w:val="009D4D7D"/>
    <w:rsid w:val="009D4EAF"/>
    <w:rsid w:val="009D5271"/>
    <w:rsid w:val="009D52B7"/>
    <w:rsid w:val="009D52F0"/>
    <w:rsid w:val="009D5471"/>
    <w:rsid w:val="009D55C1"/>
    <w:rsid w:val="009D588D"/>
    <w:rsid w:val="009D5FF6"/>
    <w:rsid w:val="009D61F5"/>
    <w:rsid w:val="009D6266"/>
    <w:rsid w:val="009D6415"/>
    <w:rsid w:val="009D6673"/>
    <w:rsid w:val="009D6A9F"/>
    <w:rsid w:val="009D6CD2"/>
    <w:rsid w:val="009D6E20"/>
    <w:rsid w:val="009D6F37"/>
    <w:rsid w:val="009D759E"/>
    <w:rsid w:val="009D76CE"/>
    <w:rsid w:val="009D77E0"/>
    <w:rsid w:val="009D7953"/>
    <w:rsid w:val="009D7B51"/>
    <w:rsid w:val="009E0077"/>
    <w:rsid w:val="009E00A8"/>
    <w:rsid w:val="009E01A3"/>
    <w:rsid w:val="009E0261"/>
    <w:rsid w:val="009E02BF"/>
    <w:rsid w:val="009E046F"/>
    <w:rsid w:val="009E07F9"/>
    <w:rsid w:val="009E096D"/>
    <w:rsid w:val="009E0ADC"/>
    <w:rsid w:val="009E0B0B"/>
    <w:rsid w:val="009E0E46"/>
    <w:rsid w:val="009E0F1A"/>
    <w:rsid w:val="009E0F24"/>
    <w:rsid w:val="009E1031"/>
    <w:rsid w:val="009E1259"/>
    <w:rsid w:val="009E12FE"/>
    <w:rsid w:val="009E1328"/>
    <w:rsid w:val="009E140E"/>
    <w:rsid w:val="009E1A33"/>
    <w:rsid w:val="009E1A81"/>
    <w:rsid w:val="009E1A97"/>
    <w:rsid w:val="009E1CBD"/>
    <w:rsid w:val="009E1D56"/>
    <w:rsid w:val="009E1F00"/>
    <w:rsid w:val="009E1FE0"/>
    <w:rsid w:val="009E2071"/>
    <w:rsid w:val="009E2225"/>
    <w:rsid w:val="009E2276"/>
    <w:rsid w:val="009E2281"/>
    <w:rsid w:val="009E23F2"/>
    <w:rsid w:val="009E2708"/>
    <w:rsid w:val="009E27AA"/>
    <w:rsid w:val="009E28CD"/>
    <w:rsid w:val="009E29CE"/>
    <w:rsid w:val="009E2B1A"/>
    <w:rsid w:val="009E2F8E"/>
    <w:rsid w:val="009E2FAE"/>
    <w:rsid w:val="009E3162"/>
    <w:rsid w:val="009E334C"/>
    <w:rsid w:val="009E343E"/>
    <w:rsid w:val="009E34B8"/>
    <w:rsid w:val="009E354C"/>
    <w:rsid w:val="009E3A40"/>
    <w:rsid w:val="009E3C56"/>
    <w:rsid w:val="009E3F2E"/>
    <w:rsid w:val="009E3F33"/>
    <w:rsid w:val="009E4005"/>
    <w:rsid w:val="009E40BB"/>
    <w:rsid w:val="009E412A"/>
    <w:rsid w:val="009E4416"/>
    <w:rsid w:val="009E4686"/>
    <w:rsid w:val="009E4753"/>
    <w:rsid w:val="009E4AAD"/>
    <w:rsid w:val="009E5101"/>
    <w:rsid w:val="009E5306"/>
    <w:rsid w:val="009E54A4"/>
    <w:rsid w:val="009E550B"/>
    <w:rsid w:val="009E5584"/>
    <w:rsid w:val="009E559B"/>
    <w:rsid w:val="009E56EC"/>
    <w:rsid w:val="009E572E"/>
    <w:rsid w:val="009E591C"/>
    <w:rsid w:val="009E5C10"/>
    <w:rsid w:val="009E5D06"/>
    <w:rsid w:val="009E5FDC"/>
    <w:rsid w:val="009E6099"/>
    <w:rsid w:val="009E6112"/>
    <w:rsid w:val="009E623B"/>
    <w:rsid w:val="009E63D5"/>
    <w:rsid w:val="009E6547"/>
    <w:rsid w:val="009E6C20"/>
    <w:rsid w:val="009E6CB7"/>
    <w:rsid w:val="009E7126"/>
    <w:rsid w:val="009E71CC"/>
    <w:rsid w:val="009E7264"/>
    <w:rsid w:val="009E7778"/>
    <w:rsid w:val="009E7B27"/>
    <w:rsid w:val="009E7CB4"/>
    <w:rsid w:val="009E7DE3"/>
    <w:rsid w:val="009E7E82"/>
    <w:rsid w:val="009F0152"/>
    <w:rsid w:val="009F0639"/>
    <w:rsid w:val="009F08BA"/>
    <w:rsid w:val="009F08BB"/>
    <w:rsid w:val="009F0F32"/>
    <w:rsid w:val="009F117F"/>
    <w:rsid w:val="009F143A"/>
    <w:rsid w:val="009F14D4"/>
    <w:rsid w:val="009F172D"/>
    <w:rsid w:val="009F1D73"/>
    <w:rsid w:val="009F1DC9"/>
    <w:rsid w:val="009F1F4A"/>
    <w:rsid w:val="009F28EB"/>
    <w:rsid w:val="009F2A16"/>
    <w:rsid w:val="009F2B3C"/>
    <w:rsid w:val="009F2BBD"/>
    <w:rsid w:val="009F2BE1"/>
    <w:rsid w:val="009F2CF2"/>
    <w:rsid w:val="009F2DAB"/>
    <w:rsid w:val="009F2EDA"/>
    <w:rsid w:val="009F30A8"/>
    <w:rsid w:val="009F31B9"/>
    <w:rsid w:val="009F3297"/>
    <w:rsid w:val="009F3353"/>
    <w:rsid w:val="009F378F"/>
    <w:rsid w:val="009F3A9B"/>
    <w:rsid w:val="009F3AAB"/>
    <w:rsid w:val="009F3E39"/>
    <w:rsid w:val="009F3FD3"/>
    <w:rsid w:val="009F3FF0"/>
    <w:rsid w:val="009F40B9"/>
    <w:rsid w:val="009F432F"/>
    <w:rsid w:val="009F43B2"/>
    <w:rsid w:val="009F450B"/>
    <w:rsid w:val="009F452A"/>
    <w:rsid w:val="009F4D55"/>
    <w:rsid w:val="009F5187"/>
    <w:rsid w:val="009F51A6"/>
    <w:rsid w:val="009F5648"/>
    <w:rsid w:val="009F5803"/>
    <w:rsid w:val="009F5887"/>
    <w:rsid w:val="009F598E"/>
    <w:rsid w:val="009F59E2"/>
    <w:rsid w:val="009F5AE9"/>
    <w:rsid w:val="009F5AED"/>
    <w:rsid w:val="009F5B3A"/>
    <w:rsid w:val="009F5C71"/>
    <w:rsid w:val="009F5C82"/>
    <w:rsid w:val="009F5F05"/>
    <w:rsid w:val="009F62AE"/>
    <w:rsid w:val="009F63A3"/>
    <w:rsid w:val="009F642A"/>
    <w:rsid w:val="009F678A"/>
    <w:rsid w:val="009F6931"/>
    <w:rsid w:val="009F6992"/>
    <w:rsid w:val="009F6CCB"/>
    <w:rsid w:val="009F7091"/>
    <w:rsid w:val="009F735F"/>
    <w:rsid w:val="009F74E7"/>
    <w:rsid w:val="009F76D8"/>
    <w:rsid w:val="009F770B"/>
    <w:rsid w:val="009F78FD"/>
    <w:rsid w:val="009F7BFC"/>
    <w:rsid w:val="00A007EC"/>
    <w:rsid w:val="00A007F4"/>
    <w:rsid w:val="00A008BB"/>
    <w:rsid w:val="00A00C18"/>
    <w:rsid w:val="00A00D8C"/>
    <w:rsid w:val="00A00DC7"/>
    <w:rsid w:val="00A01086"/>
    <w:rsid w:val="00A011CE"/>
    <w:rsid w:val="00A01253"/>
    <w:rsid w:val="00A01545"/>
    <w:rsid w:val="00A01549"/>
    <w:rsid w:val="00A0170A"/>
    <w:rsid w:val="00A01A44"/>
    <w:rsid w:val="00A01B41"/>
    <w:rsid w:val="00A01C08"/>
    <w:rsid w:val="00A01CF4"/>
    <w:rsid w:val="00A01E8F"/>
    <w:rsid w:val="00A02056"/>
    <w:rsid w:val="00A02252"/>
    <w:rsid w:val="00A023D9"/>
    <w:rsid w:val="00A02407"/>
    <w:rsid w:val="00A0268E"/>
    <w:rsid w:val="00A0274E"/>
    <w:rsid w:val="00A02ADD"/>
    <w:rsid w:val="00A02AE1"/>
    <w:rsid w:val="00A02CD9"/>
    <w:rsid w:val="00A02E39"/>
    <w:rsid w:val="00A031BC"/>
    <w:rsid w:val="00A03227"/>
    <w:rsid w:val="00A032D9"/>
    <w:rsid w:val="00A033ED"/>
    <w:rsid w:val="00A03645"/>
    <w:rsid w:val="00A036FD"/>
    <w:rsid w:val="00A03712"/>
    <w:rsid w:val="00A03888"/>
    <w:rsid w:val="00A0388C"/>
    <w:rsid w:val="00A038A1"/>
    <w:rsid w:val="00A039F8"/>
    <w:rsid w:val="00A04064"/>
    <w:rsid w:val="00A04232"/>
    <w:rsid w:val="00A04286"/>
    <w:rsid w:val="00A04373"/>
    <w:rsid w:val="00A0473E"/>
    <w:rsid w:val="00A0486E"/>
    <w:rsid w:val="00A04E46"/>
    <w:rsid w:val="00A05071"/>
    <w:rsid w:val="00A053B9"/>
    <w:rsid w:val="00A0579B"/>
    <w:rsid w:val="00A0585C"/>
    <w:rsid w:val="00A05886"/>
    <w:rsid w:val="00A0588A"/>
    <w:rsid w:val="00A05AFD"/>
    <w:rsid w:val="00A05C55"/>
    <w:rsid w:val="00A05CFD"/>
    <w:rsid w:val="00A05F93"/>
    <w:rsid w:val="00A06349"/>
    <w:rsid w:val="00A0662D"/>
    <w:rsid w:val="00A066F2"/>
    <w:rsid w:val="00A0684E"/>
    <w:rsid w:val="00A06910"/>
    <w:rsid w:val="00A0699A"/>
    <w:rsid w:val="00A06E18"/>
    <w:rsid w:val="00A06FE5"/>
    <w:rsid w:val="00A07044"/>
    <w:rsid w:val="00A071D9"/>
    <w:rsid w:val="00A07474"/>
    <w:rsid w:val="00A07BC2"/>
    <w:rsid w:val="00A07F59"/>
    <w:rsid w:val="00A100BB"/>
    <w:rsid w:val="00A10213"/>
    <w:rsid w:val="00A10271"/>
    <w:rsid w:val="00A1031F"/>
    <w:rsid w:val="00A1034C"/>
    <w:rsid w:val="00A10567"/>
    <w:rsid w:val="00A1056B"/>
    <w:rsid w:val="00A109DC"/>
    <w:rsid w:val="00A10BA2"/>
    <w:rsid w:val="00A10EFE"/>
    <w:rsid w:val="00A10F21"/>
    <w:rsid w:val="00A10F8C"/>
    <w:rsid w:val="00A1118E"/>
    <w:rsid w:val="00A111AE"/>
    <w:rsid w:val="00A11221"/>
    <w:rsid w:val="00A1128C"/>
    <w:rsid w:val="00A116D7"/>
    <w:rsid w:val="00A116E7"/>
    <w:rsid w:val="00A11777"/>
    <w:rsid w:val="00A1177C"/>
    <w:rsid w:val="00A1199C"/>
    <w:rsid w:val="00A11AA3"/>
    <w:rsid w:val="00A11ACA"/>
    <w:rsid w:val="00A11D73"/>
    <w:rsid w:val="00A11DCF"/>
    <w:rsid w:val="00A11E21"/>
    <w:rsid w:val="00A11FDF"/>
    <w:rsid w:val="00A127EE"/>
    <w:rsid w:val="00A12A18"/>
    <w:rsid w:val="00A12A94"/>
    <w:rsid w:val="00A12E27"/>
    <w:rsid w:val="00A12F69"/>
    <w:rsid w:val="00A132FB"/>
    <w:rsid w:val="00A133A0"/>
    <w:rsid w:val="00A13588"/>
    <w:rsid w:val="00A13739"/>
    <w:rsid w:val="00A13C2D"/>
    <w:rsid w:val="00A13CBA"/>
    <w:rsid w:val="00A13D11"/>
    <w:rsid w:val="00A14023"/>
    <w:rsid w:val="00A1420C"/>
    <w:rsid w:val="00A142E9"/>
    <w:rsid w:val="00A14311"/>
    <w:rsid w:val="00A14774"/>
    <w:rsid w:val="00A14AD6"/>
    <w:rsid w:val="00A14B30"/>
    <w:rsid w:val="00A14C12"/>
    <w:rsid w:val="00A14C46"/>
    <w:rsid w:val="00A14DE1"/>
    <w:rsid w:val="00A14ED1"/>
    <w:rsid w:val="00A14EE8"/>
    <w:rsid w:val="00A15046"/>
    <w:rsid w:val="00A15129"/>
    <w:rsid w:val="00A15372"/>
    <w:rsid w:val="00A15688"/>
    <w:rsid w:val="00A156C0"/>
    <w:rsid w:val="00A156ED"/>
    <w:rsid w:val="00A15741"/>
    <w:rsid w:val="00A157E2"/>
    <w:rsid w:val="00A15895"/>
    <w:rsid w:val="00A159B8"/>
    <w:rsid w:val="00A15FAE"/>
    <w:rsid w:val="00A1620A"/>
    <w:rsid w:val="00A163DD"/>
    <w:rsid w:val="00A16870"/>
    <w:rsid w:val="00A16C45"/>
    <w:rsid w:val="00A16DAC"/>
    <w:rsid w:val="00A16F25"/>
    <w:rsid w:val="00A16F65"/>
    <w:rsid w:val="00A17497"/>
    <w:rsid w:val="00A1768E"/>
    <w:rsid w:val="00A1781C"/>
    <w:rsid w:val="00A17867"/>
    <w:rsid w:val="00A17D5A"/>
    <w:rsid w:val="00A20339"/>
    <w:rsid w:val="00A20394"/>
    <w:rsid w:val="00A204D8"/>
    <w:rsid w:val="00A2053B"/>
    <w:rsid w:val="00A20F22"/>
    <w:rsid w:val="00A212C8"/>
    <w:rsid w:val="00A213E8"/>
    <w:rsid w:val="00A215E4"/>
    <w:rsid w:val="00A21AC8"/>
    <w:rsid w:val="00A21C8F"/>
    <w:rsid w:val="00A21C9D"/>
    <w:rsid w:val="00A21D88"/>
    <w:rsid w:val="00A21FF1"/>
    <w:rsid w:val="00A22040"/>
    <w:rsid w:val="00A22051"/>
    <w:rsid w:val="00A22126"/>
    <w:rsid w:val="00A221F6"/>
    <w:rsid w:val="00A2232D"/>
    <w:rsid w:val="00A225A4"/>
    <w:rsid w:val="00A22609"/>
    <w:rsid w:val="00A22912"/>
    <w:rsid w:val="00A22AC8"/>
    <w:rsid w:val="00A22D17"/>
    <w:rsid w:val="00A22D2A"/>
    <w:rsid w:val="00A233F0"/>
    <w:rsid w:val="00A233F6"/>
    <w:rsid w:val="00A23468"/>
    <w:rsid w:val="00A2349E"/>
    <w:rsid w:val="00A23716"/>
    <w:rsid w:val="00A23A6E"/>
    <w:rsid w:val="00A23A7B"/>
    <w:rsid w:val="00A23C52"/>
    <w:rsid w:val="00A23C72"/>
    <w:rsid w:val="00A240F4"/>
    <w:rsid w:val="00A24413"/>
    <w:rsid w:val="00A2469B"/>
    <w:rsid w:val="00A24A1C"/>
    <w:rsid w:val="00A24A83"/>
    <w:rsid w:val="00A24DAD"/>
    <w:rsid w:val="00A24E67"/>
    <w:rsid w:val="00A24E9D"/>
    <w:rsid w:val="00A24F04"/>
    <w:rsid w:val="00A254B9"/>
    <w:rsid w:val="00A255E6"/>
    <w:rsid w:val="00A256D8"/>
    <w:rsid w:val="00A25812"/>
    <w:rsid w:val="00A258E5"/>
    <w:rsid w:val="00A25CE4"/>
    <w:rsid w:val="00A261F8"/>
    <w:rsid w:val="00A2624D"/>
    <w:rsid w:val="00A262F3"/>
    <w:rsid w:val="00A26592"/>
    <w:rsid w:val="00A265EA"/>
    <w:rsid w:val="00A270F8"/>
    <w:rsid w:val="00A27168"/>
    <w:rsid w:val="00A271AE"/>
    <w:rsid w:val="00A27234"/>
    <w:rsid w:val="00A272E3"/>
    <w:rsid w:val="00A27601"/>
    <w:rsid w:val="00A276EE"/>
    <w:rsid w:val="00A277EF"/>
    <w:rsid w:val="00A278E9"/>
    <w:rsid w:val="00A27A6B"/>
    <w:rsid w:val="00A27F9F"/>
    <w:rsid w:val="00A30460"/>
    <w:rsid w:val="00A305A3"/>
    <w:rsid w:val="00A3062D"/>
    <w:rsid w:val="00A307ED"/>
    <w:rsid w:val="00A30A92"/>
    <w:rsid w:val="00A30B8B"/>
    <w:rsid w:val="00A30C43"/>
    <w:rsid w:val="00A30D2B"/>
    <w:rsid w:val="00A30D71"/>
    <w:rsid w:val="00A3118A"/>
    <w:rsid w:val="00A311C1"/>
    <w:rsid w:val="00A31248"/>
    <w:rsid w:val="00A3128D"/>
    <w:rsid w:val="00A31487"/>
    <w:rsid w:val="00A314FE"/>
    <w:rsid w:val="00A3168C"/>
    <w:rsid w:val="00A31767"/>
    <w:rsid w:val="00A31779"/>
    <w:rsid w:val="00A317C3"/>
    <w:rsid w:val="00A31C30"/>
    <w:rsid w:val="00A31F22"/>
    <w:rsid w:val="00A3229E"/>
    <w:rsid w:val="00A32359"/>
    <w:rsid w:val="00A3239E"/>
    <w:rsid w:val="00A32403"/>
    <w:rsid w:val="00A32477"/>
    <w:rsid w:val="00A3276E"/>
    <w:rsid w:val="00A329CA"/>
    <w:rsid w:val="00A329E1"/>
    <w:rsid w:val="00A32CC7"/>
    <w:rsid w:val="00A32FB4"/>
    <w:rsid w:val="00A3309C"/>
    <w:rsid w:val="00A33258"/>
    <w:rsid w:val="00A332FD"/>
    <w:rsid w:val="00A3376B"/>
    <w:rsid w:val="00A3396D"/>
    <w:rsid w:val="00A33B48"/>
    <w:rsid w:val="00A33BAB"/>
    <w:rsid w:val="00A33C4A"/>
    <w:rsid w:val="00A33C4D"/>
    <w:rsid w:val="00A33C83"/>
    <w:rsid w:val="00A33D4E"/>
    <w:rsid w:val="00A33F82"/>
    <w:rsid w:val="00A34054"/>
    <w:rsid w:val="00A3414E"/>
    <w:rsid w:val="00A34ABC"/>
    <w:rsid w:val="00A34B18"/>
    <w:rsid w:val="00A34BAB"/>
    <w:rsid w:val="00A34E82"/>
    <w:rsid w:val="00A34F48"/>
    <w:rsid w:val="00A3514E"/>
    <w:rsid w:val="00A35531"/>
    <w:rsid w:val="00A357A2"/>
    <w:rsid w:val="00A35C2C"/>
    <w:rsid w:val="00A35CC4"/>
    <w:rsid w:val="00A35CC8"/>
    <w:rsid w:val="00A35CFE"/>
    <w:rsid w:val="00A35D3E"/>
    <w:rsid w:val="00A35F0A"/>
    <w:rsid w:val="00A36329"/>
    <w:rsid w:val="00A36474"/>
    <w:rsid w:val="00A3657A"/>
    <w:rsid w:val="00A36625"/>
    <w:rsid w:val="00A36904"/>
    <w:rsid w:val="00A36B50"/>
    <w:rsid w:val="00A3712F"/>
    <w:rsid w:val="00A37331"/>
    <w:rsid w:val="00A37C23"/>
    <w:rsid w:val="00A37DE2"/>
    <w:rsid w:val="00A37E02"/>
    <w:rsid w:val="00A37E24"/>
    <w:rsid w:val="00A402A4"/>
    <w:rsid w:val="00A40488"/>
    <w:rsid w:val="00A40581"/>
    <w:rsid w:val="00A405C8"/>
    <w:rsid w:val="00A40829"/>
    <w:rsid w:val="00A408B0"/>
    <w:rsid w:val="00A408BA"/>
    <w:rsid w:val="00A40A75"/>
    <w:rsid w:val="00A40CEF"/>
    <w:rsid w:val="00A40DAE"/>
    <w:rsid w:val="00A41050"/>
    <w:rsid w:val="00A411FE"/>
    <w:rsid w:val="00A413E1"/>
    <w:rsid w:val="00A41535"/>
    <w:rsid w:val="00A416E2"/>
    <w:rsid w:val="00A4177D"/>
    <w:rsid w:val="00A41855"/>
    <w:rsid w:val="00A41908"/>
    <w:rsid w:val="00A41945"/>
    <w:rsid w:val="00A41CC3"/>
    <w:rsid w:val="00A41CE1"/>
    <w:rsid w:val="00A41D8A"/>
    <w:rsid w:val="00A4226D"/>
    <w:rsid w:val="00A42323"/>
    <w:rsid w:val="00A4236A"/>
    <w:rsid w:val="00A42582"/>
    <w:rsid w:val="00A42677"/>
    <w:rsid w:val="00A4288F"/>
    <w:rsid w:val="00A4297B"/>
    <w:rsid w:val="00A42A8A"/>
    <w:rsid w:val="00A42B48"/>
    <w:rsid w:val="00A42E50"/>
    <w:rsid w:val="00A42FA4"/>
    <w:rsid w:val="00A42FB5"/>
    <w:rsid w:val="00A43174"/>
    <w:rsid w:val="00A431F0"/>
    <w:rsid w:val="00A432B5"/>
    <w:rsid w:val="00A4377E"/>
    <w:rsid w:val="00A44221"/>
    <w:rsid w:val="00A44415"/>
    <w:rsid w:val="00A44598"/>
    <w:rsid w:val="00A44678"/>
    <w:rsid w:val="00A4489F"/>
    <w:rsid w:val="00A44A6A"/>
    <w:rsid w:val="00A44A9B"/>
    <w:rsid w:val="00A44B86"/>
    <w:rsid w:val="00A44C1A"/>
    <w:rsid w:val="00A45071"/>
    <w:rsid w:val="00A453DE"/>
    <w:rsid w:val="00A45514"/>
    <w:rsid w:val="00A4590C"/>
    <w:rsid w:val="00A45A43"/>
    <w:rsid w:val="00A45DD3"/>
    <w:rsid w:val="00A45E1F"/>
    <w:rsid w:val="00A45EEE"/>
    <w:rsid w:val="00A4612D"/>
    <w:rsid w:val="00A46587"/>
    <w:rsid w:val="00A465D3"/>
    <w:rsid w:val="00A46712"/>
    <w:rsid w:val="00A469AE"/>
    <w:rsid w:val="00A46A8E"/>
    <w:rsid w:val="00A46A9C"/>
    <w:rsid w:val="00A46AEB"/>
    <w:rsid w:val="00A470C8"/>
    <w:rsid w:val="00A4743A"/>
    <w:rsid w:val="00A475EF"/>
    <w:rsid w:val="00A47764"/>
    <w:rsid w:val="00A47A84"/>
    <w:rsid w:val="00A47FA7"/>
    <w:rsid w:val="00A500BA"/>
    <w:rsid w:val="00A50313"/>
    <w:rsid w:val="00A504C1"/>
    <w:rsid w:val="00A505C5"/>
    <w:rsid w:val="00A50642"/>
    <w:rsid w:val="00A51176"/>
    <w:rsid w:val="00A5132E"/>
    <w:rsid w:val="00A517A0"/>
    <w:rsid w:val="00A517EA"/>
    <w:rsid w:val="00A518BD"/>
    <w:rsid w:val="00A5191C"/>
    <w:rsid w:val="00A5193D"/>
    <w:rsid w:val="00A519E1"/>
    <w:rsid w:val="00A51CBC"/>
    <w:rsid w:val="00A51D05"/>
    <w:rsid w:val="00A51DA6"/>
    <w:rsid w:val="00A52723"/>
    <w:rsid w:val="00A52EA0"/>
    <w:rsid w:val="00A531A9"/>
    <w:rsid w:val="00A532C4"/>
    <w:rsid w:val="00A537B1"/>
    <w:rsid w:val="00A53A31"/>
    <w:rsid w:val="00A53B9A"/>
    <w:rsid w:val="00A542D8"/>
    <w:rsid w:val="00A54374"/>
    <w:rsid w:val="00A549A0"/>
    <w:rsid w:val="00A550D8"/>
    <w:rsid w:val="00A551A1"/>
    <w:rsid w:val="00A55293"/>
    <w:rsid w:val="00A55482"/>
    <w:rsid w:val="00A55700"/>
    <w:rsid w:val="00A557BD"/>
    <w:rsid w:val="00A559D8"/>
    <w:rsid w:val="00A55B88"/>
    <w:rsid w:val="00A55D4E"/>
    <w:rsid w:val="00A55F95"/>
    <w:rsid w:val="00A55FD9"/>
    <w:rsid w:val="00A55FE2"/>
    <w:rsid w:val="00A56016"/>
    <w:rsid w:val="00A5605E"/>
    <w:rsid w:val="00A561A2"/>
    <w:rsid w:val="00A56460"/>
    <w:rsid w:val="00A566B3"/>
    <w:rsid w:val="00A5672E"/>
    <w:rsid w:val="00A568AE"/>
    <w:rsid w:val="00A56AB8"/>
    <w:rsid w:val="00A56CAB"/>
    <w:rsid w:val="00A56D74"/>
    <w:rsid w:val="00A57171"/>
    <w:rsid w:val="00A57186"/>
    <w:rsid w:val="00A57226"/>
    <w:rsid w:val="00A572C3"/>
    <w:rsid w:val="00A5734D"/>
    <w:rsid w:val="00A576BE"/>
    <w:rsid w:val="00A578E1"/>
    <w:rsid w:val="00A57918"/>
    <w:rsid w:val="00A579FA"/>
    <w:rsid w:val="00A57A71"/>
    <w:rsid w:val="00A6098B"/>
    <w:rsid w:val="00A60BC0"/>
    <w:rsid w:val="00A60C3E"/>
    <w:rsid w:val="00A60C5E"/>
    <w:rsid w:val="00A60C67"/>
    <w:rsid w:val="00A60D3D"/>
    <w:rsid w:val="00A60ED6"/>
    <w:rsid w:val="00A60F6B"/>
    <w:rsid w:val="00A61451"/>
    <w:rsid w:val="00A615B9"/>
    <w:rsid w:val="00A61BF3"/>
    <w:rsid w:val="00A61C9A"/>
    <w:rsid w:val="00A62148"/>
    <w:rsid w:val="00A62445"/>
    <w:rsid w:val="00A6257E"/>
    <w:rsid w:val="00A62767"/>
    <w:rsid w:val="00A62792"/>
    <w:rsid w:val="00A62890"/>
    <w:rsid w:val="00A628C2"/>
    <w:rsid w:val="00A62B9A"/>
    <w:rsid w:val="00A62C85"/>
    <w:rsid w:val="00A62CC1"/>
    <w:rsid w:val="00A62DEF"/>
    <w:rsid w:val="00A63104"/>
    <w:rsid w:val="00A63257"/>
    <w:rsid w:val="00A637CD"/>
    <w:rsid w:val="00A63884"/>
    <w:rsid w:val="00A63924"/>
    <w:rsid w:val="00A63CD9"/>
    <w:rsid w:val="00A63E24"/>
    <w:rsid w:val="00A63E31"/>
    <w:rsid w:val="00A63EEB"/>
    <w:rsid w:val="00A64039"/>
    <w:rsid w:val="00A6407A"/>
    <w:rsid w:val="00A64108"/>
    <w:rsid w:val="00A642A2"/>
    <w:rsid w:val="00A642DF"/>
    <w:rsid w:val="00A6434E"/>
    <w:rsid w:val="00A6446B"/>
    <w:rsid w:val="00A64673"/>
    <w:rsid w:val="00A64D61"/>
    <w:rsid w:val="00A65796"/>
    <w:rsid w:val="00A65A83"/>
    <w:rsid w:val="00A65B71"/>
    <w:rsid w:val="00A65D5B"/>
    <w:rsid w:val="00A66208"/>
    <w:rsid w:val="00A662D9"/>
    <w:rsid w:val="00A66377"/>
    <w:rsid w:val="00A664FA"/>
    <w:rsid w:val="00A66821"/>
    <w:rsid w:val="00A66AF7"/>
    <w:rsid w:val="00A66E9C"/>
    <w:rsid w:val="00A671FE"/>
    <w:rsid w:val="00A67ECE"/>
    <w:rsid w:val="00A70016"/>
    <w:rsid w:val="00A70140"/>
    <w:rsid w:val="00A70150"/>
    <w:rsid w:val="00A70408"/>
    <w:rsid w:val="00A7047F"/>
    <w:rsid w:val="00A7049F"/>
    <w:rsid w:val="00A70757"/>
    <w:rsid w:val="00A709C1"/>
    <w:rsid w:val="00A709FE"/>
    <w:rsid w:val="00A70B57"/>
    <w:rsid w:val="00A70B9E"/>
    <w:rsid w:val="00A70CD4"/>
    <w:rsid w:val="00A70E06"/>
    <w:rsid w:val="00A71113"/>
    <w:rsid w:val="00A7116A"/>
    <w:rsid w:val="00A712B7"/>
    <w:rsid w:val="00A712CE"/>
    <w:rsid w:val="00A71383"/>
    <w:rsid w:val="00A713C8"/>
    <w:rsid w:val="00A71918"/>
    <w:rsid w:val="00A71A15"/>
    <w:rsid w:val="00A71AB6"/>
    <w:rsid w:val="00A71AFA"/>
    <w:rsid w:val="00A71F8F"/>
    <w:rsid w:val="00A71F90"/>
    <w:rsid w:val="00A7213D"/>
    <w:rsid w:val="00A721D5"/>
    <w:rsid w:val="00A72392"/>
    <w:rsid w:val="00A7248A"/>
    <w:rsid w:val="00A72796"/>
    <w:rsid w:val="00A727A2"/>
    <w:rsid w:val="00A7292D"/>
    <w:rsid w:val="00A72A25"/>
    <w:rsid w:val="00A72B5F"/>
    <w:rsid w:val="00A72B62"/>
    <w:rsid w:val="00A72BE3"/>
    <w:rsid w:val="00A72CFF"/>
    <w:rsid w:val="00A72EC4"/>
    <w:rsid w:val="00A730F8"/>
    <w:rsid w:val="00A734F7"/>
    <w:rsid w:val="00A73736"/>
    <w:rsid w:val="00A73960"/>
    <w:rsid w:val="00A73B1C"/>
    <w:rsid w:val="00A73C65"/>
    <w:rsid w:val="00A73CB1"/>
    <w:rsid w:val="00A740C9"/>
    <w:rsid w:val="00A740D4"/>
    <w:rsid w:val="00A74252"/>
    <w:rsid w:val="00A7456E"/>
    <w:rsid w:val="00A745EB"/>
    <w:rsid w:val="00A747DE"/>
    <w:rsid w:val="00A74826"/>
    <w:rsid w:val="00A75055"/>
    <w:rsid w:val="00A7513E"/>
    <w:rsid w:val="00A751DA"/>
    <w:rsid w:val="00A75270"/>
    <w:rsid w:val="00A75649"/>
    <w:rsid w:val="00A75AA4"/>
    <w:rsid w:val="00A75C1D"/>
    <w:rsid w:val="00A75C53"/>
    <w:rsid w:val="00A75F22"/>
    <w:rsid w:val="00A76361"/>
    <w:rsid w:val="00A7656C"/>
    <w:rsid w:val="00A768DD"/>
    <w:rsid w:val="00A769FB"/>
    <w:rsid w:val="00A76D7D"/>
    <w:rsid w:val="00A772AF"/>
    <w:rsid w:val="00A774F5"/>
    <w:rsid w:val="00A7758F"/>
    <w:rsid w:val="00A777BA"/>
    <w:rsid w:val="00A7796E"/>
    <w:rsid w:val="00A77BBB"/>
    <w:rsid w:val="00A77C12"/>
    <w:rsid w:val="00A77C53"/>
    <w:rsid w:val="00A77FD5"/>
    <w:rsid w:val="00A77FF9"/>
    <w:rsid w:val="00A804D3"/>
    <w:rsid w:val="00A804FF"/>
    <w:rsid w:val="00A807F2"/>
    <w:rsid w:val="00A80852"/>
    <w:rsid w:val="00A80AE1"/>
    <w:rsid w:val="00A80E6F"/>
    <w:rsid w:val="00A81414"/>
    <w:rsid w:val="00A8154D"/>
    <w:rsid w:val="00A81696"/>
    <w:rsid w:val="00A81A18"/>
    <w:rsid w:val="00A81B97"/>
    <w:rsid w:val="00A81CCB"/>
    <w:rsid w:val="00A81D69"/>
    <w:rsid w:val="00A81DC4"/>
    <w:rsid w:val="00A820C0"/>
    <w:rsid w:val="00A822F8"/>
    <w:rsid w:val="00A82438"/>
    <w:rsid w:val="00A8247A"/>
    <w:rsid w:val="00A82997"/>
    <w:rsid w:val="00A82CC3"/>
    <w:rsid w:val="00A82E76"/>
    <w:rsid w:val="00A83916"/>
    <w:rsid w:val="00A83949"/>
    <w:rsid w:val="00A83A92"/>
    <w:rsid w:val="00A83DC4"/>
    <w:rsid w:val="00A83E24"/>
    <w:rsid w:val="00A84335"/>
    <w:rsid w:val="00A84460"/>
    <w:rsid w:val="00A84584"/>
    <w:rsid w:val="00A8490F"/>
    <w:rsid w:val="00A84A2A"/>
    <w:rsid w:val="00A84DB8"/>
    <w:rsid w:val="00A84F24"/>
    <w:rsid w:val="00A8520E"/>
    <w:rsid w:val="00A85295"/>
    <w:rsid w:val="00A853B2"/>
    <w:rsid w:val="00A855D4"/>
    <w:rsid w:val="00A85C5F"/>
    <w:rsid w:val="00A85E72"/>
    <w:rsid w:val="00A85F82"/>
    <w:rsid w:val="00A86328"/>
    <w:rsid w:val="00A86835"/>
    <w:rsid w:val="00A86EAC"/>
    <w:rsid w:val="00A87049"/>
    <w:rsid w:val="00A870B5"/>
    <w:rsid w:val="00A870FF"/>
    <w:rsid w:val="00A8726C"/>
    <w:rsid w:val="00A873F4"/>
    <w:rsid w:val="00A8754D"/>
    <w:rsid w:val="00A8759C"/>
    <w:rsid w:val="00A875B5"/>
    <w:rsid w:val="00A875B9"/>
    <w:rsid w:val="00A87C4B"/>
    <w:rsid w:val="00A87F57"/>
    <w:rsid w:val="00A87FE2"/>
    <w:rsid w:val="00A90063"/>
    <w:rsid w:val="00A902DB"/>
    <w:rsid w:val="00A9091D"/>
    <w:rsid w:val="00A90AF9"/>
    <w:rsid w:val="00A90D15"/>
    <w:rsid w:val="00A90EEE"/>
    <w:rsid w:val="00A9109F"/>
    <w:rsid w:val="00A9118E"/>
    <w:rsid w:val="00A91488"/>
    <w:rsid w:val="00A91635"/>
    <w:rsid w:val="00A9170E"/>
    <w:rsid w:val="00A91718"/>
    <w:rsid w:val="00A917AE"/>
    <w:rsid w:val="00A9190C"/>
    <w:rsid w:val="00A91EE7"/>
    <w:rsid w:val="00A923CD"/>
    <w:rsid w:val="00A92AFD"/>
    <w:rsid w:val="00A92B50"/>
    <w:rsid w:val="00A92BA6"/>
    <w:rsid w:val="00A92C8F"/>
    <w:rsid w:val="00A92F51"/>
    <w:rsid w:val="00A92FE6"/>
    <w:rsid w:val="00A9306A"/>
    <w:rsid w:val="00A932BA"/>
    <w:rsid w:val="00A936EB"/>
    <w:rsid w:val="00A936F5"/>
    <w:rsid w:val="00A94B28"/>
    <w:rsid w:val="00A94E60"/>
    <w:rsid w:val="00A94F3D"/>
    <w:rsid w:val="00A94F5A"/>
    <w:rsid w:val="00A950C5"/>
    <w:rsid w:val="00A951EA"/>
    <w:rsid w:val="00A95221"/>
    <w:rsid w:val="00A953CC"/>
    <w:rsid w:val="00A95934"/>
    <w:rsid w:val="00A9595C"/>
    <w:rsid w:val="00A95F3B"/>
    <w:rsid w:val="00A96001"/>
    <w:rsid w:val="00A9614E"/>
    <w:rsid w:val="00A96212"/>
    <w:rsid w:val="00A965FD"/>
    <w:rsid w:val="00A9673E"/>
    <w:rsid w:val="00A96BA8"/>
    <w:rsid w:val="00A96D7F"/>
    <w:rsid w:val="00A970DE"/>
    <w:rsid w:val="00A9712C"/>
    <w:rsid w:val="00A97436"/>
    <w:rsid w:val="00A975D1"/>
    <w:rsid w:val="00A976E8"/>
    <w:rsid w:val="00A978DB"/>
    <w:rsid w:val="00A978EB"/>
    <w:rsid w:val="00AA0059"/>
    <w:rsid w:val="00AA0649"/>
    <w:rsid w:val="00AA094A"/>
    <w:rsid w:val="00AA0950"/>
    <w:rsid w:val="00AA0973"/>
    <w:rsid w:val="00AA0E92"/>
    <w:rsid w:val="00AA0F00"/>
    <w:rsid w:val="00AA11AB"/>
    <w:rsid w:val="00AA1322"/>
    <w:rsid w:val="00AA17A3"/>
    <w:rsid w:val="00AA1870"/>
    <w:rsid w:val="00AA1D9E"/>
    <w:rsid w:val="00AA1DE7"/>
    <w:rsid w:val="00AA2102"/>
    <w:rsid w:val="00AA2172"/>
    <w:rsid w:val="00AA2282"/>
    <w:rsid w:val="00AA22F8"/>
    <w:rsid w:val="00AA2311"/>
    <w:rsid w:val="00AA241C"/>
    <w:rsid w:val="00AA24DF"/>
    <w:rsid w:val="00AA2C96"/>
    <w:rsid w:val="00AA3008"/>
    <w:rsid w:val="00AA307F"/>
    <w:rsid w:val="00AA3118"/>
    <w:rsid w:val="00AA3188"/>
    <w:rsid w:val="00AA36F1"/>
    <w:rsid w:val="00AA3DB3"/>
    <w:rsid w:val="00AA4074"/>
    <w:rsid w:val="00AA4230"/>
    <w:rsid w:val="00AA45F8"/>
    <w:rsid w:val="00AA46C1"/>
    <w:rsid w:val="00AA46EF"/>
    <w:rsid w:val="00AA47F1"/>
    <w:rsid w:val="00AA48D6"/>
    <w:rsid w:val="00AA4ACF"/>
    <w:rsid w:val="00AA4B75"/>
    <w:rsid w:val="00AA4CDD"/>
    <w:rsid w:val="00AA4D2D"/>
    <w:rsid w:val="00AA4E0D"/>
    <w:rsid w:val="00AA4F4F"/>
    <w:rsid w:val="00AA51FE"/>
    <w:rsid w:val="00AA546A"/>
    <w:rsid w:val="00AA56B2"/>
    <w:rsid w:val="00AA5BC3"/>
    <w:rsid w:val="00AA5C33"/>
    <w:rsid w:val="00AA5D8B"/>
    <w:rsid w:val="00AA6325"/>
    <w:rsid w:val="00AA647E"/>
    <w:rsid w:val="00AA64C9"/>
    <w:rsid w:val="00AA64CF"/>
    <w:rsid w:val="00AA67B4"/>
    <w:rsid w:val="00AA6A9C"/>
    <w:rsid w:val="00AA6AF8"/>
    <w:rsid w:val="00AA6B4B"/>
    <w:rsid w:val="00AA6BBF"/>
    <w:rsid w:val="00AA6DEF"/>
    <w:rsid w:val="00AA6E08"/>
    <w:rsid w:val="00AA6EE1"/>
    <w:rsid w:val="00AA711B"/>
    <w:rsid w:val="00AA721C"/>
    <w:rsid w:val="00AA74AF"/>
    <w:rsid w:val="00AA7749"/>
    <w:rsid w:val="00AA7AA5"/>
    <w:rsid w:val="00AA7CBB"/>
    <w:rsid w:val="00AA7CFE"/>
    <w:rsid w:val="00AA7E71"/>
    <w:rsid w:val="00AB017D"/>
    <w:rsid w:val="00AB03C3"/>
    <w:rsid w:val="00AB0491"/>
    <w:rsid w:val="00AB06CB"/>
    <w:rsid w:val="00AB0865"/>
    <w:rsid w:val="00AB0EBF"/>
    <w:rsid w:val="00AB0FE5"/>
    <w:rsid w:val="00AB1359"/>
    <w:rsid w:val="00AB157C"/>
    <w:rsid w:val="00AB17B2"/>
    <w:rsid w:val="00AB19C0"/>
    <w:rsid w:val="00AB22FE"/>
    <w:rsid w:val="00AB2432"/>
    <w:rsid w:val="00AB26FA"/>
    <w:rsid w:val="00AB296D"/>
    <w:rsid w:val="00AB2AF7"/>
    <w:rsid w:val="00AB2B4B"/>
    <w:rsid w:val="00AB2B7A"/>
    <w:rsid w:val="00AB2DCD"/>
    <w:rsid w:val="00AB2EC0"/>
    <w:rsid w:val="00AB305D"/>
    <w:rsid w:val="00AB31DD"/>
    <w:rsid w:val="00AB32DC"/>
    <w:rsid w:val="00AB36FF"/>
    <w:rsid w:val="00AB3B95"/>
    <w:rsid w:val="00AB3DEA"/>
    <w:rsid w:val="00AB4427"/>
    <w:rsid w:val="00AB46BD"/>
    <w:rsid w:val="00AB4B84"/>
    <w:rsid w:val="00AB50AA"/>
    <w:rsid w:val="00AB5770"/>
    <w:rsid w:val="00AB5873"/>
    <w:rsid w:val="00AB5B03"/>
    <w:rsid w:val="00AB5DF0"/>
    <w:rsid w:val="00AB5E21"/>
    <w:rsid w:val="00AB5FB5"/>
    <w:rsid w:val="00AB616D"/>
    <w:rsid w:val="00AB61C3"/>
    <w:rsid w:val="00AB6632"/>
    <w:rsid w:val="00AB6892"/>
    <w:rsid w:val="00AB68AB"/>
    <w:rsid w:val="00AB6B40"/>
    <w:rsid w:val="00AB6B7E"/>
    <w:rsid w:val="00AB6F50"/>
    <w:rsid w:val="00AB6FD2"/>
    <w:rsid w:val="00AB708E"/>
    <w:rsid w:val="00AB735F"/>
    <w:rsid w:val="00AB7399"/>
    <w:rsid w:val="00AB74F1"/>
    <w:rsid w:val="00AB7520"/>
    <w:rsid w:val="00AB7959"/>
    <w:rsid w:val="00AB7B39"/>
    <w:rsid w:val="00AB7C2B"/>
    <w:rsid w:val="00AB7F45"/>
    <w:rsid w:val="00AB7FFA"/>
    <w:rsid w:val="00AC0066"/>
    <w:rsid w:val="00AC03C9"/>
    <w:rsid w:val="00AC0625"/>
    <w:rsid w:val="00AC07B6"/>
    <w:rsid w:val="00AC09B1"/>
    <w:rsid w:val="00AC0A04"/>
    <w:rsid w:val="00AC0F53"/>
    <w:rsid w:val="00AC1021"/>
    <w:rsid w:val="00AC1267"/>
    <w:rsid w:val="00AC138E"/>
    <w:rsid w:val="00AC17FA"/>
    <w:rsid w:val="00AC19FF"/>
    <w:rsid w:val="00AC1A33"/>
    <w:rsid w:val="00AC1C83"/>
    <w:rsid w:val="00AC1D04"/>
    <w:rsid w:val="00AC1D4D"/>
    <w:rsid w:val="00AC1D86"/>
    <w:rsid w:val="00AC2041"/>
    <w:rsid w:val="00AC2083"/>
    <w:rsid w:val="00AC21E0"/>
    <w:rsid w:val="00AC254C"/>
    <w:rsid w:val="00AC2B2C"/>
    <w:rsid w:val="00AC2E7D"/>
    <w:rsid w:val="00AC2FED"/>
    <w:rsid w:val="00AC339E"/>
    <w:rsid w:val="00AC341B"/>
    <w:rsid w:val="00AC3550"/>
    <w:rsid w:val="00AC36D7"/>
    <w:rsid w:val="00AC3792"/>
    <w:rsid w:val="00AC3817"/>
    <w:rsid w:val="00AC382C"/>
    <w:rsid w:val="00AC3874"/>
    <w:rsid w:val="00AC3A62"/>
    <w:rsid w:val="00AC3AE6"/>
    <w:rsid w:val="00AC3BD9"/>
    <w:rsid w:val="00AC4057"/>
    <w:rsid w:val="00AC4453"/>
    <w:rsid w:val="00AC4693"/>
    <w:rsid w:val="00AC46BD"/>
    <w:rsid w:val="00AC46C6"/>
    <w:rsid w:val="00AC47C6"/>
    <w:rsid w:val="00AC4A2E"/>
    <w:rsid w:val="00AC4A79"/>
    <w:rsid w:val="00AC4B84"/>
    <w:rsid w:val="00AC5173"/>
    <w:rsid w:val="00AC5234"/>
    <w:rsid w:val="00AC541E"/>
    <w:rsid w:val="00AC5526"/>
    <w:rsid w:val="00AC57F5"/>
    <w:rsid w:val="00AC5963"/>
    <w:rsid w:val="00AC5C16"/>
    <w:rsid w:val="00AC5CC6"/>
    <w:rsid w:val="00AC5EA7"/>
    <w:rsid w:val="00AC5F9F"/>
    <w:rsid w:val="00AC66B7"/>
    <w:rsid w:val="00AC66D8"/>
    <w:rsid w:val="00AC6A61"/>
    <w:rsid w:val="00AC6C2A"/>
    <w:rsid w:val="00AC6D2F"/>
    <w:rsid w:val="00AC6E0E"/>
    <w:rsid w:val="00AC6F25"/>
    <w:rsid w:val="00AC766A"/>
    <w:rsid w:val="00AC78CE"/>
    <w:rsid w:val="00AC7A27"/>
    <w:rsid w:val="00AC7A28"/>
    <w:rsid w:val="00AC7A97"/>
    <w:rsid w:val="00AC7CEB"/>
    <w:rsid w:val="00AC7F9E"/>
    <w:rsid w:val="00AD0194"/>
    <w:rsid w:val="00AD0366"/>
    <w:rsid w:val="00AD0698"/>
    <w:rsid w:val="00AD0903"/>
    <w:rsid w:val="00AD0EDC"/>
    <w:rsid w:val="00AD103D"/>
    <w:rsid w:val="00AD16DF"/>
    <w:rsid w:val="00AD1850"/>
    <w:rsid w:val="00AD18A2"/>
    <w:rsid w:val="00AD1E20"/>
    <w:rsid w:val="00AD1EE8"/>
    <w:rsid w:val="00AD2012"/>
    <w:rsid w:val="00AD202D"/>
    <w:rsid w:val="00AD2036"/>
    <w:rsid w:val="00AD26D6"/>
    <w:rsid w:val="00AD2759"/>
    <w:rsid w:val="00AD2B5A"/>
    <w:rsid w:val="00AD2D21"/>
    <w:rsid w:val="00AD2D71"/>
    <w:rsid w:val="00AD2F01"/>
    <w:rsid w:val="00AD3108"/>
    <w:rsid w:val="00AD37D4"/>
    <w:rsid w:val="00AD3B3A"/>
    <w:rsid w:val="00AD3B3D"/>
    <w:rsid w:val="00AD4120"/>
    <w:rsid w:val="00AD4261"/>
    <w:rsid w:val="00AD42B1"/>
    <w:rsid w:val="00AD45CD"/>
    <w:rsid w:val="00AD4634"/>
    <w:rsid w:val="00AD4675"/>
    <w:rsid w:val="00AD48B4"/>
    <w:rsid w:val="00AD4949"/>
    <w:rsid w:val="00AD49B4"/>
    <w:rsid w:val="00AD4C26"/>
    <w:rsid w:val="00AD4F45"/>
    <w:rsid w:val="00AD5124"/>
    <w:rsid w:val="00AD53A4"/>
    <w:rsid w:val="00AD54BA"/>
    <w:rsid w:val="00AD5537"/>
    <w:rsid w:val="00AD560B"/>
    <w:rsid w:val="00AD57BC"/>
    <w:rsid w:val="00AD5AAB"/>
    <w:rsid w:val="00AD5ABE"/>
    <w:rsid w:val="00AD6427"/>
    <w:rsid w:val="00AD6455"/>
    <w:rsid w:val="00AD6A60"/>
    <w:rsid w:val="00AD6CB0"/>
    <w:rsid w:val="00AD6EB7"/>
    <w:rsid w:val="00AD713E"/>
    <w:rsid w:val="00AD71EE"/>
    <w:rsid w:val="00AD7211"/>
    <w:rsid w:val="00AD74FB"/>
    <w:rsid w:val="00AD7808"/>
    <w:rsid w:val="00AD7C70"/>
    <w:rsid w:val="00AE0019"/>
    <w:rsid w:val="00AE0170"/>
    <w:rsid w:val="00AE04EB"/>
    <w:rsid w:val="00AE0577"/>
    <w:rsid w:val="00AE075F"/>
    <w:rsid w:val="00AE0BE0"/>
    <w:rsid w:val="00AE0BFB"/>
    <w:rsid w:val="00AE10C3"/>
    <w:rsid w:val="00AE10ED"/>
    <w:rsid w:val="00AE11A5"/>
    <w:rsid w:val="00AE1272"/>
    <w:rsid w:val="00AE1639"/>
    <w:rsid w:val="00AE1AF6"/>
    <w:rsid w:val="00AE2081"/>
    <w:rsid w:val="00AE215D"/>
    <w:rsid w:val="00AE22C2"/>
    <w:rsid w:val="00AE2356"/>
    <w:rsid w:val="00AE2494"/>
    <w:rsid w:val="00AE2AEC"/>
    <w:rsid w:val="00AE2BF1"/>
    <w:rsid w:val="00AE2D59"/>
    <w:rsid w:val="00AE2DA5"/>
    <w:rsid w:val="00AE2E92"/>
    <w:rsid w:val="00AE2F36"/>
    <w:rsid w:val="00AE3419"/>
    <w:rsid w:val="00AE3508"/>
    <w:rsid w:val="00AE35C5"/>
    <w:rsid w:val="00AE3608"/>
    <w:rsid w:val="00AE364C"/>
    <w:rsid w:val="00AE366F"/>
    <w:rsid w:val="00AE393E"/>
    <w:rsid w:val="00AE3ABD"/>
    <w:rsid w:val="00AE3CEC"/>
    <w:rsid w:val="00AE3E1D"/>
    <w:rsid w:val="00AE43BA"/>
    <w:rsid w:val="00AE43BD"/>
    <w:rsid w:val="00AE4572"/>
    <w:rsid w:val="00AE4747"/>
    <w:rsid w:val="00AE476A"/>
    <w:rsid w:val="00AE48DE"/>
    <w:rsid w:val="00AE4997"/>
    <w:rsid w:val="00AE4C70"/>
    <w:rsid w:val="00AE4C80"/>
    <w:rsid w:val="00AE4EBC"/>
    <w:rsid w:val="00AE5241"/>
    <w:rsid w:val="00AE531E"/>
    <w:rsid w:val="00AE5B4C"/>
    <w:rsid w:val="00AE5DA6"/>
    <w:rsid w:val="00AE61AA"/>
    <w:rsid w:val="00AE6556"/>
    <w:rsid w:val="00AE6562"/>
    <w:rsid w:val="00AE657D"/>
    <w:rsid w:val="00AE659D"/>
    <w:rsid w:val="00AE6793"/>
    <w:rsid w:val="00AE67C5"/>
    <w:rsid w:val="00AE6A38"/>
    <w:rsid w:val="00AE6D0C"/>
    <w:rsid w:val="00AE6D6B"/>
    <w:rsid w:val="00AE70B4"/>
    <w:rsid w:val="00AE71FB"/>
    <w:rsid w:val="00AE7287"/>
    <w:rsid w:val="00AE72FC"/>
    <w:rsid w:val="00AE742A"/>
    <w:rsid w:val="00AE7858"/>
    <w:rsid w:val="00AE7D0A"/>
    <w:rsid w:val="00AE7E1A"/>
    <w:rsid w:val="00AE7F74"/>
    <w:rsid w:val="00AF01F7"/>
    <w:rsid w:val="00AF04B5"/>
    <w:rsid w:val="00AF0782"/>
    <w:rsid w:val="00AF0889"/>
    <w:rsid w:val="00AF0A12"/>
    <w:rsid w:val="00AF1221"/>
    <w:rsid w:val="00AF1293"/>
    <w:rsid w:val="00AF13CF"/>
    <w:rsid w:val="00AF1462"/>
    <w:rsid w:val="00AF1807"/>
    <w:rsid w:val="00AF1C6B"/>
    <w:rsid w:val="00AF1E08"/>
    <w:rsid w:val="00AF204A"/>
    <w:rsid w:val="00AF2148"/>
    <w:rsid w:val="00AF2158"/>
    <w:rsid w:val="00AF2376"/>
    <w:rsid w:val="00AF24C1"/>
    <w:rsid w:val="00AF263E"/>
    <w:rsid w:val="00AF2668"/>
    <w:rsid w:val="00AF267D"/>
    <w:rsid w:val="00AF2915"/>
    <w:rsid w:val="00AF2A64"/>
    <w:rsid w:val="00AF2C8F"/>
    <w:rsid w:val="00AF30BE"/>
    <w:rsid w:val="00AF31CF"/>
    <w:rsid w:val="00AF3419"/>
    <w:rsid w:val="00AF364C"/>
    <w:rsid w:val="00AF3658"/>
    <w:rsid w:val="00AF3707"/>
    <w:rsid w:val="00AF382C"/>
    <w:rsid w:val="00AF399F"/>
    <w:rsid w:val="00AF3B14"/>
    <w:rsid w:val="00AF42D1"/>
    <w:rsid w:val="00AF42F6"/>
    <w:rsid w:val="00AF4363"/>
    <w:rsid w:val="00AF43B2"/>
    <w:rsid w:val="00AF4407"/>
    <w:rsid w:val="00AF4413"/>
    <w:rsid w:val="00AF44A1"/>
    <w:rsid w:val="00AF46C7"/>
    <w:rsid w:val="00AF46E0"/>
    <w:rsid w:val="00AF46EF"/>
    <w:rsid w:val="00AF47F6"/>
    <w:rsid w:val="00AF4958"/>
    <w:rsid w:val="00AF4A20"/>
    <w:rsid w:val="00AF4C94"/>
    <w:rsid w:val="00AF4E67"/>
    <w:rsid w:val="00AF5306"/>
    <w:rsid w:val="00AF53EC"/>
    <w:rsid w:val="00AF5454"/>
    <w:rsid w:val="00AF5674"/>
    <w:rsid w:val="00AF5761"/>
    <w:rsid w:val="00AF5AF7"/>
    <w:rsid w:val="00AF5B2A"/>
    <w:rsid w:val="00AF5B4B"/>
    <w:rsid w:val="00AF5D8A"/>
    <w:rsid w:val="00AF5E08"/>
    <w:rsid w:val="00AF60FF"/>
    <w:rsid w:val="00AF6204"/>
    <w:rsid w:val="00AF62CC"/>
    <w:rsid w:val="00AF6424"/>
    <w:rsid w:val="00AF66AC"/>
    <w:rsid w:val="00AF66BE"/>
    <w:rsid w:val="00AF671E"/>
    <w:rsid w:val="00AF6AD8"/>
    <w:rsid w:val="00AF6E7B"/>
    <w:rsid w:val="00AF6EB4"/>
    <w:rsid w:val="00AF7070"/>
    <w:rsid w:val="00AF764A"/>
    <w:rsid w:val="00AF7AC7"/>
    <w:rsid w:val="00AF7B33"/>
    <w:rsid w:val="00AF7D26"/>
    <w:rsid w:val="00B00009"/>
    <w:rsid w:val="00B001F6"/>
    <w:rsid w:val="00B002AB"/>
    <w:rsid w:val="00B00552"/>
    <w:rsid w:val="00B00554"/>
    <w:rsid w:val="00B00621"/>
    <w:rsid w:val="00B008E6"/>
    <w:rsid w:val="00B00953"/>
    <w:rsid w:val="00B00C58"/>
    <w:rsid w:val="00B00DFE"/>
    <w:rsid w:val="00B010CD"/>
    <w:rsid w:val="00B01124"/>
    <w:rsid w:val="00B01642"/>
    <w:rsid w:val="00B018A9"/>
    <w:rsid w:val="00B01A61"/>
    <w:rsid w:val="00B01F30"/>
    <w:rsid w:val="00B02197"/>
    <w:rsid w:val="00B0224A"/>
    <w:rsid w:val="00B02337"/>
    <w:rsid w:val="00B02393"/>
    <w:rsid w:val="00B02483"/>
    <w:rsid w:val="00B0260A"/>
    <w:rsid w:val="00B02865"/>
    <w:rsid w:val="00B0286B"/>
    <w:rsid w:val="00B02904"/>
    <w:rsid w:val="00B029D4"/>
    <w:rsid w:val="00B02AA3"/>
    <w:rsid w:val="00B02E67"/>
    <w:rsid w:val="00B03037"/>
    <w:rsid w:val="00B033DC"/>
    <w:rsid w:val="00B03643"/>
    <w:rsid w:val="00B037F8"/>
    <w:rsid w:val="00B03975"/>
    <w:rsid w:val="00B039D0"/>
    <w:rsid w:val="00B03C13"/>
    <w:rsid w:val="00B03FF0"/>
    <w:rsid w:val="00B040F4"/>
    <w:rsid w:val="00B04559"/>
    <w:rsid w:val="00B049EC"/>
    <w:rsid w:val="00B04C2F"/>
    <w:rsid w:val="00B04D97"/>
    <w:rsid w:val="00B04E54"/>
    <w:rsid w:val="00B04F35"/>
    <w:rsid w:val="00B05154"/>
    <w:rsid w:val="00B05200"/>
    <w:rsid w:val="00B0585B"/>
    <w:rsid w:val="00B05936"/>
    <w:rsid w:val="00B059FB"/>
    <w:rsid w:val="00B0604C"/>
    <w:rsid w:val="00B0624A"/>
    <w:rsid w:val="00B06A2E"/>
    <w:rsid w:val="00B06B2D"/>
    <w:rsid w:val="00B06BDD"/>
    <w:rsid w:val="00B06BF1"/>
    <w:rsid w:val="00B06DD3"/>
    <w:rsid w:val="00B06F30"/>
    <w:rsid w:val="00B07108"/>
    <w:rsid w:val="00B0742F"/>
    <w:rsid w:val="00B07434"/>
    <w:rsid w:val="00B0768C"/>
    <w:rsid w:val="00B07845"/>
    <w:rsid w:val="00B0789A"/>
    <w:rsid w:val="00B07923"/>
    <w:rsid w:val="00B07B78"/>
    <w:rsid w:val="00B07C95"/>
    <w:rsid w:val="00B07F9B"/>
    <w:rsid w:val="00B100FB"/>
    <w:rsid w:val="00B1042A"/>
    <w:rsid w:val="00B10468"/>
    <w:rsid w:val="00B10475"/>
    <w:rsid w:val="00B10849"/>
    <w:rsid w:val="00B10A70"/>
    <w:rsid w:val="00B10DAF"/>
    <w:rsid w:val="00B10EED"/>
    <w:rsid w:val="00B10F4E"/>
    <w:rsid w:val="00B111D7"/>
    <w:rsid w:val="00B113EB"/>
    <w:rsid w:val="00B11487"/>
    <w:rsid w:val="00B115E2"/>
    <w:rsid w:val="00B1168F"/>
    <w:rsid w:val="00B11775"/>
    <w:rsid w:val="00B1192B"/>
    <w:rsid w:val="00B11D78"/>
    <w:rsid w:val="00B12425"/>
    <w:rsid w:val="00B1245A"/>
    <w:rsid w:val="00B1249D"/>
    <w:rsid w:val="00B124C9"/>
    <w:rsid w:val="00B12840"/>
    <w:rsid w:val="00B12A85"/>
    <w:rsid w:val="00B12D74"/>
    <w:rsid w:val="00B12DC5"/>
    <w:rsid w:val="00B1300F"/>
    <w:rsid w:val="00B13067"/>
    <w:rsid w:val="00B132D8"/>
    <w:rsid w:val="00B1347C"/>
    <w:rsid w:val="00B1355D"/>
    <w:rsid w:val="00B135A3"/>
    <w:rsid w:val="00B1368E"/>
    <w:rsid w:val="00B13767"/>
    <w:rsid w:val="00B1389A"/>
    <w:rsid w:val="00B13915"/>
    <w:rsid w:val="00B139DE"/>
    <w:rsid w:val="00B13BF6"/>
    <w:rsid w:val="00B13E42"/>
    <w:rsid w:val="00B13EC3"/>
    <w:rsid w:val="00B14092"/>
    <w:rsid w:val="00B145B9"/>
    <w:rsid w:val="00B145DA"/>
    <w:rsid w:val="00B14807"/>
    <w:rsid w:val="00B1498D"/>
    <w:rsid w:val="00B14B61"/>
    <w:rsid w:val="00B14BD4"/>
    <w:rsid w:val="00B15072"/>
    <w:rsid w:val="00B153D8"/>
    <w:rsid w:val="00B155FD"/>
    <w:rsid w:val="00B156EF"/>
    <w:rsid w:val="00B15B2D"/>
    <w:rsid w:val="00B15D9C"/>
    <w:rsid w:val="00B162FD"/>
    <w:rsid w:val="00B16562"/>
    <w:rsid w:val="00B16742"/>
    <w:rsid w:val="00B16A43"/>
    <w:rsid w:val="00B16BEB"/>
    <w:rsid w:val="00B16CFF"/>
    <w:rsid w:val="00B16E1F"/>
    <w:rsid w:val="00B1703C"/>
    <w:rsid w:val="00B1726C"/>
    <w:rsid w:val="00B17415"/>
    <w:rsid w:val="00B17888"/>
    <w:rsid w:val="00B17B33"/>
    <w:rsid w:val="00B17C1F"/>
    <w:rsid w:val="00B17D72"/>
    <w:rsid w:val="00B17E8A"/>
    <w:rsid w:val="00B17F01"/>
    <w:rsid w:val="00B17F11"/>
    <w:rsid w:val="00B20222"/>
    <w:rsid w:val="00B2030B"/>
    <w:rsid w:val="00B20384"/>
    <w:rsid w:val="00B205A6"/>
    <w:rsid w:val="00B20811"/>
    <w:rsid w:val="00B20A87"/>
    <w:rsid w:val="00B20CD6"/>
    <w:rsid w:val="00B2173A"/>
    <w:rsid w:val="00B2175D"/>
    <w:rsid w:val="00B21837"/>
    <w:rsid w:val="00B218ED"/>
    <w:rsid w:val="00B219DD"/>
    <w:rsid w:val="00B21A85"/>
    <w:rsid w:val="00B21A97"/>
    <w:rsid w:val="00B21ABA"/>
    <w:rsid w:val="00B21AC1"/>
    <w:rsid w:val="00B21B4D"/>
    <w:rsid w:val="00B21F30"/>
    <w:rsid w:val="00B21F57"/>
    <w:rsid w:val="00B2207C"/>
    <w:rsid w:val="00B2248B"/>
    <w:rsid w:val="00B22BAE"/>
    <w:rsid w:val="00B22FF6"/>
    <w:rsid w:val="00B2306F"/>
    <w:rsid w:val="00B230A7"/>
    <w:rsid w:val="00B232CF"/>
    <w:rsid w:val="00B233E6"/>
    <w:rsid w:val="00B235B6"/>
    <w:rsid w:val="00B23675"/>
    <w:rsid w:val="00B236A6"/>
    <w:rsid w:val="00B236BF"/>
    <w:rsid w:val="00B23754"/>
    <w:rsid w:val="00B239C8"/>
    <w:rsid w:val="00B23BB9"/>
    <w:rsid w:val="00B23C88"/>
    <w:rsid w:val="00B241D9"/>
    <w:rsid w:val="00B241F2"/>
    <w:rsid w:val="00B242A2"/>
    <w:rsid w:val="00B242D4"/>
    <w:rsid w:val="00B2465E"/>
    <w:rsid w:val="00B247D3"/>
    <w:rsid w:val="00B24827"/>
    <w:rsid w:val="00B24E71"/>
    <w:rsid w:val="00B252E4"/>
    <w:rsid w:val="00B25AC6"/>
    <w:rsid w:val="00B25CFB"/>
    <w:rsid w:val="00B2635A"/>
    <w:rsid w:val="00B2646E"/>
    <w:rsid w:val="00B274BC"/>
    <w:rsid w:val="00B2752D"/>
    <w:rsid w:val="00B27594"/>
    <w:rsid w:val="00B276FC"/>
    <w:rsid w:val="00B27876"/>
    <w:rsid w:val="00B27889"/>
    <w:rsid w:val="00B278C2"/>
    <w:rsid w:val="00B2793D"/>
    <w:rsid w:val="00B2795C"/>
    <w:rsid w:val="00B279EC"/>
    <w:rsid w:val="00B27B22"/>
    <w:rsid w:val="00B3006F"/>
    <w:rsid w:val="00B300BF"/>
    <w:rsid w:val="00B3018A"/>
    <w:rsid w:val="00B30347"/>
    <w:rsid w:val="00B3060D"/>
    <w:rsid w:val="00B30637"/>
    <w:rsid w:val="00B30941"/>
    <w:rsid w:val="00B30E64"/>
    <w:rsid w:val="00B30FAE"/>
    <w:rsid w:val="00B3119E"/>
    <w:rsid w:val="00B31244"/>
    <w:rsid w:val="00B31260"/>
    <w:rsid w:val="00B313C4"/>
    <w:rsid w:val="00B313D2"/>
    <w:rsid w:val="00B31487"/>
    <w:rsid w:val="00B314E4"/>
    <w:rsid w:val="00B31640"/>
    <w:rsid w:val="00B31726"/>
    <w:rsid w:val="00B317DF"/>
    <w:rsid w:val="00B31866"/>
    <w:rsid w:val="00B31A25"/>
    <w:rsid w:val="00B31D20"/>
    <w:rsid w:val="00B321E5"/>
    <w:rsid w:val="00B326F3"/>
    <w:rsid w:val="00B33181"/>
    <w:rsid w:val="00B33192"/>
    <w:rsid w:val="00B3383B"/>
    <w:rsid w:val="00B33EBA"/>
    <w:rsid w:val="00B33F74"/>
    <w:rsid w:val="00B34421"/>
    <w:rsid w:val="00B34445"/>
    <w:rsid w:val="00B34647"/>
    <w:rsid w:val="00B34889"/>
    <w:rsid w:val="00B349F2"/>
    <w:rsid w:val="00B349F4"/>
    <w:rsid w:val="00B34A59"/>
    <w:rsid w:val="00B34AC9"/>
    <w:rsid w:val="00B34B4E"/>
    <w:rsid w:val="00B34D23"/>
    <w:rsid w:val="00B34F08"/>
    <w:rsid w:val="00B350E7"/>
    <w:rsid w:val="00B35669"/>
    <w:rsid w:val="00B35B2F"/>
    <w:rsid w:val="00B35BA9"/>
    <w:rsid w:val="00B360BB"/>
    <w:rsid w:val="00B36104"/>
    <w:rsid w:val="00B3618E"/>
    <w:rsid w:val="00B361A5"/>
    <w:rsid w:val="00B362E6"/>
    <w:rsid w:val="00B3657A"/>
    <w:rsid w:val="00B36614"/>
    <w:rsid w:val="00B3669B"/>
    <w:rsid w:val="00B3669D"/>
    <w:rsid w:val="00B3672D"/>
    <w:rsid w:val="00B36936"/>
    <w:rsid w:val="00B36B8B"/>
    <w:rsid w:val="00B36BDC"/>
    <w:rsid w:val="00B36F26"/>
    <w:rsid w:val="00B3732D"/>
    <w:rsid w:val="00B37332"/>
    <w:rsid w:val="00B37452"/>
    <w:rsid w:val="00B375BC"/>
    <w:rsid w:val="00B37617"/>
    <w:rsid w:val="00B3780F"/>
    <w:rsid w:val="00B37ABA"/>
    <w:rsid w:val="00B37BA0"/>
    <w:rsid w:val="00B37BB0"/>
    <w:rsid w:val="00B37E40"/>
    <w:rsid w:val="00B404D4"/>
    <w:rsid w:val="00B40522"/>
    <w:rsid w:val="00B40563"/>
    <w:rsid w:val="00B40580"/>
    <w:rsid w:val="00B406B3"/>
    <w:rsid w:val="00B406E8"/>
    <w:rsid w:val="00B408B5"/>
    <w:rsid w:val="00B40966"/>
    <w:rsid w:val="00B409CD"/>
    <w:rsid w:val="00B40D53"/>
    <w:rsid w:val="00B410DE"/>
    <w:rsid w:val="00B413A8"/>
    <w:rsid w:val="00B4152A"/>
    <w:rsid w:val="00B4175C"/>
    <w:rsid w:val="00B4186C"/>
    <w:rsid w:val="00B41982"/>
    <w:rsid w:val="00B41B57"/>
    <w:rsid w:val="00B4213E"/>
    <w:rsid w:val="00B422B1"/>
    <w:rsid w:val="00B423E9"/>
    <w:rsid w:val="00B425BF"/>
    <w:rsid w:val="00B42DDE"/>
    <w:rsid w:val="00B42EAB"/>
    <w:rsid w:val="00B42F01"/>
    <w:rsid w:val="00B432EE"/>
    <w:rsid w:val="00B4338E"/>
    <w:rsid w:val="00B43B4F"/>
    <w:rsid w:val="00B43C2E"/>
    <w:rsid w:val="00B43D7A"/>
    <w:rsid w:val="00B43DC9"/>
    <w:rsid w:val="00B43E87"/>
    <w:rsid w:val="00B43FF7"/>
    <w:rsid w:val="00B441C9"/>
    <w:rsid w:val="00B442A9"/>
    <w:rsid w:val="00B4435A"/>
    <w:rsid w:val="00B4441C"/>
    <w:rsid w:val="00B444AB"/>
    <w:rsid w:val="00B4457E"/>
    <w:rsid w:val="00B447BC"/>
    <w:rsid w:val="00B44910"/>
    <w:rsid w:val="00B44FE8"/>
    <w:rsid w:val="00B452B7"/>
    <w:rsid w:val="00B45742"/>
    <w:rsid w:val="00B4580D"/>
    <w:rsid w:val="00B45D50"/>
    <w:rsid w:val="00B46460"/>
    <w:rsid w:val="00B466C2"/>
    <w:rsid w:val="00B46A01"/>
    <w:rsid w:val="00B46E43"/>
    <w:rsid w:val="00B47105"/>
    <w:rsid w:val="00B47193"/>
    <w:rsid w:val="00B47329"/>
    <w:rsid w:val="00B47753"/>
    <w:rsid w:val="00B4782A"/>
    <w:rsid w:val="00B47B45"/>
    <w:rsid w:val="00B47C66"/>
    <w:rsid w:val="00B47DC2"/>
    <w:rsid w:val="00B47FDD"/>
    <w:rsid w:val="00B50308"/>
    <w:rsid w:val="00B50430"/>
    <w:rsid w:val="00B50620"/>
    <w:rsid w:val="00B50E5C"/>
    <w:rsid w:val="00B50E95"/>
    <w:rsid w:val="00B50EEB"/>
    <w:rsid w:val="00B511B5"/>
    <w:rsid w:val="00B51217"/>
    <w:rsid w:val="00B513ED"/>
    <w:rsid w:val="00B514A5"/>
    <w:rsid w:val="00B51696"/>
    <w:rsid w:val="00B51812"/>
    <w:rsid w:val="00B51A96"/>
    <w:rsid w:val="00B51ABA"/>
    <w:rsid w:val="00B51C46"/>
    <w:rsid w:val="00B51DD1"/>
    <w:rsid w:val="00B520AC"/>
    <w:rsid w:val="00B52289"/>
    <w:rsid w:val="00B529E0"/>
    <w:rsid w:val="00B52ACF"/>
    <w:rsid w:val="00B52D3F"/>
    <w:rsid w:val="00B5318D"/>
    <w:rsid w:val="00B53229"/>
    <w:rsid w:val="00B53363"/>
    <w:rsid w:val="00B535FC"/>
    <w:rsid w:val="00B5386E"/>
    <w:rsid w:val="00B5396C"/>
    <w:rsid w:val="00B53CAB"/>
    <w:rsid w:val="00B53DA9"/>
    <w:rsid w:val="00B53FE9"/>
    <w:rsid w:val="00B544B4"/>
    <w:rsid w:val="00B5471D"/>
    <w:rsid w:val="00B54D15"/>
    <w:rsid w:val="00B54D1D"/>
    <w:rsid w:val="00B54DAC"/>
    <w:rsid w:val="00B54DBF"/>
    <w:rsid w:val="00B54DFE"/>
    <w:rsid w:val="00B54E23"/>
    <w:rsid w:val="00B54FE0"/>
    <w:rsid w:val="00B55051"/>
    <w:rsid w:val="00B551A1"/>
    <w:rsid w:val="00B551A3"/>
    <w:rsid w:val="00B55319"/>
    <w:rsid w:val="00B553DA"/>
    <w:rsid w:val="00B55762"/>
    <w:rsid w:val="00B564FE"/>
    <w:rsid w:val="00B5666D"/>
    <w:rsid w:val="00B56850"/>
    <w:rsid w:val="00B5690E"/>
    <w:rsid w:val="00B5690F"/>
    <w:rsid w:val="00B56BC2"/>
    <w:rsid w:val="00B56D20"/>
    <w:rsid w:val="00B56F77"/>
    <w:rsid w:val="00B5701A"/>
    <w:rsid w:val="00B570C4"/>
    <w:rsid w:val="00B5714C"/>
    <w:rsid w:val="00B571CB"/>
    <w:rsid w:val="00B5724B"/>
    <w:rsid w:val="00B57268"/>
    <w:rsid w:val="00B574B6"/>
    <w:rsid w:val="00B5766C"/>
    <w:rsid w:val="00B5777A"/>
    <w:rsid w:val="00B57D6F"/>
    <w:rsid w:val="00B57FB2"/>
    <w:rsid w:val="00B57FF8"/>
    <w:rsid w:val="00B601CB"/>
    <w:rsid w:val="00B601FD"/>
    <w:rsid w:val="00B60602"/>
    <w:rsid w:val="00B6075C"/>
    <w:rsid w:val="00B608C0"/>
    <w:rsid w:val="00B60962"/>
    <w:rsid w:val="00B60B33"/>
    <w:rsid w:val="00B6102F"/>
    <w:rsid w:val="00B611AC"/>
    <w:rsid w:val="00B61220"/>
    <w:rsid w:val="00B61223"/>
    <w:rsid w:val="00B61271"/>
    <w:rsid w:val="00B61316"/>
    <w:rsid w:val="00B6136B"/>
    <w:rsid w:val="00B613CB"/>
    <w:rsid w:val="00B614BC"/>
    <w:rsid w:val="00B6174D"/>
    <w:rsid w:val="00B6180E"/>
    <w:rsid w:val="00B61B07"/>
    <w:rsid w:val="00B61C06"/>
    <w:rsid w:val="00B61DE4"/>
    <w:rsid w:val="00B61F51"/>
    <w:rsid w:val="00B62217"/>
    <w:rsid w:val="00B62420"/>
    <w:rsid w:val="00B62AEA"/>
    <w:rsid w:val="00B62B8F"/>
    <w:rsid w:val="00B62FB8"/>
    <w:rsid w:val="00B631DB"/>
    <w:rsid w:val="00B6360B"/>
    <w:rsid w:val="00B636EB"/>
    <w:rsid w:val="00B63823"/>
    <w:rsid w:val="00B638A8"/>
    <w:rsid w:val="00B63B87"/>
    <w:rsid w:val="00B63BEF"/>
    <w:rsid w:val="00B63CFB"/>
    <w:rsid w:val="00B63DE3"/>
    <w:rsid w:val="00B63F4F"/>
    <w:rsid w:val="00B63F70"/>
    <w:rsid w:val="00B641C4"/>
    <w:rsid w:val="00B6421D"/>
    <w:rsid w:val="00B64343"/>
    <w:rsid w:val="00B643BB"/>
    <w:rsid w:val="00B64794"/>
    <w:rsid w:val="00B647AC"/>
    <w:rsid w:val="00B6487B"/>
    <w:rsid w:val="00B64E6B"/>
    <w:rsid w:val="00B64F2A"/>
    <w:rsid w:val="00B655A9"/>
    <w:rsid w:val="00B655DD"/>
    <w:rsid w:val="00B65634"/>
    <w:rsid w:val="00B65635"/>
    <w:rsid w:val="00B65909"/>
    <w:rsid w:val="00B65995"/>
    <w:rsid w:val="00B6599C"/>
    <w:rsid w:val="00B659AB"/>
    <w:rsid w:val="00B65CE2"/>
    <w:rsid w:val="00B65E8A"/>
    <w:rsid w:val="00B6624C"/>
    <w:rsid w:val="00B66676"/>
    <w:rsid w:val="00B66701"/>
    <w:rsid w:val="00B667F6"/>
    <w:rsid w:val="00B66D9F"/>
    <w:rsid w:val="00B66E2E"/>
    <w:rsid w:val="00B6714B"/>
    <w:rsid w:val="00B673DA"/>
    <w:rsid w:val="00B67757"/>
    <w:rsid w:val="00B678A6"/>
    <w:rsid w:val="00B67AC2"/>
    <w:rsid w:val="00B67B01"/>
    <w:rsid w:val="00B67B38"/>
    <w:rsid w:val="00B67C5C"/>
    <w:rsid w:val="00B67C9E"/>
    <w:rsid w:val="00B67CF3"/>
    <w:rsid w:val="00B702C1"/>
    <w:rsid w:val="00B703B6"/>
    <w:rsid w:val="00B7041A"/>
    <w:rsid w:val="00B70FCF"/>
    <w:rsid w:val="00B70FD0"/>
    <w:rsid w:val="00B71021"/>
    <w:rsid w:val="00B71352"/>
    <w:rsid w:val="00B71641"/>
    <w:rsid w:val="00B718C0"/>
    <w:rsid w:val="00B71C00"/>
    <w:rsid w:val="00B71D13"/>
    <w:rsid w:val="00B71D5E"/>
    <w:rsid w:val="00B71E96"/>
    <w:rsid w:val="00B720CC"/>
    <w:rsid w:val="00B72104"/>
    <w:rsid w:val="00B72831"/>
    <w:rsid w:val="00B7284D"/>
    <w:rsid w:val="00B7290F"/>
    <w:rsid w:val="00B72A86"/>
    <w:rsid w:val="00B72C35"/>
    <w:rsid w:val="00B72DA1"/>
    <w:rsid w:val="00B72DDA"/>
    <w:rsid w:val="00B73072"/>
    <w:rsid w:val="00B73296"/>
    <w:rsid w:val="00B735F7"/>
    <w:rsid w:val="00B737F7"/>
    <w:rsid w:val="00B73869"/>
    <w:rsid w:val="00B73C05"/>
    <w:rsid w:val="00B73CC0"/>
    <w:rsid w:val="00B73DD4"/>
    <w:rsid w:val="00B7408C"/>
    <w:rsid w:val="00B741DA"/>
    <w:rsid w:val="00B7428F"/>
    <w:rsid w:val="00B742BD"/>
    <w:rsid w:val="00B74C86"/>
    <w:rsid w:val="00B74DF6"/>
    <w:rsid w:val="00B75099"/>
    <w:rsid w:val="00B7545E"/>
    <w:rsid w:val="00B7547C"/>
    <w:rsid w:val="00B75523"/>
    <w:rsid w:val="00B75613"/>
    <w:rsid w:val="00B75653"/>
    <w:rsid w:val="00B75675"/>
    <w:rsid w:val="00B75D20"/>
    <w:rsid w:val="00B7600C"/>
    <w:rsid w:val="00B7604B"/>
    <w:rsid w:val="00B760DA"/>
    <w:rsid w:val="00B76161"/>
    <w:rsid w:val="00B7621A"/>
    <w:rsid w:val="00B762DE"/>
    <w:rsid w:val="00B7648D"/>
    <w:rsid w:val="00B767F2"/>
    <w:rsid w:val="00B768BA"/>
    <w:rsid w:val="00B768CB"/>
    <w:rsid w:val="00B76B24"/>
    <w:rsid w:val="00B76BC8"/>
    <w:rsid w:val="00B76BD5"/>
    <w:rsid w:val="00B77069"/>
    <w:rsid w:val="00B7710B"/>
    <w:rsid w:val="00B772EA"/>
    <w:rsid w:val="00B7749B"/>
    <w:rsid w:val="00B77612"/>
    <w:rsid w:val="00B77738"/>
    <w:rsid w:val="00B77D27"/>
    <w:rsid w:val="00B77EF7"/>
    <w:rsid w:val="00B801B7"/>
    <w:rsid w:val="00B801F8"/>
    <w:rsid w:val="00B8049A"/>
    <w:rsid w:val="00B804F7"/>
    <w:rsid w:val="00B8069E"/>
    <w:rsid w:val="00B8089D"/>
    <w:rsid w:val="00B80922"/>
    <w:rsid w:val="00B8099A"/>
    <w:rsid w:val="00B809A0"/>
    <w:rsid w:val="00B809EC"/>
    <w:rsid w:val="00B80F26"/>
    <w:rsid w:val="00B811F7"/>
    <w:rsid w:val="00B81244"/>
    <w:rsid w:val="00B814DF"/>
    <w:rsid w:val="00B815EF"/>
    <w:rsid w:val="00B81704"/>
    <w:rsid w:val="00B818F9"/>
    <w:rsid w:val="00B81AD6"/>
    <w:rsid w:val="00B81EF7"/>
    <w:rsid w:val="00B81F42"/>
    <w:rsid w:val="00B81F47"/>
    <w:rsid w:val="00B81FF3"/>
    <w:rsid w:val="00B82347"/>
    <w:rsid w:val="00B82639"/>
    <w:rsid w:val="00B82990"/>
    <w:rsid w:val="00B82A0B"/>
    <w:rsid w:val="00B82F51"/>
    <w:rsid w:val="00B83001"/>
    <w:rsid w:val="00B83108"/>
    <w:rsid w:val="00B83559"/>
    <w:rsid w:val="00B836D4"/>
    <w:rsid w:val="00B8374D"/>
    <w:rsid w:val="00B83BD4"/>
    <w:rsid w:val="00B83EE8"/>
    <w:rsid w:val="00B83F6F"/>
    <w:rsid w:val="00B8421F"/>
    <w:rsid w:val="00B8498C"/>
    <w:rsid w:val="00B84A11"/>
    <w:rsid w:val="00B84B04"/>
    <w:rsid w:val="00B84B3A"/>
    <w:rsid w:val="00B8524C"/>
    <w:rsid w:val="00B853B9"/>
    <w:rsid w:val="00B854B6"/>
    <w:rsid w:val="00B85561"/>
    <w:rsid w:val="00B857AD"/>
    <w:rsid w:val="00B858E6"/>
    <w:rsid w:val="00B85C36"/>
    <w:rsid w:val="00B85FED"/>
    <w:rsid w:val="00B863C8"/>
    <w:rsid w:val="00B865AC"/>
    <w:rsid w:val="00B86922"/>
    <w:rsid w:val="00B86B1E"/>
    <w:rsid w:val="00B86C57"/>
    <w:rsid w:val="00B86CCD"/>
    <w:rsid w:val="00B86D39"/>
    <w:rsid w:val="00B86E68"/>
    <w:rsid w:val="00B87185"/>
    <w:rsid w:val="00B8720B"/>
    <w:rsid w:val="00B87220"/>
    <w:rsid w:val="00B872CA"/>
    <w:rsid w:val="00B8764C"/>
    <w:rsid w:val="00B87C9D"/>
    <w:rsid w:val="00B87FAE"/>
    <w:rsid w:val="00B87FF6"/>
    <w:rsid w:val="00B9005E"/>
    <w:rsid w:val="00B901E9"/>
    <w:rsid w:val="00B9036C"/>
    <w:rsid w:val="00B905A3"/>
    <w:rsid w:val="00B90644"/>
    <w:rsid w:val="00B906D8"/>
    <w:rsid w:val="00B90795"/>
    <w:rsid w:val="00B9082F"/>
    <w:rsid w:val="00B90A14"/>
    <w:rsid w:val="00B90A1B"/>
    <w:rsid w:val="00B90B18"/>
    <w:rsid w:val="00B90D2A"/>
    <w:rsid w:val="00B90DD0"/>
    <w:rsid w:val="00B90E5D"/>
    <w:rsid w:val="00B9135B"/>
    <w:rsid w:val="00B916C4"/>
    <w:rsid w:val="00B916E6"/>
    <w:rsid w:val="00B917BD"/>
    <w:rsid w:val="00B9183B"/>
    <w:rsid w:val="00B9195B"/>
    <w:rsid w:val="00B919B0"/>
    <w:rsid w:val="00B91B74"/>
    <w:rsid w:val="00B91C83"/>
    <w:rsid w:val="00B91D82"/>
    <w:rsid w:val="00B91E9F"/>
    <w:rsid w:val="00B924BF"/>
    <w:rsid w:val="00B928C2"/>
    <w:rsid w:val="00B928D9"/>
    <w:rsid w:val="00B92CA5"/>
    <w:rsid w:val="00B92CF0"/>
    <w:rsid w:val="00B92D07"/>
    <w:rsid w:val="00B92D67"/>
    <w:rsid w:val="00B92DC2"/>
    <w:rsid w:val="00B92E84"/>
    <w:rsid w:val="00B93174"/>
    <w:rsid w:val="00B9318A"/>
    <w:rsid w:val="00B9320C"/>
    <w:rsid w:val="00B93475"/>
    <w:rsid w:val="00B9363D"/>
    <w:rsid w:val="00B938CC"/>
    <w:rsid w:val="00B93B52"/>
    <w:rsid w:val="00B93C4F"/>
    <w:rsid w:val="00B93D10"/>
    <w:rsid w:val="00B93D3D"/>
    <w:rsid w:val="00B93F11"/>
    <w:rsid w:val="00B9424B"/>
    <w:rsid w:val="00B942DF"/>
    <w:rsid w:val="00B944C7"/>
    <w:rsid w:val="00B94767"/>
    <w:rsid w:val="00B94A45"/>
    <w:rsid w:val="00B94A5D"/>
    <w:rsid w:val="00B94DCD"/>
    <w:rsid w:val="00B9506D"/>
    <w:rsid w:val="00B954B8"/>
    <w:rsid w:val="00B954DB"/>
    <w:rsid w:val="00B95806"/>
    <w:rsid w:val="00B95973"/>
    <w:rsid w:val="00B95A86"/>
    <w:rsid w:val="00B95B79"/>
    <w:rsid w:val="00B95BC9"/>
    <w:rsid w:val="00B95C5B"/>
    <w:rsid w:val="00B95F20"/>
    <w:rsid w:val="00B95F73"/>
    <w:rsid w:val="00B9629E"/>
    <w:rsid w:val="00B96445"/>
    <w:rsid w:val="00B964CA"/>
    <w:rsid w:val="00B964CB"/>
    <w:rsid w:val="00B9669F"/>
    <w:rsid w:val="00B96703"/>
    <w:rsid w:val="00B96908"/>
    <w:rsid w:val="00B96922"/>
    <w:rsid w:val="00B96A5A"/>
    <w:rsid w:val="00B96AFF"/>
    <w:rsid w:val="00B96E01"/>
    <w:rsid w:val="00B96FE9"/>
    <w:rsid w:val="00B9733E"/>
    <w:rsid w:val="00B97484"/>
    <w:rsid w:val="00B9753F"/>
    <w:rsid w:val="00B97572"/>
    <w:rsid w:val="00B97589"/>
    <w:rsid w:val="00B9765B"/>
    <w:rsid w:val="00B97A27"/>
    <w:rsid w:val="00B97AA6"/>
    <w:rsid w:val="00B97AF2"/>
    <w:rsid w:val="00B97B81"/>
    <w:rsid w:val="00B97FBA"/>
    <w:rsid w:val="00BA0181"/>
    <w:rsid w:val="00BA01D8"/>
    <w:rsid w:val="00BA02A4"/>
    <w:rsid w:val="00BA0493"/>
    <w:rsid w:val="00BA0734"/>
    <w:rsid w:val="00BA098B"/>
    <w:rsid w:val="00BA0BBC"/>
    <w:rsid w:val="00BA0C44"/>
    <w:rsid w:val="00BA0CFC"/>
    <w:rsid w:val="00BA0D48"/>
    <w:rsid w:val="00BA1425"/>
    <w:rsid w:val="00BA159D"/>
    <w:rsid w:val="00BA162C"/>
    <w:rsid w:val="00BA1663"/>
    <w:rsid w:val="00BA168D"/>
    <w:rsid w:val="00BA1910"/>
    <w:rsid w:val="00BA1AFC"/>
    <w:rsid w:val="00BA1C83"/>
    <w:rsid w:val="00BA1D0C"/>
    <w:rsid w:val="00BA2005"/>
    <w:rsid w:val="00BA2019"/>
    <w:rsid w:val="00BA204B"/>
    <w:rsid w:val="00BA20E0"/>
    <w:rsid w:val="00BA20F6"/>
    <w:rsid w:val="00BA22C5"/>
    <w:rsid w:val="00BA237F"/>
    <w:rsid w:val="00BA2699"/>
    <w:rsid w:val="00BA2748"/>
    <w:rsid w:val="00BA3196"/>
    <w:rsid w:val="00BA31D6"/>
    <w:rsid w:val="00BA333D"/>
    <w:rsid w:val="00BA3444"/>
    <w:rsid w:val="00BA347A"/>
    <w:rsid w:val="00BA34A9"/>
    <w:rsid w:val="00BA395C"/>
    <w:rsid w:val="00BA3E9C"/>
    <w:rsid w:val="00BA4082"/>
    <w:rsid w:val="00BA4759"/>
    <w:rsid w:val="00BA4788"/>
    <w:rsid w:val="00BA4EF3"/>
    <w:rsid w:val="00BA51B5"/>
    <w:rsid w:val="00BA5304"/>
    <w:rsid w:val="00BA5470"/>
    <w:rsid w:val="00BA5605"/>
    <w:rsid w:val="00BA584B"/>
    <w:rsid w:val="00BA5897"/>
    <w:rsid w:val="00BA58E2"/>
    <w:rsid w:val="00BA5BDE"/>
    <w:rsid w:val="00BA5C96"/>
    <w:rsid w:val="00BA6077"/>
    <w:rsid w:val="00BA60EA"/>
    <w:rsid w:val="00BA6395"/>
    <w:rsid w:val="00BA6460"/>
    <w:rsid w:val="00BA66A2"/>
    <w:rsid w:val="00BA6809"/>
    <w:rsid w:val="00BA68F8"/>
    <w:rsid w:val="00BA6B1F"/>
    <w:rsid w:val="00BA6CD3"/>
    <w:rsid w:val="00BA71BB"/>
    <w:rsid w:val="00BA721E"/>
    <w:rsid w:val="00BA73B1"/>
    <w:rsid w:val="00BA7743"/>
    <w:rsid w:val="00BA7B21"/>
    <w:rsid w:val="00BA7B52"/>
    <w:rsid w:val="00BA7F2E"/>
    <w:rsid w:val="00BB028F"/>
    <w:rsid w:val="00BB02D8"/>
    <w:rsid w:val="00BB03BC"/>
    <w:rsid w:val="00BB03D0"/>
    <w:rsid w:val="00BB049C"/>
    <w:rsid w:val="00BB0E6F"/>
    <w:rsid w:val="00BB0FF8"/>
    <w:rsid w:val="00BB10DC"/>
    <w:rsid w:val="00BB15BB"/>
    <w:rsid w:val="00BB1647"/>
    <w:rsid w:val="00BB1824"/>
    <w:rsid w:val="00BB1C21"/>
    <w:rsid w:val="00BB20BA"/>
    <w:rsid w:val="00BB2285"/>
    <w:rsid w:val="00BB25A0"/>
    <w:rsid w:val="00BB26D9"/>
    <w:rsid w:val="00BB276D"/>
    <w:rsid w:val="00BB290F"/>
    <w:rsid w:val="00BB2B0C"/>
    <w:rsid w:val="00BB2D85"/>
    <w:rsid w:val="00BB2E41"/>
    <w:rsid w:val="00BB2EE5"/>
    <w:rsid w:val="00BB2F42"/>
    <w:rsid w:val="00BB30EA"/>
    <w:rsid w:val="00BB3137"/>
    <w:rsid w:val="00BB32CE"/>
    <w:rsid w:val="00BB344F"/>
    <w:rsid w:val="00BB35B1"/>
    <w:rsid w:val="00BB4052"/>
    <w:rsid w:val="00BB40FE"/>
    <w:rsid w:val="00BB4132"/>
    <w:rsid w:val="00BB44BD"/>
    <w:rsid w:val="00BB4517"/>
    <w:rsid w:val="00BB49DE"/>
    <w:rsid w:val="00BB4A35"/>
    <w:rsid w:val="00BB4A77"/>
    <w:rsid w:val="00BB4BE4"/>
    <w:rsid w:val="00BB4C15"/>
    <w:rsid w:val="00BB4CD8"/>
    <w:rsid w:val="00BB4D98"/>
    <w:rsid w:val="00BB5008"/>
    <w:rsid w:val="00BB508E"/>
    <w:rsid w:val="00BB50C8"/>
    <w:rsid w:val="00BB5383"/>
    <w:rsid w:val="00BB5400"/>
    <w:rsid w:val="00BB553B"/>
    <w:rsid w:val="00BB5628"/>
    <w:rsid w:val="00BB56FE"/>
    <w:rsid w:val="00BB5A43"/>
    <w:rsid w:val="00BB5AAB"/>
    <w:rsid w:val="00BB5FE9"/>
    <w:rsid w:val="00BB62EC"/>
    <w:rsid w:val="00BB654E"/>
    <w:rsid w:val="00BB655D"/>
    <w:rsid w:val="00BB66D1"/>
    <w:rsid w:val="00BB6820"/>
    <w:rsid w:val="00BB687B"/>
    <w:rsid w:val="00BB689A"/>
    <w:rsid w:val="00BB68B0"/>
    <w:rsid w:val="00BB6B53"/>
    <w:rsid w:val="00BB6C88"/>
    <w:rsid w:val="00BB6D07"/>
    <w:rsid w:val="00BB6E9B"/>
    <w:rsid w:val="00BB6F7C"/>
    <w:rsid w:val="00BB7544"/>
    <w:rsid w:val="00BB76A5"/>
    <w:rsid w:val="00BB7D95"/>
    <w:rsid w:val="00BB7F26"/>
    <w:rsid w:val="00BC00CC"/>
    <w:rsid w:val="00BC0147"/>
    <w:rsid w:val="00BC03ED"/>
    <w:rsid w:val="00BC0580"/>
    <w:rsid w:val="00BC0D25"/>
    <w:rsid w:val="00BC0D4A"/>
    <w:rsid w:val="00BC12CF"/>
    <w:rsid w:val="00BC16BF"/>
    <w:rsid w:val="00BC177C"/>
    <w:rsid w:val="00BC1903"/>
    <w:rsid w:val="00BC19F2"/>
    <w:rsid w:val="00BC1A96"/>
    <w:rsid w:val="00BC1E02"/>
    <w:rsid w:val="00BC1E07"/>
    <w:rsid w:val="00BC1E9F"/>
    <w:rsid w:val="00BC1ED0"/>
    <w:rsid w:val="00BC2054"/>
    <w:rsid w:val="00BC2121"/>
    <w:rsid w:val="00BC24A2"/>
    <w:rsid w:val="00BC2830"/>
    <w:rsid w:val="00BC2A88"/>
    <w:rsid w:val="00BC2B1D"/>
    <w:rsid w:val="00BC32F0"/>
    <w:rsid w:val="00BC364B"/>
    <w:rsid w:val="00BC3992"/>
    <w:rsid w:val="00BC39CA"/>
    <w:rsid w:val="00BC3A0F"/>
    <w:rsid w:val="00BC3B6F"/>
    <w:rsid w:val="00BC3E42"/>
    <w:rsid w:val="00BC3EB0"/>
    <w:rsid w:val="00BC3F98"/>
    <w:rsid w:val="00BC4089"/>
    <w:rsid w:val="00BC40A0"/>
    <w:rsid w:val="00BC431C"/>
    <w:rsid w:val="00BC46DE"/>
    <w:rsid w:val="00BC4810"/>
    <w:rsid w:val="00BC4824"/>
    <w:rsid w:val="00BC4A43"/>
    <w:rsid w:val="00BC4A92"/>
    <w:rsid w:val="00BC4E0D"/>
    <w:rsid w:val="00BC4E25"/>
    <w:rsid w:val="00BC5044"/>
    <w:rsid w:val="00BC5138"/>
    <w:rsid w:val="00BC52CA"/>
    <w:rsid w:val="00BC52D7"/>
    <w:rsid w:val="00BC5380"/>
    <w:rsid w:val="00BC54C4"/>
    <w:rsid w:val="00BC558F"/>
    <w:rsid w:val="00BC5AE4"/>
    <w:rsid w:val="00BC5B28"/>
    <w:rsid w:val="00BC5BE8"/>
    <w:rsid w:val="00BC5CC5"/>
    <w:rsid w:val="00BC5CF6"/>
    <w:rsid w:val="00BC5DBC"/>
    <w:rsid w:val="00BC61C9"/>
    <w:rsid w:val="00BC6B77"/>
    <w:rsid w:val="00BC6BA2"/>
    <w:rsid w:val="00BC6C03"/>
    <w:rsid w:val="00BC6C38"/>
    <w:rsid w:val="00BC72D9"/>
    <w:rsid w:val="00BC732F"/>
    <w:rsid w:val="00BC733C"/>
    <w:rsid w:val="00BC73AF"/>
    <w:rsid w:val="00BC7710"/>
    <w:rsid w:val="00BC77AF"/>
    <w:rsid w:val="00BC78E3"/>
    <w:rsid w:val="00BC7BA2"/>
    <w:rsid w:val="00BC7FB8"/>
    <w:rsid w:val="00BD06B9"/>
    <w:rsid w:val="00BD073E"/>
    <w:rsid w:val="00BD0AAB"/>
    <w:rsid w:val="00BD0AE2"/>
    <w:rsid w:val="00BD0C48"/>
    <w:rsid w:val="00BD0E89"/>
    <w:rsid w:val="00BD104B"/>
    <w:rsid w:val="00BD14A9"/>
    <w:rsid w:val="00BD1632"/>
    <w:rsid w:val="00BD1636"/>
    <w:rsid w:val="00BD171C"/>
    <w:rsid w:val="00BD1737"/>
    <w:rsid w:val="00BD17E8"/>
    <w:rsid w:val="00BD1ADE"/>
    <w:rsid w:val="00BD1AE6"/>
    <w:rsid w:val="00BD1B20"/>
    <w:rsid w:val="00BD1C1A"/>
    <w:rsid w:val="00BD1D19"/>
    <w:rsid w:val="00BD1DB5"/>
    <w:rsid w:val="00BD1EBF"/>
    <w:rsid w:val="00BD1F8E"/>
    <w:rsid w:val="00BD1FD3"/>
    <w:rsid w:val="00BD2133"/>
    <w:rsid w:val="00BD2234"/>
    <w:rsid w:val="00BD27DD"/>
    <w:rsid w:val="00BD2899"/>
    <w:rsid w:val="00BD2922"/>
    <w:rsid w:val="00BD3187"/>
    <w:rsid w:val="00BD3653"/>
    <w:rsid w:val="00BD36B1"/>
    <w:rsid w:val="00BD3774"/>
    <w:rsid w:val="00BD39C4"/>
    <w:rsid w:val="00BD39CD"/>
    <w:rsid w:val="00BD3A26"/>
    <w:rsid w:val="00BD3BEA"/>
    <w:rsid w:val="00BD3DB0"/>
    <w:rsid w:val="00BD4089"/>
    <w:rsid w:val="00BD4123"/>
    <w:rsid w:val="00BD4929"/>
    <w:rsid w:val="00BD4BBF"/>
    <w:rsid w:val="00BD4FC9"/>
    <w:rsid w:val="00BD5237"/>
    <w:rsid w:val="00BD532C"/>
    <w:rsid w:val="00BD5557"/>
    <w:rsid w:val="00BD556B"/>
    <w:rsid w:val="00BD5967"/>
    <w:rsid w:val="00BD5980"/>
    <w:rsid w:val="00BD5B76"/>
    <w:rsid w:val="00BD5BF3"/>
    <w:rsid w:val="00BD5E2B"/>
    <w:rsid w:val="00BD6014"/>
    <w:rsid w:val="00BD603D"/>
    <w:rsid w:val="00BD61C8"/>
    <w:rsid w:val="00BD6270"/>
    <w:rsid w:val="00BD6489"/>
    <w:rsid w:val="00BD6673"/>
    <w:rsid w:val="00BD69A9"/>
    <w:rsid w:val="00BD6A63"/>
    <w:rsid w:val="00BD6A86"/>
    <w:rsid w:val="00BD6AE5"/>
    <w:rsid w:val="00BD6AF7"/>
    <w:rsid w:val="00BD71AF"/>
    <w:rsid w:val="00BD73E6"/>
    <w:rsid w:val="00BD73EF"/>
    <w:rsid w:val="00BD7538"/>
    <w:rsid w:val="00BD7DFA"/>
    <w:rsid w:val="00BE0074"/>
    <w:rsid w:val="00BE00C8"/>
    <w:rsid w:val="00BE04FA"/>
    <w:rsid w:val="00BE0696"/>
    <w:rsid w:val="00BE088E"/>
    <w:rsid w:val="00BE0903"/>
    <w:rsid w:val="00BE0A9B"/>
    <w:rsid w:val="00BE0E65"/>
    <w:rsid w:val="00BE0E80"/>
    <w:rsid w:val="00BE0F5B"/>
    <w:rsid w:val="00BE10FB"/>
    <w:rsid w:val="00BE14D3"/>
    <w:rsid w:val="00BE1544"/>
    <w:rsid w:val="00BE155B"/>
    <w:rsid w:val="00BE1700"/>
    <w:rsid w:val="00BE1AA2"/>
    <w:rsid w:val="00BE1CCB"/>
    <w:rsid w:val="00BE1E50"/>
    <w:rsid w:val="00BE2246"/>
    <w:rsid w:val="00BE228E"/>
    <w:rsid w:val="00BE253B"/>
    <w:rsid w:val="00BE268A"/>
    <w:rsid w:val="00BE2870"/>
    <w:rsid w:val="00BE2940"/>
    <w:rsid w:val="00BE2A38"/>
    <w:rsid w:val="00BE2DE1"/>
    <w:rsid w:val="00BE2E2F"/>
    <w:rsid w:val="00BE2EB7"/>
    <w:rsid w:val="00BE2F75"/>
    <w:rsid w:val="00BE2F8B"/>
    <w:rsid w:val="00BE3161"/>
    <w:rsid w:val="00BE37B4"/>
    <w:rsid w:val="00BE37D6"/>
    <w:rsid w:val="00BE3930"/>
    <w:rsid w:val="00BE3AA7"/>
    <w:rsid w:val="00BE3C28"/>
    <w:rsid w:val="00BE3E83"/>
    <w:rsid w:val="00BE4108"/>
    <w:rsid w:val="00BE4302"/>
    <w:rsid w:val="00BE4382"/>
    <w:rsid w:val="00BE43EC"/>
    <w:rsid w:val="00BE446B"/>
    <w:rsid w:val="00BE46C9"/>
    <w:rsid w:val="00BE471D"/>
    <w:rsid w:val="00BE4A39"/>
    <w:rsid w:val="00BE4BE3"/>
    <w:rsid w:val="00BE4C93"/>
    <w:rsid w:val="00BE4E52"/>
    <w:rsid w:val="00BE5051"/>
    <w:rsid w:val="00BE5116"/>
    <w:rsid w:val="00BE550A"/>
    <w:rsid w:val="00BE56B8"/>
    <w:rsid w:val="00BE58E5"/>
    <w:rsid w:val="00BE5915"/>
    <w:rsid w:val="00BE5A75"/>
    <w:rsid w:val="00BE5D0E"/>
    <w:rsid w:val="00BE5DB1"/>
    <w:rsid w:val="00BE5EDB"/>
    <w:rsid w:val="00BE6809"/>
    <w:rsid w:val="00BE69A8"/>
    <w:rsid w:val="00BE69D9"/>
    <w:rsid w:val="00BE6B6C"/>
    <w:rsid w:val="00BE6F9D"/>
    <w:rsid w:val="00BE701F"/>
    <w:rsid w:val="00BE7361"/>
    <w:rsid w:val="00BE74CF"/>
    <w:rsid w:val="00BE74EB"/>
    <w:rsid w:val="00BE77C6"/>
    <w:rsid w:val="00BE7B5F"/>
    <w:rsid w:val="00BE7B84"/>
    <w:rsid w:val="00BE7EBA"/>
    <w:rsid w:val="00BF0445"/>
    <w:rsid w:val="00BF05E7"/>
    <w:rsid w:val="00BF0778"/>
    <w:rsid w:val="00BF07C9"/>
    <w:rsid w:val="00BF09CF"/>
    <w:rsid w:val="00BF0AD6"/>
    <w:rsid w:val="00BF0AF5"/>
    <w:rsid w:val="00BF0F38"/>
    <w:rsid w:val="00BF14F0"/>
    <w:rsid w:val="00BF1515"/>
    <w:rsid w:val="00BF179C"/>
    <w:rsid w:val="00BF1F00"/>
    <w:rsid w:val="00BF20E6"/>
    <w:rsid w:val="00BF23D6"/>
    <w:rsid w:val="00BF2531"/>
    <w:rsid w:val="00BF2549"/>
    <w:rsid w:val="00BF2670"/>
    <w:rsid w:val="00BF2674"/>
    <w:rsid w:val="00BF270F"/>
    <w:rsid w:val="00BF2725"/>
    <w:rsid w:val="00BF2C24"/>
    <w:rsid w:val="00BF2D95"/>
    <w:rsid w:val="00BF2E59"/>
    <w:rsid w:val="00BF2F06"/>
    <w:rsid w:val="00BF2F5E"/>
    <w:rsid w:val="00BF2FD8"/>
    <w:rsid w:val="00BF32FF"/>
    <w:rsid w:val="00BF34B5"/>
    <w:rsid w:val="00BF3724"/>
    <w:rsid w:val="00BF3895"/>
    <w:rsid w:val="00BF38A6"/>
    <w:rsid w:val="00BF3DD6"/>
    <w:rsid w:val="00BF3F40"/>
    <w:rsid w:val="00BF413D"/>
    <w:rsid w:val="00BF446A"/>
    <w:rsid w:val="00BF45BB"/>
    <w:rsid w:val="00BF469C"/>
    <w:rsid w:val="00BF4D09"/>
    <w:rsid w:val="00BF4EE8"/>
    <w:rsid w:val="00BF50A4"/>
    <w:rsid w:val="00BF5132"/>
    <w:rsid w:val="00BF51A9"/>
    <w:rsid w:val="00BF5318"/>
    <w:rsid w:val="00BF5497"/>
    <w:rsid w:val="00BF5668"/>
    <w:rsid w:val="00BF5B55"/>
    <w:rsid w:val="00BF5B69"/>
    <w:rsid w:val="00BF5D23"/>
    <w:rsid w:val="00BF5D89"/>
    <w:rsid w:val="00BF5DAB"/>
    <w:rsid w:val="00BF60EE"/>
    <w:rsid w:val="00BF6149"/>
    <w:rsid w:val="00BF61CA"/>
    <w:rsid w:val="00BF669E"/>
    <w:rsid w:val="00BF68E0"/>
    <w:rsid w:val="00BF6934"/>
    <w:rsid w:val="00BF6992"/>
    <w:rsid w:val="00BF6BAD"/>
    <w:rsid w:val="00BF6D75"/>
    <w:rsid w:val="00BF6EA1"/>
    <w:rsid w:val="00BF6FE0"/>
    <w:rsid w:val="00BF7538"/>
    <w:rsid w:val="00BF7626"/>
    <w:rsid w:val="00BF7939"/>
    <w:rsid w:val="00BF798D"/>
    <w:rsid w:val="00BF7E3F"/>
    <w:rsid w:val="00C00AD8"/>
    <w:rsid w:val="00C00C70"/>
    <w:rsid w:val="00C00C93"/>
    <w:rsid w:val="00C01222"/>
    <w:rsid w:val="00C0125B"/>
    <w:rsid w:val="00C01461"/>
    <w:rsid w:val="00C0159F"/>
    <w:rsid w:val="00C01630"/>
    <w:rsid w:val="00C01D3F"/>
    <w:rsid w:val="00C01E7C"/>
    <w:rsid w:val="00C02260"/>
    <w:rsid w:val="00C0252A"/>
    <w:rsid w:val="00C02638"/>
    <w:rsid w:val="00C026C3"/>
    <w:rsid w:val="00C02836"/>
    <w:rsid w:val="00C02878"/>
    <w:rsid w:val="00C029F7"/>
    <w:rsid w:val="00C031DB"/>
    <w:rsid w:val="00C03539"/>
    <w:rsid w:val="00C036FF"/>
    <w:rsid w:val="00C0379C"/>
    <w:rsid w:val="00C038F1"/>
    <w:rsid w:val="00C03A8B"/>
    <w:rsid w:val="00C03BF2"/>
    <w:rsid w:val="00C03CDA"/>
    <w:rsid w:val="00C03E1B"/>
    <w:rsid w:val="00C04A9B"/>
    <w:rsid w:val="00C04AC7"/>
    <w:rsid w:val="00C04BF1"/>
    <w:rsid w:val="00C04E04"/>
    <w:rsid w:val="00C04EA2"/>
    <w:rsid w:val="00C04F75"/>
    <w:rsid w:val="00C052BA"/>
    <w:rsid w:val="00C05340"/>
    <w:rsid w:val="00C0534F"/>
    <w:rsid w:val="00C05361"/>
    <w:rsid w:val="00C0548A"/>
    <w:rsid w:val="00C0560A"/>
    <w:rsid w:val="00C05611"/>
    <w:rsid w:val="00C05722"/>
    <w:rsid w:val="00C0587B"/>
    <w:rsid w:val="00C05C70"/>
    <w:rsid w:val="00C05D9C"/>
    <w:rsid w:val="00C05E1E"/>
    <w:rsid w:val="00C06699"/>
    <w:rsid w:val="00C06759"/>
    <w:rsid w:val="00C06884"/>
    <w:rsid w:val="00C06DA1"/>
    <w:rsid w:val="00C06F73"/>
    <w:rsid w:val="00C070EC"/>
    <w:rsid w:val="00C0717F"/>
    <w:rsid w:val="00C0765C"/>
    <w:rsid w:val="00C07C20"/>
    <w:rsid w:val="00C10258"/>
    <w:rsid w:val="00C106A3"/>
    <w:rsid w:val="00C108CE"/>
    <w:rsid w:val="00C10B23"/>
    <w:rsid w:val="00C10F89"/>
    <w:rsid w:val="00C11059"/>
    <w:rsid w:val="00C1106B"/>
    <w:rsid w:val="00C1141B"/>
    <w:rsid w:val="00C11575"/>
    <w:rsid w:val="00C1160E"/>
    <w:rsid w:val="00C116F2"/>
    <w:rsid w:val="00C11AA6"/>
    <w:rsid w:val="00C11EAA"/>
    <w:rsid w:val="00C120B0"/>
    <w:rsid w:val="00C1216F"/>
    <w:rsid w:val="00C1233B"/>
    <w:rsid w:val="00C1258C"/>
    <w:rsid w:val="00C1263D"/>
    <w:rsid w:val="00C12768"/>
    <w:rsid w:val="00C12DF7"/>
    <w:rsid w:val="00C131C9"/>
    <w:rsid w:val="00C13265"/>
    <w:rsid w:val="00C13482"/>
    <w:rsid w:val="00C1365A"/>
    <w:rsid w:val="00C136CB"/>
    <w:rsid w:val="00C13702"/>
    <w:rsid w:val="00C13741"/>
    <w:rsid w:val="00C13788"/>
    <w:rsid w:val="00C13AAB"/>
    <w:rsid w:val="00C142F3"/>
    <w:rsid w:val="00C1473E"/>
    <w:rsid w:val="00C14814"/>
    <w:rsid w:val="00C149CF"/>
    <w:rsid w:val="00C14A90"/>
    <w:rsid w:val="00C14A96"/>
    <w:rsid w:val="00C14D9B"/>
    <w:rsid w:val="00C14EDC"/>
    <w:rsid w:val="00C150CD"/>
    <w:rsid w:val="00C1513C"/>
    <w:rsid w:val="00C153A3"/>
    <w:rsid w:val="00C153AB"/>
    <w:rsid w:val="00C15410"/>
    <w:rsid w:val="00C15623"/>
    <w:rsid w:val="00C1594A"/>
    <w:rsid w:val="00C15CA4"/>
    <w:rsid w:val="00C15E2F"/>
    <w:rsid w:val="00C15EE7"/>
    <w:rsid w:val="00C1611E"/>
    <w:rsid w:val="00C163A1"/>
    <w:rsid w:val="00C1640D"/>
    <w:rsid w:val="00C16536"/>
    <w:rsid w:val="00C1676D"/>
    <w:rsid w:val="00C167FF"/>
    <w:rsid w:val="00C169F4"/>
    <w:rsid w:val="00C16A31"/>
    <w:rsid w:val="00C16DC3"/>
    <w:rsid w:val="00C17000"/>
    <w:rsid w:val="00C170DE"/>
    <w:rsid w:val="00C17266"/>
    <w:rsid w:val="00C173EF"/>
    <w:rsid w:val="00C17483"/>
    <w:rsid w:val="00C174DE"/>
    <w:rsid w:val="00C177CC"/>
    <w:rsid w:val="00C1783A"/>
    <w:rsid w:val="00C17960"/>
    <w:rsid w:val="00C17AF0"/>
    <w:rsid w:val="00C17B48"/>
    <w:rsid w:val="00C17B5D"/>
    <w:rsid w:val="00C17F32"/>
    <w:rsid w:val="00C17F3A"/>
    <w:rsid w:val="00C17F4B"/>
    <w:rsid w:val="00C17FEE"/>
    <w:rsid w:val="00C2001D"/>
    <w:rsid w:val="00C20770"/>
    <w:rsid w:val="00C20BF1"/>
    <w:rsid w:val="00C20DD7"/>
    <w:rsid w:val="00C20E4E"/>
    <w:rsid w:val="00C210E4"/>
    <w:rsid w:val="00C211F8"/>
    <w:rsid w:val="00C21235"/>
    <w:rsid w:val="00C212A9"/>
    <w:rsid w:val="00C21315"/>
    <w:rsid w:val="00C2185D"/>
    <w:rsid w:val="00C21984"/>
    <w:rsid w:val="00C21B43"/>
    <w:rsid w:val="00C21B76"/>
    <w:rsid w:val="00C21C86"/>
    <w:rsid w:val="00C21C8C"/>
    <w:rsid w:val="00C21D83"/>
    <w:rsid w:val="00C21E36"/>
    <w:rsid w:val="00C2200A"/>
    <w:rsid w:val="00C22286"/>
    <w:rsid w:val="00C2255C"/>
    <w:rsid w:val="00C22699"/>
    <w:rsid w:val="00C22B1B"/>
    <w:rsid w:val="00C23254"/>
    <w:rsid w:val="00C233ED"/>
    <w:rsid w:val="00C2345C"/>
    <w:rsid w:val="00C234FB"/>
    <w:rsid w:val="00C23603"/>
    <w:rsid w:val="00C23658"/>
    <w:rsid w:val="00C23D50"/>
    <w:rsid w:val="00C23D98"/>
    <w:rsid w:val="00C242BB"/>
    <w:rsid w:val="00C243A9"/>
    <w:rsid w:val="00C24830"/>
    <w:rsid w:val="00C2489A"/>
    <w:rsid w:val="00C248BB"/>
    <w:rsid w:val="00C24BF8"/>
    <w:rsid w:val="00C24DD8"/>
    <w:rsid w:val="00C24E6C"/>
    <w:rsid w:val="00C24F68"/>
    <w:rsid w:val="00C25174"/>
    <w:rsid w:val="00C2528C"/>
    <w:rsid w:val="00C252AC"/>
    <w:rsid w:val="00C25304"/>
    <w:rsid w:val="00C2530B"/>
    <w:rsid w:val="00C25456"/>
    <w:rsid w:val="00C25777"/>
    <w:rsid w:val="00C25952"/>
    <w:rsid w:val="00C25D16"/>
    <w:rsid w:val="00C25DFC"/>
    <w:rsid w:val="00C25EED"/>
    <w:rsid w:val="00C25F0D"/>
    <w:rsid w:val="00C26071"/>
    <w:rsid w:val="00C2617B"/>
    <w:rsid w:val="00C262D5"/>
    <w:rsid w:val="00C26872"/>
    <w:rsid w:val="00C26896"/>
    <w:rsid w:val="00C26DA1"/>
    <w:rsid w:val="00C26E97"/>
    <w:rsid w:val="00C26F35"/>
    <w:rsid w:val="00C2740D"/>
    <w:rsid w:val="00C2741A"/>
    <w:rsid w:val="00C274EC"/>
    <w:rsid w:val="00C2795F"/>
    <w:rsid w:val="00C27A28"/>
    <w:rsid w:val="00C27B5B"/>
    <w:rsid w:val="00C27BA5"/>
    <w:rsid w:val="00C3063A"/>
    <w:rsid w:val="00C30734"/>
    <w:rsid w:val="00C30983"/>
    <w:rsid w:val="00C30A15"/>
    <w:rsid w:val="00C30CDE"/>
    <w:rsid w:val="00C31199"/>
    <w:rsid w:val="00C3125B"/>
    <w:rsid w:val="00C3127A"/>
    <w:rsid w:val="00C3133C"/>
    <w:rsid w:val="00C31569"/>
    <w:rsid w:val="00C319B7"/>
    <w:rsid w:val="00C31AF3"/>
    <w:rsid w:val="00C31B16"/>
    <w:rsid w:val="00C31BCD"/>
    <w:rsid w:val="00C31C60"/>
    <w:rsid w:val="00C31E7F"/>
    <w:rsid w:val="00C31F5C"/>
    <w:rsid w:val="00C31FD2"/>
    <w:rsid w:val="00C32512"/>
    <w:rsid w:val="00C32516"/>
    <w:rsid w:val="00C32571"/>
    <w:rsid w:val="00C3266B"/>
    <w:rsid w:val="00C327FE"/>
    <w:rsid w:val="00C328C9"/>
    <w:rsid w:val="00C331E3"/>
    <w:rsid w:val="00C3371B"/>
    <w:rsid w:val="00C339C8"/>
    <w:rsid w:val="00C339E5"/>
    <w:rsid w:val="00C34039"/>
    <w:rsid w:val="00C341CD"/>
    <w:rsid w:val="00C345B9"/>
    <w:rsid w:val="00C34A4C"/>
    <w:rsid w:val="00C34B47"/>
    <w:rsid w:val="00C34F4A"/>
    <w:rsid w:val="00C351A6"/>
    <w:rsid w:val="00C3538D"/>
    <w:rsid w:val="00C353B3"/>
    <w:rsid w:val="00C35455"/>
    <w:rsid w:val="00C355BD"/>
    <w:rsid w:val="00C356E8"/>
    <w:rsid w:val="00C35727"/>
    <w:rsid w:val="00C359AF"/>
    <w:rsid w:val="00C35DCA"/>
    <w:rsid w:val="00C35DFC"/>
    <w:rsid w:val="00C35E85"/>
    <w:rsid w:val="00C35FBC"/>
    <w:rsid w:val="00C362F6"/>
    <w:rsid w:val="00C365AF"/>
    <w:rsid w:val="00C3672B"/>
    <w:rsid w:val="00C367E9"/>
    <w:rsid w:val="00C3697E"/>
    <w:rsid w:val="00C36A59"/>
    <w:rsid w:val="00C36C56"/>
    <w:rsid w:val="00C36CB7"/>
    <w:rsid w:val="00C36CBD"/>
    <w:rsid w:val="00C36E98"/>
    <w:rsid w:val="00C3755D"/>
    <w:rsid w:val="00C37610"/>
    <w:rsid w:val="00C37740"/>
    <w:rsid w:val="00C3788F"/>
    <w:rsid w:val="00C37B0E"/>
    <w:rsid w:val="00C37D77"/>
    <w:rsid w:val="00C37D79"/>
    <w:rsid w:val="00C37F54"/>
    <w:rsid w:val="00C37F7B"/>
    <w:rsid w:val="00C40273"/>
    <w:rsid w:val="00C403C8"/>
    <w:rsid w:val="00C4075B"/>
    <w:rsid w:val="00C40775"/>
    <w:rsid w:val="00C407FB"/>
    <w:rsid w:val="00C4087B"/>
    <w:rsid w:val="00C40892"/>
    <w:rsid w:val="00C409D5"/>
    <w:rsid w:val="00C40BAF"/>
    <w:rsid w:val="00C40E1F"/>
    <w:rsid w:val="00C4114A"/>
    <w:rsid w:val="00C41B13"/>
    <w:rsid w:val="00C41B30"/>
    <w:rsid w:val="00C41DF3"/>
    <w:rsid w:val="00C41E43"/>
    <w:rsid w:val="00C41F28"/>
    <w:rsid w:val="00C41F8B"/>
    <w:rsid w:val="00C424B1"/>
    <w:rsid w:val="00C424F3"/>
    <w:rsid w:val="00C42612"/>
    <w:rsid w:val="00C42937"/>
    <w:rsid w:val="00C4299C"/>
    <w:rsid w:val="00C429D7"/>
    <w:rsid w:val="00C42B86"/>
    <w:rsid w:val="00C42C56"/>
    <w:rsid w:val="00C42DB1"/>
    <w:rsid w:val="00C42E4C"/>
    <w:rsid w:val="00C4304E"/>
    <w:rsid w:val="00C431F5"/>
    <w:rsid w:val="00C43296"/>
    <w:rsid w:val="00C433FE"/>
    <w:rsid w:val="00C435E1"/>
    <w:rsid w:val="00C43623"/>
    <w:rsid w:val="00C437E4"/>
    <w:rsid w:val="00C438CB"/>
    <w:rsid w:val="00C43BC6"/>
    <w:rsid w:val="00C43C1E"/>
    <w:rsid w:val="00C43C32"/>
    <w:rsid w:val="00C43EFF"/>
    <w:rsid w:val="00C43F6A"/>
    <w:rsid w:val="00C44274"/>
    <w:rsid w:val="00C44279"/>
    <w:rsid w:val="00C44447"/>
    <w:rsid w:val="00C44564"/>
    <w:rsid w:val="00C446CC"/>
    <w:rsid w:val="00C446FA"/>
    <w:rsid w:val="00C45034"/>
    <w:rsid w:val="00C451DF"/>
    <w:rsid w:val="00C452D3"/>
    <w:rsid w:val="00C453F3"/>
    <w:rsid w:val="00C45504"/>
    <w:rsid w:val="00C4567D"/>
    <w:rsid w:val="00C4571F"/>
    <w:rsid w:val="00C45AB8"/>
    <w:rsid w:val="00C45C9B"/>
    <w:rsid w:val="00C45EAB"/>
    <w:rsid w:val="00C45EC1"/>
    <w:rsid w:val="00C46047"/>
    <w:rsid w:val="00C46570"/>
    <w:rsid w:val="00C465E0"/>
    <w:rsid w:val="00C466D9"/>
    <w:rsid w:val="00C46734"/>
    <w:rsid w:val="00C46744"/>
    <w:rsid w:val="00C46EA7"/>
    <w:rsid w:val="00C46FCB"/>
    <w:rsid w:val="00C4703D"/>
    <w:rsid w:val="00C471D2"/>
    <w:rsid w:val="00C479D3"/>
    <w:rsid w:val="00C47A56"/>
    <w:rsid w:val="00C47C14"/>
    <w:rsid w:val="00C47D52"/>
    <w:rsid w:val="00C500F2"/>
    <w:rsid w:val="00C501D6"/>
    <w:rsid w:val="00C50538"/>
    <w:rsid w:val="00C507AE"/>
    <w:rsid w:val="00C50804"/>
    <w:rsid w:val="00C50A29"/>
    <w:rsid w:val="00C50A44"/>
    <w:rsid w:val="00C50C4D"/>
    <w:rsid w:val="00C50FE6"/>
    <w:rsid w:val="00C50FEA"/>
    <w:rsid w:val="00C5105B"/>
    <w:rsid w:val="00C5112E"/>
    <w:rsid w:val="00C511E2"/>
    <w:rsid w:val="00C51AA5"/>
    <w:rsid w:val="00C51B59"/>
    <w:rsid w:val="00C52028"/>
    <w:rsid w:val="00C523F6"/>
    <w:rsid w:val="00C52817"/>
    <w:rsid w:val="00C53155"/>
    <w:rsid w:val="00C53196"/>
    <w:rsid w:val="00C53484"/>
    <w:rsid w:val="00C5365E"/>
    <w:rsid w:val="00C536F0"/>
    <w:rsid w:val="00C537B6"/>
    <w:rsid w:val="00C5389B"/>
    <w:rsid w:val="00C5389E"/>
    <w:rsid w:val="00C53951"/>
    <w:rsid w:val="00C53AFB"/>
    <w:rsid w:val="00C53C46"/>
    <w:rsid w:val="00C53D66"/>
    <w:rsid w:val="00C53E00"/>
    <w:rsid w:val="00C5418E"/>
    <w:rsid w:val="00C543B6"/>
    <w:rsid w:val="00C5485C"/>
    <w:rsid w:val="00C548A1"/>
    <w:rsid w:val="00C54916"/>
    <w:rsid w:val="00C54A27"/>
    <w:rsid w:val="00C54D57"/>
    <w:rsid w:val="00C54F75"/>
    <w:rsid w:val="00C55706"/>
    <w:rsid w:val="00C557EB"/>
    <w:rsid w:val="00C5584E"/>
    <w:rsid w:val="00C558C4"/>
    <w:rsid w:val="00C55A37"/>
    <w:rsid w:val="00C55B95"/>
    <w:rsid w:val="00C55C7A"/>
    <w:rsid w:val="00C55E2F"/>
    <w:rsid w:val="00C55E58"/>
    <w:rsid w:val="00C55FAD"/>
    <w:rsid w:val="00C560A0"/>
    <w:rsid w:val="00C561E8"/>
    <w:rsid w:val="00C56379"/>
    <w:rsid w:val="00C565D5"/>
    <w:rsid w:val="00C565F2"/>
    <w:rsid w:val="00C565FE"/>
    <w:rsid w:val="00C56952"/>
    <w:rsid w:val="00C56D38"/>
    <w:rsid w:val="00C56FD6"/>
    <w:rsid w:val="00C572A6"/>
    <w:rsid w:val="00C57468"/>
    <w:rsid w:val="00C575B0"/>
    <w:rsid w:val="00C5770F"/>
    <w:rsid w:val="00C5771A"/>
    <w:rsid w:val="00C57796"/>
    <w:rsid w:val="00C577AA"/>
    <w:rsid w:val="00C57898"/>
    <w:rsid w:val="00C57B56"/>
    <w:rsid w:val="00C57B79"/>
    <w:rsid w:val="00C57CA0"/>
    <w:rsid w:val="00C57E5B"/>
    <w:rsid w:val="00C57FCF"/>
    <w:rsid w:val="00C57FF8"/>
    <w:rsid w:val="00C601AF"/>
    <w:rsid w:val="00C60368"/>
    <w:rsid w:val="00C6047A"/>
    <w:rsid w:val="00C60883"/>
    <w:rsid w:val="00C608EC"/>
    <w:rsid w:val="00C609BC"/>
    <w:rsid w:val="00C60A37"/>
    <w:rsid w:val="00C60DAC"/>
    <w:rsid w:val="00C60DEC"/>
    <w:rsid w:val="00C6105C"/>
    <w:rsid w:val="00C61165"/>
    <w:rsid w:val="00C6123E"/>
    <w:rsid w:val="00C61289"/>
    <w:rsid w:val="00C61990"/>
    <w:rsid w:val="00C61A1E"/>
    <w:rsid w:val="00C61B88"/>
    <w:rsid w:val="00C61B92"/>
    <w:rsid w:val="00C61D2B"/>
    <w:rsid w:val="00C61DA8"/>
    <w:rsid w:val="00C62080"/>
    <w:rsid w:val="00C62182"/>
    <w:rsid w:val="00C62299"/>
    <w:rsid w:val="00C62388"/>
    <w:rsid w:val="00C62873"/>
    <w:rsid w:val="00C628BE"/>
    <w:rsid w:val="00C62A14"/>
    <w:rsid w:val="00C62B7D"/>
    <w:rsid w:val="00C62B7F"/>
    <w:rsid w:val="00C6306F"/>
    <w:rsid w:val="00C6315A"/>
    <w:rsid w:val="00C63978"/>
    <w:rsid w:val="00C63A7A"/>
    <w:rsid w:val="00C63C3C"/>
    <w:rsid w:val="00C63E80"/>
    <w:rsid w:val="00C63ED1"/>
    <w:rsid w:val="00C64256"/>
    <w:rsid w:val="00C644FF"/>
    <w:rsid w:val="00C64611"/>
    <w:rsid w:val="00C648D2"/>
    <w:rsid w:val="00C6496C"/>
    <w:rsid w:val="00C649E2"/>
    <w:rsid w:val="00C64C2B"/>
    <w:rsid w:val="00C64C60"/>
    <w:rsid w:val="00C64D3F"/>
    <w:rsid w:val="00C65307"/>
    <w:rsid w:val="00C65474"/>
    <w:rsid w:val="00C654D7"/>
    <w:rsid w:val="00C654E1"/>
    <w:rsid w:val="00C65521"/>
    <w:rsid w:val="00C65762"/>
    <w:rsid w:val="00C65869"/>
    <w:rsid w:val="00C658CD"/>
    <w:rsid w:val="00C65B03"/>
    <w:rsid w:val="00C65C2E"/>
    <w:rsid w:val="00C65ED6"/>
    <w:rsid w:val="00C66031"/>
    <w:rsid w:val="00C660D1"/>
    <w:rsid w:val="00C660FB"/>
    <w:rsid w:val="00C661B2"/>
    <w:rsid w:val="00C6621E"/>
    <w:rsid w:val="00C664C8"/>
    <w:rsid w:val="00C66856"/>
    <w:rsid w:val="00C66F48"/>
    <w:rsid w:val="00C66F5B"/>
    <w:rsid w:val="00C672BC"/>
    <w:rsid w:val="00C67550"/>
    <w:rsid w:val="00C67658"/>
    <w:rsid w:val="00C67E51"/>
    <w:rsid w:val="00C70009"/>
    <w:rsid w:val="00C701AB"/>
    <w:rsid w:val="00C70604"/>
    <w:rsid w:val="00C70952"/>
    <w:rsid w:val="00C70BDE"/>
    <w:rsid w:val="00C70D5C"/>
    <w:rsid w:val="00C70D93"/>
    <w:rsid w:val="00C71739"/>
    <w:rsid w:val="00C7187B"/>
    <w:rsid w:val="00C71D35"/>
    <w:rsid w:val="00C71DCD"/>
    <w:rsid w:val="00C71E24"/>
    <w:rsid w:val="00C72C4C"/>
    <w:rsid w:val="00C73217"/>
    <w:rsid w:val="00C73263"/>
    <w:rsid w:val="00C735AC"/>
    <w:rsid w:val="00C735EE"/>
    <w:rsid w:val="00C737C0"/>
    <w:rsid w:val="00C73B02"/>
    <w:rsid w:val="00C73C15"/>
    <w:rsid w:val="00C73D56"/>
    <w:rsid w:val="00C73D89"/>
    <w:rsid w:val="00C7409B"/>
    <w:rsid w:val="00C740DA"/>
    <w:rsid w:val="00C74112"/>
    <w:rsid w:val="00C741E2"/>
    <w:rsid w:val="00C74314"/>
    <w:rsid w:val="00C7435A"/>
    <w:rsid w:val="00C74680"/>
    <w:rsid w:val="00C74A5F"/>
    <w:rsid w:val="00C74CA0"/>
    <w:rsid w:val="00C74DFD"/>
    <w:rsid w:val="00C74E0D"/>
    <w:rsid w:val="00C74F9A"/>
    <w:rsid w:val="00C75118"/>
    <w:rsid w:val="00C7532B"/>
    <w:rsid w:val="00C75670"/>
    <w:rsid w:val="00C7590D"/>
    <w:rsid w:val="00C75A2C"/>
    <w:rsid w:val="00C75B92"/>
    <w:rsid w:val="00C75BE3"/>
    <w:rsid w:val="00C75C6E"/>
    <w:rsid w:val="00C75EAC"/>
    <w:rsid w:val="00C76106"/>
    <w:rsid w:val="00C76579"/>
    <w:rsid w:val="00C76665"/>
    <w:rsid w:val="00C7677E"/>
    <w:rsid w:val="00C767A5"/>
    <w:rsid w:val="00C7680F"/>
    <w:rsid w:val="00C769FA"/>
    <w:rsid w:val="00C76CDB"/>
    <w:rsid w:val="00C76CF6"/>
    <w:rsid w:val="00C76D0D"/>
    <w:rsid w:val="00C770B4"/>
    <w:rsid w:val="00C77177"/>
    <w:rsid w:val="00C77277"/>
    <w:rsid w:val="00C77CA2"/>
    <w:rsid w:val="00C77F55"/>
    <w:rsid w:val="00C8069E"/>
    <w:rsid w:val="00C809AA"/>
    <w:rsid w:val="00C80D43"/>
    <w:rsid w:val="00C80F77"/>
    <w:rsid w:val="00C811D4"/>
    <w:rsid w:val="00C81A98"/>
    <w:rsid w:val="00C81CE9"/>
    <w:rsid w:val="00C81ED1"/>
    <w:rsid w:val="00C81F00"/>
    <w:rsid w:val="00C81F1A"/>
    <w:rsid w:val="00C822B1"/>
    <w:rsid w:val="00C82439"/>
    <w:rsid w:val="00C824FF"/>
    <w:rsid w:val="00C8263F"/>
    <w:rsid w:val="00C82A17"/>
    <w:rsid w:val="00C82B8A"/>
    <w:rsid w:val="00C82D2F"/>
    <w:rsid w:val="00C82D99"/>
    <w:rsid w:val="00C82E9D"/>
    <w:rsid w:val="00C834EF"/>
    <w:rsid w:val="00C8366D"/>
    <w:rsid w:val="00C83738"/>
    <w:rsid w:val="00C83858"/>
    <w:rsid w:val="00C839A1"/>
    <w:rsid w:val="00C839D0"/>
    <w:rsid w:val="00C83AF8"/>
    <w:rsid w:val="00C83BB0"/>
    <w:rsid w:val="00C84212"/>
    <w:rsid w:val="00C8433A"/>
    <w:rsid w:val="00C8481E"/>
    <w:rsid w:val="00C8482C"/>
    <w:rsid w:val="00C848AF"/>
    <w:rsid w:val="00C84CCE"/>
    <w:rsid w:val="00C84FA0"/>
    <w:rsid w:val="00C85007"/>
    <w:rsid w:val="00C85476"/>
    <w:rsid w:val="00C85605"/>
    <w:rsid w:val="00C8568F"/>
    <w:rsid w:val="00C857EA"/>
    <w:rsid w:val="00C857F4"/>
    <w:rsid w:val="00C85FCE"/>
    <w:rsid w:val="00C864F4"/>
    <w:rsid w:val="00C86775"/>
    <w:rsid w:val="00C86AF8"/>
    <w:rsid w:val="00C86B3B"/>
    <w:rsid w:val="00C86F12"/>
    <w:rsid w:val="00C873A0"/>
    <w:rsid w:val="00C873EA"/>
    <w:rsid w:val="00C87449"/>
    <w:rsid w:val="00C8752B"/>
    <w:rsid w:val="00C87D38"/>
    <w:rsid w:val="00C87EBD"/>
    <w:rsid w:val="00C901B0"/>
    <w:rsid w:val="00C90508"/>
    <w:rsid w:val="00C90B8C"/>
    <w:rsid w:val="00C90C2A"/>
    <w:rsid w:val="00C90CC8"/>
    <w:rsid w:val="00C90D7C"/>
    <w:rsid w:val="00C90DC1"/>
    <w:rsid w:val="00C90E4D"/>
    <w:rsid w:val="00C91202"/>
    <w:rsid w:val="00C91617"/>
    <w:rsid w:val="00C9191E"/>
    <w:rsid w:val="00C91ACC"/>
    <w:rsid w:val="00C91E49"/>
    <w:rsid w:val="00C9239A"/>
    <w:rsid w:val="00C92542"/>
    <w:rsid w:val="00C92571"/>
    <w:rsid w:val="00C92A1A"/>
    <w:rsid w:val="00C92B4C"/>
    <w:rsid w:val="00C92BE1"/>
    <w:rsid w:val="00C92BEC"/>
    <w:rsid w:val="00C92D99"/>
    <w:rsid w:val="00C92DDD"/>
    <w:rsid w:val="00C92E26"/>
    <w:rsid w:val="00C93039"/>
    <w:rsid w:val="00C93194"/>
    <w:rsid w:val="00C932F8"/>
    <w:rsid w:val="00C933B3"/>
    <w:rsid w:val="00C934DA"/>
    <w:rsid w:val="00C9351E"/>
    <w:rsid w:val="00C93A5D"/>
    <w:rsid w:val="00C93A78"/>
    <w:rsid w:val="00C93AE7"/>
    <w:rsid w:val="00C93FB7"/>
    <w:rsid w:val="00C94206"/>
    <w:rsid w:val="00C943FF"/>
    <w:rsid w:val="00C945D2"/>
    <w:rsid w:val="00C94793"/>
    <w:rsid w:val="00C949A2"/>
    <w:rsid w:val="00C94CEF"/>
    <w:rsid w:val="00C95249"/>
    <w:rsid w:val="00C9527D"/>
    <w:rsid w:val="00C95506"/>
    <w:rsid w:val="00C95513"/>
    <w:rsid w:val="00C955A9"/>
    <w:rsid w:val="00C9564A"/>
    <w:rsid w:val="00C95880"/>
    <w:rsid w:val="00C95D8C"/>
    <w:rsid w:val="00C95F69"/>
    <w:rsid w:val="00C95F7C"/>
    <w:rsid w:val="00C95F97"/>
    <w:rsid w:val="00C9604E"/>
    <w:rsid w:val="00C960FC"/>
    <w:rsid w:val="00C96130"/>
    <w:rsid w:val="00C965BC"/>
    <w:rsid w:val="00C965D2"/>
    <w:rsid w:val="00C965F1"/>
    <w:rsid w:val="00C967FE"/>
    <w:rsid w:val="00C9691B"/>
    <w:rsid w:val="00C9695F"/>
    <w:rsid w:val="00C969D9"/>
    <w:rsid w:val="00C96ACB"/>
    <w:rsid w:val="00C96B5D"/>
    <w:rsid w:val="00C97034"/>
    <w:rsid w:val="00C97095"/>
    <w:rsid w:val="00C97274"/>
    <w:rsid w:val="00C972A2"/>
    <w:rsid w:val="00C972EB"/>
    <w:rsid w:val="00C9770C"/>
    <w:rsid w:val="00C97753"/>
    <w:rsid w:val="00C977B1"/>
    <w:rsid w:val="00C97BCD"/>
    <w:rsid w:val="00C97C0D"/>
    <w:rsid w:val="00C97E1D"/>
    <w:rsid w:val="00C97EDB"/>
    <w:rsid w:val="00CA0014"/>
    <w:rsid w:val="00CA027B"/>
    <w:rsid w:val="00CA0412"/>
    <w:rsid w:val="00CA057D"/>
    <w:rsid w:val="00CA0716"/>
    <w:rsid w:val="00CA071C"/>
    <w:rsid w:val="00CA0817"/>
    <w:rsid w:val="00CA0AEC"/>
    <w:rsid w:val="00CA0B06"/>
    <w:rsid w:val="00CA0F6E"/>
    <w:rsid w:val="00CA0FD8"/>
    <w:rsid w:val="00CA1275"/>
    <w:rsid w:val="00CA12C2"/>
    <w:rsid w:val="00CA179F"/>
    <w:rsid w:val="00CA17C1"/>
    <w:rsid w:val="00CA1858"/>
    <w:rsid w:val="00CA18B3"/>
    <w:rsid w:val="00CA18D1"/>
    <w:rsid w:val="00CA1A8C"/>
    <w:rsid w:val="00CA1AC7"/>
    <w:rsid w:val="00CA1C41"/>
    <w:rsid w:val="00CA1E0A"/>
    <w:rsid w:val="00CA215F"/>
    <w:rsid w:val="00CA221E"/>
    <w:rsid w:val="00CA2659"/>
    <w:rsid w:val="00CA2682"/>
    <w:rsid w:val="00CA29BB"/>
    <w:rsid w:val="00CA2B30"/>
    <w:rsid w:val="00CA2BB7"/>
    <w:rsid w:val="00CA2CE2"/>
    <w:rsid w:val="00CA2DE1"/>
    <w:rsid w:val="00CA330B"/>
    <w:rsid w:val="00CA33C8"/>
    <w:rsid w:val="00CA3673"/>
    <w:rsid w:val="00CA3828"/>
    <w:rsid w:val="00CA38FE"/>
    <w:rsid w:val="00CA399F"/>
    <w:rsid w:val="00CA3EDE"/>
    <w:rsid w:val="00CA3F87"/>
    <w:rsid w:val="00CA3FC3"/>
    <w:rsid w:val="00CA3FEA"/>
    <w:rsid w:val="00CA4A43"/>
    <w:rsid w:val="00CA4ABA"/>
    <w:rsid w:val="00CA4D6E"/>
    <w:rsid w:val="00CA4E69"/>
    <w:rsid w:val="00CA4EB7"/>
    <w:rsid w:val="00CA4F08"/>
    <w:rsid w:val="00CA52A8"/>
    <w:rsid w:val="00CA5406"/>
    <w:rsid w:val="00CA540E"/>
    <w:rsid w:val="00CA584F"/>
    <w:rsid w:val="00CA5BCD"/>
    <w:rsid w:val="00CA5E35"/>
    <w:rsid w:val="00CA5E3D"/>
    <w:rsid w:val="00CA5E7D"/>
    <w:rsid w:val="00CA5F33"/>
    <w:rsid w:val="00CA60F9"/>
    <w:rsid w:val="00CA65E6"/>
    <w:rsid w:val="00CA6912"/>
    <w:rsid w:val="00CA6A96"/>
    <w:rsid w:val="00CA6B84"/>
    <w:rsid w:val="00CA6BB2"/>
    <w:rsid w:val="00CA70B4"/>
    <w:rsid w:val="00CA74CB"/>
    <w:rsid w:val="00CA763B"/>
    <w:rsid w:val="00CA7737"/>
    <w:rsid w:val="00CA7CA4"/>
    <w:rsid w:val="00CA7CB1"/>
    <w:rsid w:val="00CA7DD6"/>
    <w:rsid w:val="00CA7E75"/>
    <w:rsid w:val="00CA7F58"/>
    <w:rsid w:val="00CA7FFD"/>
    <w:rsid w:val="00CB004A"/>
    <w:rsid w:val="00CB01CF"/>
    <w:rsid w:val="00CB01ED"/>
    <w:rsid w:val="00CB0B95"/>
    <w:rsid w:val="00CB0C03"/>
    <w:rsid w:val="00CB0DBC"/>
    <w:rsid w:val="00CB11B9"/>
    <w:rsid w:val="00CB123D"/>
    <w:rsid w:val="00CB13AC"/>
    <w:rsid w:val="00CB142B"/>
    <w:rsid w:val="00CB1625"/>
    <w:rsid w:val="00CB16E2"/>
    <w:rsid w:val="00CB17E6"/>
    <w:rsid w:val="00CB18A7"/>
    <w:rsid w:val="00CB18EC"/>
    <w:rsid w:val="00CB1AB5"/>
    <w:rsid w:val="00CB1CE5"/>
    <w:rsid w:val="00CB1F25"/>
    <w:rsid w:val="00CB2236"/>
    <w:rsid w:val="00CB2317"/>
    <w:rsid w:val="00CB2607"/>
    <w:rsid w:val="00CB26FB"/>
    <w:rsid w:val="00CB288A"/>
    <w:rsid w:val="00CB2B39"/>
    <w:rsid w:val="00CB2C5C"/>
    <w:rsid w:val="00CB2FD6"/>
    <w:rsid w:val="00CB305F"/>
    <w:rsid w:val="00CB31CC"/>
    <w:rsid w:val="00CB35D8"/>
    <w:rsid w:val="00CB36A1"/>
    <w:rsid w:val="00CB3990"/>
    <w:rsid w:val="00CB3AB5"/>
    <w:rsid w:val="00CB3D58"/>
    <w:rsid w:val="00CB3DFD"/>
    <w:rsid w:val="00CB3F13"/>
    <w:rsid w:val="00CB3FA0"/>
    <w:rsid w:val="00CB4120"/>
    <w:rsid w:val="00CB42C2"/>
    <w:rsid w:val="00CB4386"/>
    <w:rsid w:val="00CB440F"/>
    <w:rsid w:val="00CB4496"/>
    <w:rsid w:val="00CB454A"/>
    <w:rsid w:val="00CB474E"/>
    <w:rsid w:val="00CB48D6"/>
    <w:rsid w:val="00CB4DAC"/>
    <w:rsid w:val="00CB5012"/>
    <w:rsid w:val="00CB51C3"/>
    <w:rsid w:val="00CB5371"/>
    <w:rsid w:val="00CB53B3"/>
    <w:rsid w:val="00CB56CC"/>
    <w:rsid w:val="00CB57D6"/>
    <w:rsid w:val="00CB57FF"/>
    <w:rsid w:val="00CB59E5"/>
    <w:rsid w:val="00CB5BFD"/>
    <w:rsid w:val="00CB5D6A"/>
    <w:rsid w:val="00CB5F1F"/>
    <w:rsid w:val="00CB62AF"/>
    <w:rsid w:val="00CB63F2"/>
    <w:rsid w:val="00CB646D"/>
    <w:rsid w:val="00CB65FB"/>
    <w:rsid w:val="00CB6838"/>
    <w:rsid w:val="00CB6AA3"/>
    <w:rsid w:val="00CB6FFF"/>
    <w:rsid w:val="00CB7052"/>
    <w:rsid w:val="00CB718A"/>
    <w:rsid w:val="00CB74AC"/>
    <w:rsid w:val="00CB7503"/>
    <w:rsid w:val="00CB7C93"/>
    <w:rsid w:val="00CB7F39"/>
    <w:rsid w:val="00CC0355"/>
    <w:rsid w:val="00CC0391"/>
    <w:rsid w:val="00CC03C7"/>
    <w:rsid w:val="00CC041C"/>
    <w:rsid w:val="00CC05AF"/>
    <w:rsid w:val="00CC066A"/>
    <w:rsid w:val="00CC0F9F"/>
    <w:rsid w:val="00CC1553"/>
    <w:rsid w:val="00CC15AF"/>
    <w:rsid w:val="00CC186D"/>
    <w:rsid w:val="00CC1E10"/>
    <w:rsid w:val="00CC1E1D"/>
    <w:rsid w:val="00CC1E67"/>
    <w:rsid w:val="00CC1F52"/>
    <w:rsid w:val="00CC20B5"/>
    <w:rsid w:val="00CC2591"/>
    <w:rsid w:val="00CC2779"/>
    <w:rsid w:val="00CC281F"/>
    <w:rsid w:val="00CC2881"/>
    <w:rsid w:val="00CC296C"/>
    <w:rsid w:val="00CC2DDA"/>
    <w:rsid w:val="00CC33B2"/>
    <w:rsid w:val="00CC345D"/>
    <w:rsid w:val="00CC36CC"/>
    <w:rsid w:val="00CC371B"/>
    <w:rsid w:val="00CC3943"/>
    <w:rsid w:val="00CC3C0E"/>
    <w:rsid w:val="00CC4114"/>
    <w:rsid w:val="00CC4201"/>
    <w:rsid w:val="00CC443B"/>
    <w:rsid w:val="00CC443F"/>
    <w:rsid w:val="00CC44D3"/>
    <w:rsid w:val="00CC458C"/>
    <w:rsid w:val="00CC4715"/>
    <w:rsid w:val="00CC4CDF"/>
    <w:rsid w:val="00CC527E"/>
    <w:rsid w:val="00CC5466"/>
    <w:rsid w:val="00CC5539"/>
    <w:rsid w:val="00CC568F"/>
    <w:rsid w:val="00CC593D"/>
    <w:rsid w:val="00CC5BDB"/>
    <w:rsid w:val="00CC5BEC"/>
    <w:rsid w:val="00CC5C77"/>
    <w:rsid w:val="00CC5D6E"/>
    <w:rsid w:val="00CC5EEF"/>
    <w:rsid w:val="00CC61B0"/>
    <w:rsid w:val="00CC63BB"/>
    <w:rsid w:val="00CC65B8"/>
    <w:rsid w:val="00CC6609"/>
    <w:rsid w:val="00CC669F"/>
    <w:rsid w:val="00CC677D"/>
    <w:rsid w:val="00CC6793"/>
    <w:rsid w:val="00CC6A5B"/>
    <w:rsid w:val="00CC6F4D"/>
    <w:rsid w:val="00CC7015"/>
    <w:rsid w:val="00CC7041"/>
    <w:rsid w:val="00CC7163"/>
    <w:rsid w:val="00CC7294"/>
    <w:rsid w:val="00CC7610"/>
    <w:rsid w:val="00CC77C5"/>
    <w:rsid w:val="00CC7905"/>
    <w:rsid w:val="00CC7B54"/>
    <w:rsid w:val="00CC7B5D"/>
    <w:rsid w:val="00CC7C34"/>
    <w:rsid w:val="00CC7CD9"/>
    <w:rsid w:val="00CC7D9D"/>
    <w:rsid w:val="00CC7DA4"/>
    <w:rsid w:val="00CD037D"/>
    <w:rsid w:val="00CD0451"/>
    <w:rsid w:val="00CD057F"/>
    <w:rsid w:val="00CD0622"/>
    <w:rsid w:val="00CD0720"/>
    <w:rsid w:val="00CD0A70"/>
    <w:rsid w:val="00CD0E73"/>
    <w:rsid w:val="00CD111A"/>
    <w:rsid w:val="00CD11F9"/>
    <w:rsid w:val="00CD138B"/>
    <w:rsid w:val="00CD176C"/>
    <w:rsid w:val="00CD17EC"/>
    <w:rsid w:val="00CD1E62"/>
    <w:rsid w:val="00CD1FE6"/>
    <w:rsid w:val="00CD2203"/>
    <w:rsid w:val="00CD22A9"/>
    <w:rsid w:val="00CD2348"/>
    <w:rsid w:val="00CD254C"/>
    <w:rsid w:val="00CD269E"/>
    <w:rsid w:val="00CD28DC"/>
    <w:rsid w:val="00CD2AF6"/>
    <w:rsid w:val="00CD2C1A"/>
    <w:rsid w:val="00CD2C99"/>
    <w:rsid w:val="00CD2FDC"/>
    <w:rsid w:val="00CD308D"/>
    <w:rsid w:val="00CD30F3"/>
    <w:rsid w:val="00CD32A2"/>
    <w:rsid w:val="00CD346B"/>
    <w:rsid w:val="00CD35B5"/>
    <w:rsid w:val="00CD3624"/>
    <w:rsid w:val="00CD3697"/>
    <w:rsid w:val="00CD3AAF"/>
    <w:rsid w:val="00CD3B3B"/>
    <w:rsid w:val="00CD3B87"/>
    <w:rsid w:val="00CD3BEC"/>
    <w:rsid w:val="00CD3ED2"/>
    <w:rsid w:val="00CD40F8"/>
    <w:rsid w:val="00CD429A"/>
    <w:rsid w:val="00CD4444"/>
    <w:rsid w:val="00CD450D"/>
    <w:rsid w:val="00CD4818"/>
    <w:rsid w:val="00CD4880"/>
    <w:rsid w:val="00CD4A05"/>
    <w:rsid w:val="00CD4BCF"/>
    <w:rsid w:val="00CD4C6B"/>
    <w:rsid w:val="00CD4CF6"/>
    <w:rsid w:val="00CD4D42"/>
    <w:rsid w:val="00CD4EC0"/>
    <w:rsid w:val="00CD4FCD"/>
    <w:rsid w:val="00CD5064"/>
    <w:rsid w:val="00CD53FE"/>
    <w:rsid w:val="00CD55F3"/>
    <w:rsid w:val="00CD587A"/>
    <w:rsid w:val="00CD5B06"/>
    <w:rsid w:val="00CD5B95"/>
    <w:rsid w:val="00CD6293"/>
    <w:rsid w:val="00CD6390"/>
    <w:rsid w:val="00CD643F"/>
    <w:rsid w:val="00CD64B2"/>
    <w:rsid w:val="00CD676B"/>
    <w:rsid w:val="00CD67F4"/>
    <w:rsid w:val="00CD67FA"/>
    <w:rsid w:val="00CD6A2D"/>
    <w:rsid w:val="00CD6B9E"/>
    <w:rsid w:val="00CD6CD7"/>
    <w:rsid w:val="00CD6D25"/>
    <w:rsid w:val="00CD6DBF"/>
    <w:rsid w:val="00CD6E4E"/>
    <w:rsid w:val="00CD71E8"/>
    <w:rsid w:val="00CD73FF"/>
    <w:rsid w:val="00CD7773"/>
    <w:rsid w:val="00CD7924"/>
    <w:rsid w:val="00CD7AE3"/>
    <w:rsid w:val="00CD7BF4"/>
    <w:rsid w:val="00CD7F5F"/>
    <w:rsid w:val="00CD7F60"/>
    <w:rsid w:val="00CD7FFA"/>
    <w:rsid w:val="00CE01FC"/>
    <w:rsid w:val="00CE034D"/>
    <w:rsid w:val="00CE051C"/>
    <w:rsid w:val="00CE080E"/>
    <w:rsid w:val="00CE0851"/>
    <w:rsid w:val="00CE0E04"/>
    <w:rsid w:val="00CE0E99"/>
    <w:rsid w:val="00CE106A"/>
    <w:rsid w:val="00CE1377"/>
    <w:rsid w:val="00CE1516"/>
    <w:rsid w:val="00CE164C"/>
    <w:rsid w:val="00CE17C4"/>
    <w:rsid w:val="00CE1864"/>
    <w:rsid w:val="00CE1C39"/>
    <w:rsid w:val="00CE1E54"/>
    <w:rsid w:val="00CE20B5"/>
    <w:rsid w:val="00CE222A"/>
    <w:rsid w:val="00CE2478"/>
    <w:rsid w:val="00CE2567"/>
    <w:rsid w:val="00CE259D"/>
    <w:rsid w:val="00CE28B3"/>
    <w:rsid w:val="00CE2A1B"/>
    <w:rsid w:val="00CE2A92"/>
    <w:rsid w:val="00CE2ACA"/>
    <w:rsid w:val="00CE2AD9"/>
    <w:rsid w:val="00CE2B54"/>
    <w:rsid w:val="00CE2BE9"/>
    <w:rsid w:val="00CE2DB2"/>
    <w:rsid w:val="00CE30E7"/>
    <w:rsid w:val="00CE361C"/>
    <w:rsid w:val="00CE365B"/>
    <w:rsid w:val="00CE397B"/>
    <w:rsid w:val="00CE3991"/>
    <w:rsid w:val="00CE3A42"/>
    <w:rsid w:val="00CE3A99"/>
    <w:rsid w:val="00CE3CCA"/>
    <w:rsid w:val="00CE3E1B"/>
    <w:rsid w:val="00CE4237"/>
    <w:rsid w:val="00CE476E"/>
    <w:rsid w:val="00CE47BF"/>
    <w:rsid w:val="00CE4A3F"/>
    <w:rsid w:val="00CE4BDA"/>
    <w:rsid w:val="00CE4C61"/>
    <w:rsid w:val="00CE4F36"/>
    <w:rsid w:val="00CE53AE"/>
    <w:rsid w:val="00CE546A"/>
    <w:rsid w:val="00CE577C"/>
    <w:rsid w:val="00CE58E7"/>
    <w:rsid w:val="00CE5B89"/>
    <w:rsid w:val="00CE5D4F"/>
    <w:rsid w:val="00CE5D54"/>
    <w:rsid w:val="00CE5DFB"/>
    <w:rsid w:val="00CE5E97"/>
    <w:rsid w:val="00CE601D"/>
    <w:rsid w:val="00CE61DB"/>
    <w:rsid w:val="00CE6216"/>
    <w:rsid w:val="00CE62D8"/>
    <w:rsid w:val="00CE661D"/>
    <w:rsid w:val="00CE6C45"/>
    <w:rsid w:val="00CE70A3"/>
    <w:rsid w:val="00CE70FA"/>
    <w:rsid w:val="00CE7116"/>
    <w:rsid w:val="00CE77F6"/>
    <w:rsid w:val="00CE7827"/>
    <w:rsid w:val="00CE7932"/>
    <w:rsid w:val="00CE79C1"/>
    <w:rsid w:val="00CE7C9F"/>
    <w:rsid w:val="00CE7F08"/>
    <w:rsid w:val="00CF002C"/>
    <w:rsid w:val="00CF0246"/>
    <w:rsid w:val="00CF039D"/>
    <w:rsid w:val="00CF05F5"/>
    <w:rsid w:val="00CF06DE"/>
    <w:rsid w:val="00CF07E3"/>
    <w:rsid w:val="00CF0BB0"/>
    <w:rsid w:val="00CF0C3F"/>
    <w:rsid w:val="00CF0C9C"/>
    <w:rsid w:val="00CF0C9E"/>
    <w:rsid w:val="00CF1008"/>
    <w:rsid w:val="00CF128C"/>
    <w:rsid w:val="00CF12ED"/>
    <w:rsid w:val="00CF134F"/>
    <w:rsid w:val="00CF17BF"/>
    <w:rsid w:val="00CF191C"/>
    <w:rsid w:val="00CF1921"/>
    <w:rsid w:val="00CF193C"/>
    <w:rsid w:val="00CF19C6"/>
    <w:rsid w:val="00CF1DE8"/>
    <w:rsid w:val="00CF2069"/>
    <w:rsid w:val="00CF24F7"/>
    <w:rsid w:val="00CF25D7"/>
    <w:rsid w:val="00CF2BB0"/>
    <w:rsid w:val="00CF348A"/>
    <w:rsid w:val="00CF374D"/>
    <w:rsid w:val="00CF3832"/>
    <w:rsid w:val="00CF3AB7"/>
    <w:rsid w:val="00CF3B14"/>
    <w:rsid w:val="00CF3B89"/>
    <w:rsid w:val="00CF43C2"/>
    <w:rsid w:val="00CF4695"/>
    <w:rsid w:val="00CF48D4"/>
    <w:rsid w:val="00CF4A38"/>
    <w:rsid w:val="00CF4F60"/>
    <w:rsid w:val="00CF55A1"/>
    <w:rsid w:val="00CF5611"/>
    <w:rsid w:val="00CF563D"/>
    <w:rsid w:val="00CF56A5"/>
    <w:rsid w:val="00CF5A2F"/>
    <w:rsid w:val="00CF5AB5"/>
    <w:rsid w:val="00CF5DF0"/>
    <w:rsid w:val="00CF6007"/>
    <w:rsid w:val="00CF60C2"/>
    <w:rsid w:val="00CF612E"/>
    <w:rsid w:val="00CF6249"/>
    <w:rsid w:val="00CF641E"/>
    <w:rsid w:val="00CF64D7"/>
    <w:rsid w:val="00CF67FE"/>
    <w:rsid w:val="00CF68AE"/>
    <w:rsid w:val="00CF69E3"/>
    <w:rsid w:val="00CF6A86"/>
    <w:rsid w:val="00CF6BF4"/>
    <w:rsid w:val="00CF6C2A"/>
    <w:rsid w:val="00CF6E08"/>
    <w:rsid w:val="00CF6E17"/>
    <w:rsid w:val="00CF6F05"/>
    <w:rsid w:val="00CF6FD3"/>
    <w:rsid w:val="00CF7058"/>
    <w:rsid w:val="00CF7239"/>
    <w:rsid w:val="00CF729F"/>
    <w:rsid w:val="00CF749B"/>
    <w:rsid w:val="00CF788A"/>
    <w:rsid w:val="00CF7962"/>
    <w:rsid w:val="00CF7A7A"/>
    <w:rsid w:val="00CF7BCA"/>
    <w:rsid w:val="00CF7C46"/>
    <w:rsid w:val="00CF7DA4"/>
    <w:rsid w:val="00CF7EC6"/>
    <w:rsid w:val="00CF7F1D"/>
    <w:rsid w:val="00D0008A"/>
    <w:rsid w:val="00D0014F"/>
    <w:rsid w:val="00D00685"/>
    <w:rsid w:val="00D00B35"/>
    <w:rsid w:val="00D00F77"/>
    <w:rsid w:val="00D010A2"/>
    <w:rsid w:val="00D01380"/>
    <w:rsid w:val="00D014F3"/>
    <w:rsid w:val="00D0151F"/>
    <w:rsid w:val="00D0160A"/>
    <w:rsid w:val="00D0164A"/>
    <w:rsid w:val="00D01670"/>
    <w:rsid w:val="00D01ADC"/>
    <w:rsid w:val="00D01BBD"/>
    <w:rsid w:val="00D01C45"/>
    <w:rsid w:val="00D01E80"/>
    <w:rsid w:val="00D02317"/>
    <w:rsid w:val="00D0247C"/>
    <w:rsid w:val="00D02882"/>
    <w:rsid w:val="00D02AFB"/>
    <w:rsid w:val="00D02C4F"/>
    <w:rsid w:val="00D02D26"/>
    <w:rsid w:val="00D02D96"/>
    <w:rsid w:val="00D02DDD"/>
    <w:rsid w:val="00D02DF6"/>
    <w:rsid w:val="00D02EE5"/>
    <w:rsid w:val="00D034BE"/>
    <w:rsid w:val="00D03848"/>
    <w:rsid w:val="00D03C6B"/>
    <w:rsid w:val="00D0418F"/>
    <w:rsid w:val="00D0419D"/>
    <w:rsid w:val="00D0421A"/>
    <w:rsid w:val="00D042FF"/>
    <w:rsid w:val="00D04492"/>
    <w:rsid w:val="00D04568"/>
    <w:rsid w:val="00D046E6"/>
    <w:rsid w:val="00D04B3A"/>
    <w:rsid w:val="00D04BB0"/>
    <w:rsid w:val="00D04C77"/>
    <w:rsid w:val="00D04D9F"/>
    <w:rsid w:val="00D051E5"/>
    <w:rsid w:val="00D0541A"/>
    <w:rsid w:val="00D05579"/>
    <w:rsid w:val="00D0591C"/>
    <w:rsid w:val="00D0595F"/>
    <w:rsid w:val="00D05A6F"/>
    <w:rsid w:val="00D05DF3"/>
    <w:rsid w:val="00D061EB"/>
    <w:rsid w:val="00D06865"/>
    <w:rsid w:val="00D06866"/>
    <w:rsid w:val="00D0691F"/>
    <w:rsid w:val="00D06C1A"/>
    <w:rsid w:val="00D070F4"/>
    <w:rsid w:val="00D0711F"/>
    <w:rsid w:val="00D071D4"/>
    <w:rsid w:val="00D071DA"/>
    <w:rsid w:val="00D07727"/>
    <w:rsid w:val="00D0775C"/>
    <w:rsid w:val="00D078B4"/>
    <w:rsid w:val="00D07913"/>
    <w:rsid w:val="00D07B5E"/>
    <w:rsid w:val="00D07B81"/>
    <w:rsid w:val="00D07E2A"/>
    <w:rsid w:val="00D07EC0"/>
    <w:rsid w:val="00D07ED8"/>
    <w:rsid w:val="00D07FBE"/>
    <w:rsid w:val="00D07FF0"/>
    <w:rsid w:val="00D106A2"/>
    <w:rsid w:val="00D106F0"/>
    <w:rsid w:val="00D10786"/>
    <w:rsid w:val="00D10799"/>
    <w:rsid w:val="00D1083C"/>
    <w:rsid w:val="00D108BF"/>
    <w:rsid w:val="00D10C54"/>
    <w:rsid w:val="00D10D07"/>
    <w:rsid w:val="00D10F23"/>
    <w:rsid w:val="00D10FD2"/>
    <w:rsid w:val="00D119BE"/>
    <w:rsid w:val="00D11C2E"/>
    <w:rsid w:val="00D11C31"/>
    <w:rsid w:val="00D11CF7"/>
    <w:rsid w:val="00D11E36"/>
    <w:rsid w:val="00D11EEF"/>
    <w:rsid w:val="00D121E6"/>
    <w:rsid w:val="00D12344"/>
    <w:rsid w:val="00D12641"/>
    <w:rsid w:val="00D127F8"/>
    <w:rsid w:val="00D12995"/>
    <w:rsid w:val="00D12A54"/>
    <w:rsid w:val="00D12A93"/>
    <w:rsid w:val="00D12D8B"/>
    <w:rsid w:val="00D12EF6"/>
    <w:rsid w:val="00D12FA9"/>
    <w:rsid w:val="00D1341E"/>
    <w:rsid w:val="00D136F4"/>
    <w:rsid w:val="00D1371D"/>
    <w:rsid w:val="00D1395B"/>
    <w:rsid w:val="00D13B3D"/>
    <w:rsid w:val="00D13BB3"/>
    <w:rsid w:val="00D13C0F"/>
    <w:rsid w:val="00D13C2A"/>
    <w:rsid w:val="00D13D49"/>
    <w:rsid w:val="00D13D69"/>
    <w:rsid w:val="00D13E71"/>
    <w:rsid w:val="00D14229"/>
    <w:rsid w:val="00D14354"/>
    <w:rsid w:val="00D1449A"/>
    <w:rsid w:val="00D144E8"/>
    <w:rsid w:val="00D14746"/>
    <w:rsid w:val="00D1480C"/>
    <w:rsid w:val="00D149B2"/>
    <w:rsid w:val="00D14B94"/>
    <w:rsid w:val="00D14BDA"/>
    <w:rsid w:val="00D14CE7"/>
    <w:rsid w:val="00D14EC0"/>
    <w:rsid w:val="00D14F51"/>
    <w:rsid w:val="00D14F86"/>
    <w:rsid w:val="00D153BD"/>
    <w:rsid w:val="00D1551F"/>
    <w:rsid w:val="00D158CF"/>
    <w:rsid w:val="00D1596D"/>
    <w:rsid w:val="00D15C4C"/>
    <w:rsid w:val="00D15C61"/>
    <w:rsid w:val="00D15D07"/>
    <w:rsid w:val="00D15D18"/>
    <w:rsid w:val="00D15E3C"/>
    <w:rsid w:val="00D16131"/>
    <w:rsid w:val="00D16183"/>
    <w:rsid w:val="00D161D5"/>
    <w:rsid w:val="00D161FA"/>
    <w:rsid w:val="00D1643E"/>
    <w:rsid w:val="00D16939"/>
    <w:rsid w:val="00D17268"/>
    <w:rsid w:val="00D172A8"/>
    <w:rsid w:val="00D1748F"/>
    <w:rsid w:val="00D1752D"/>
    <w:rsid w:val="00D17666"/>
    <w:rsid w:val="00D176F0"/>
    <w:rsid w:val="00D17926"/>
    <w:rsid w:val="00D17EF3"/>
    <w:rsid w:val="00D20094"/>
    <w:rsid w:val="00D2015A"/>
    <w:rsid w:val="00D2018F"/>
    <w:rsid w:val="00D2043F"/>
    <w:rsid w:val="00D20482"/>
    <w:rsid w:val="00D205D2"/>
    <w:rsid w:val="00D20611"/>
    <w:rsid w:val="00D2061C"/>
    <w:rsid w:val="00D206D4"/>
    <w:rsid w:val="00D20B76"/>
    <w:rsid w:val="00D20F12"/>
    <w:rsid w:val="00D210D3"/>
    <w:rsid w:val="00D2125F"/>
    <w:rsid w:val="00D212C7"/>
    <w:rsid w:val="00D2139C"/>
    <w:rsid w:val="00D213BF"/>
    <w:rsid w:val="00D21749"/>
    <w:rsid w:val="00D2189E"/>
    <w:rsid w:val="00D2198E"/>
    <w:rsid w:val="00D21A50"/>
    <w:rsid w:val="00D21BEA"/>
    <w:rsid w:val="00D21E29"/>
    <w:rsid w:val="00D222B3"/>
    <w:rsid w:val="00D224D8"/>
    <w:rsid w:val="00D2253C"/>
    <w:rsid w:val="00D225BE"/>
    <w:rsid w:val="00D2263F"/>
    <w:rsid w:val="00D2273F"/>
    <w:rsid w:val="00D2278E"/>
    <w:rsid w:val="00D22828"/>
    <w:rsid w:val="00D2299F"/>
    <w:rsid w:val="00D22A6F"/>
    <w:rsid w:val="00D22B74"/>
    <w:rsid w:val="00D22C48"/>
    <w:rsid w:val="00D22CBC"/>
    <w:rsid w:val="00D22EC7"/>
    <w:rsid w:val="00D231ED"/>
    <w:rsid w:val="00D23226"/>
    <w:rsid w:val="00D2329A"/>
    <w:rsid w:val="00D23400"/>
    <w:rsid w:val="00D23420"/>
    <w:rsid w:val="00D23446"/>
    <w:rsid w:val="00D23564"/>
    <w:rsid w:val="00D23973"/>
    <w:rsid w:val="00D23AC6"/>
    <w:rsid w:val="00D23ADD"/>
    <w:rsid w:val="00D23BF8"/>
    <w:rsid w:val="00D23E49"/>
    <w:rsid w:val="00D23E96"/>
    <w:rsid w:val="00D24056"/>
    <w:rsid w:val="00D24522"/>
    <w:rsid w:val="00D24582"/>
    <w:rsid w:val="00D2464D"/>
    <w:rsid w:val="00D24B27"/>
    <w:rsid w:val="00D24C63"/>
    <w:rsid w:val="00D24CC6"/>
    <w:rsid w:val="00D24CCC"/>
    <w:rsid w:val="00D24E77"/>
    <w:rsid w:val="00D250B0"/>
    <w:rsid w:val="00D250E0"/>
    <w:rsid w:val="00D251DE"/>
    <w:rsid w:val="00D252E4"/>
    <w:rsid w:val="00D257A1"/>
    <w:rsid w:val="00D25B51"/>
    <w:rsid w:val="00D26178"/>
    <w:rsid w:val="00D263E3"/>
    <w:rsid w:val="00D26466"/>
    <w:rsid w:val="00D26745"/>
    <w:rsid w:val="00D2696E"/>
    <w:rsid w:val="00D26AF8"/>
    <w:rsid w:val="00D26F67"/>
    <w:rsid w:val="00D2722D"/>
    <w:rsid w:val="00D2733B"/>
    <w:rsid w:val="00D27517"/>
    <w:rsid w:val="00D275A5"/>
    <w:rsid w:val="00D27623"/>
    <w:rsid w:val="00D27936"/>
    <w:rsid w:val="00D27A43"/>
    <w:rsid w:val="00D27ABC"/>
    <w:rsid w:val="00D27DC5"/>
    <w:rsid w:val="00D27F89"/>
    <w:rsid w:val="00D3016E"/>
    <w:rsid w:val="00D30225"/>
    <w:rsid w:val="00D30265"/>
    <w:rsid w:val="00D3044C"/>
    <w:rsid w:val="00D30698"/>
    <w:rsid w:val="00D3072C"/>
    <w:rsid w:val="00D308F2"/>
    <w:rsid w:val="00D30C41"/>
    <w:rsid w:val="00D30C8A"/>
    <w:rsid w:val="00D30D20"/>
    <w:rsid w:val="00D30DA4"/>
    <w:rsid w:val="00D30F07"/>
    <w:rsid w:val="00D31412"/>
    <w:rsid w:val="00D31415"/>
    <w:rsid w:val="00D3189E"/>
    <w:rsid w:val="00D318EB"/>
    <w:rsid w:val="00D31A02"/>
    <w:rsid w:val="00D31B3B"/>
    <w:rsid w:val="00D31BB5"/>
    <w:rsid w:val="00D31BD8"/>
    <w:rsid w:val="00D31FBE"/>
    <w:rsid w:val="00D32061"/>
    <w:rsid w:val="00D32065"/>
    <w:rsid w:val="00D3209C"/>
    <w:rsid w:val="00D320CD"/>
    <w:rsid w:val="00D320F3"/>
    <w:rsid w:val="00D32205"/>
    <w:rsid w:val="00D32291"/>
    <w:rsid w:val="00D32355"/>
    <w:rsid w:val="00D3245C"/>
    <w:rsid w:val="00D328EB"/>
    <w:rsid w:val="00D32A27"/>
    <w:rsid w:val="00D32B3B"/>
    <w:rsid w:val="00D32CAD"/>
    <w:rsid w:val="00D32E04"/>
    <w:rsid w:val="00D32E61"/>
    <w:rsid w:val="00D332E1"/>
    <w:rsid w:val="00D33357"/>
    <w:rsid w:val="00D333FD"/>
    <w:rsid w:val="00D33443"/>
    <w:rsid w:val="00D3357C"/>
    <w:rsid w:val="00D33876"/>
    <w:rsid w:val="00D33887"/>
    <w:rsid w:val="00D339F9"/>
    <w:rsid w:val="00D33B17"/>
    <w:rsid w:val="00D33C36"/>
    <w:rsid w:val="00D34514"/>
    <w:rsid w:val="00D346E1"/>
    <w:rsid w:val="00D348A9"/>
    <w:rsid w:val="00D34AEC"/>
    <w:rsid w:val="00D34B66"/>
    <w:rsid w:val="00D34BBA"/>
    <w:rsid w:val="00D34E9F"/>
    <w:rsid w:val="00D34FFB"/>
    <w:rsid w:val="00D35872"/>
    <w:rsid w:val="00D35CE4"/>
    <w:rsid w:val="00D35FA4"/>
    <w:rsid w:val="00D361E3"/>
    <w:rsid w:val="00D36439"/>
    <w:rsid w:val="00D366B0"/>
    <w:rsid w:val="00D367B8"/>
    <w:rsid w:val="00D369B1"/>
    <w:rsid w:val="00D36A69"/>
    <w:rsid w:val="00D36A6E"/>
    <w:rsid w:val="00D36BF7"/>
    <w:rsid w:val="00D36E43"/>
    <w:rsid w:val="00D370A9"/>
    <w:rsid w:val="00D372A3"/>
    <w:rsid w:val="00D37645"/>
    <w:rsid w:val="00D37F85"/>
    <w:rsid w:val="00D37FC0"/>
    <w:rsid w:val="00D40324"/>
    <w:rsid w:val="00D4060C"/>
    <w:rsid w:val="00D40B89"/>
    <w:rsid w:val="00D40CA0"/>
    <w:rsid w:val="00D4100F"/>
    <w:rsid w:val="00D41039"/>
    <w:rsid w:val="00D4103A"/>
    <w:rsid w:val="00D412C2"/>
    <w:rsid w:val="00D4175C"/>
    <w:rsid w:val="00D4196E"/>
    <w:rsid w:val="00D41B10"/>
    <w:rsid w:val="00D41CB9"/>
    <w:rsid w:val="00D41CD5"/>
    <w:rsid w:val="00D4249D"/>
    <w:rsid w:val="00D42A0F"/>
    <w:rsid w:val="00D42BF1"/>
    <w:rsid w:val="00D42E64"/>
    <w:rsid w:val="00D43002"/>
    <w:rsid w:val="00D430A9"/>
    <w:rsid w:val="00D43266"/>
    <w:rsid w:val="00D43271"/>
    <w:rsid w:val="00D4340E"/>
    <w:rsid w:val="00D434A4"/>
    <w:rsid w:val="00D4380D"/>
    <w:rsid w:val="00D43D38"/>
    <w:rsid w:val="00D43DAE"/>
    <w:rsid w:val="00D43F22"/>
    <w:rsid w:val="00D44382"/>
    <w:rsid w:val="00D4444B"/>
    <w:rsid w:val="00D444D9"/>
    <w:rsid w:val="00D44556"/>
    <w:rsid w:val="00D445A3"/>
    <w:rsid w:val="00D44715"/>
    <w:rsid w:val="00D44BE8"/>
    <w:rsid w:val="00D44CFB"/>
    <w:rsid w:val="00D44D48"/>
    <w:rsid w:val="00D451C1"/>
    <w:rsid w:val="00D45615"/>
    <w:rsid w:val="00D45790"/>
    <w:rsid w:val="00D45826"/>
    <w:rsid w:val="00D45C39"/>
    <w:rsid w:val="00D45D0B"/>
    <w:rsid w:val="00D45DF0"/>
    <w:rsid w:val="00D4603F"/>
    <w:rsid w:val="00D464BC"/>
    <w:rsid w:val="00D4677F"/>
    <w:rsid w:val="00D46C93"/>
    <w:rsid w:val="00D46D5D"/>
    <w:rsid w:val="00D46F5C"/>
    <w:rsid w:val="00D4705F"/>
    <w:rsid w:val="00D47441"/>
    <w:rsid w:val="00D476CF"/>
    <w:rsid w:val="00D47A85"/>
    <w:rsid w:val="00D47B21"/>
    <w:rsid w:val="00D47B86"/>
    <w:rsid w:val="00D47BC9"/>
    <w:rsid w:val="00D47CC7"/>
    <w:rsid w:val="00D47D0C"/>
    <w:rsid w:val="00D50146"/>
    <w:rsid w:val="00D5030A"/>
    <w:rsid w:val="00D50373"/>
    <w:rsid w:val="00D503BA"/>
    <w:rsid w:val="00D504D4"/>
    <w:rsid w:val="00D50565"/>
    <w:rsid w:val="00D505A6"/>
    <w:rsid w:val="00D505CC"/>
    <w:rsid w:val="00D5076B"/>
    <w:rsid w:val="00D508FE"/>
    <w:rsid w:val="00D509CC"/>
    <w:rsid w:val="00D50A62"/>
    <w:rsid w:val="00D50D0B"/>
    <w:rsid w:val="00D50E4A"/>
    <w:rsid w:val="00D50EEF"/>
    <w:rsid w:val="00D50F6D"/>
    <w:rsid w:val="00D50FC1"/>
    <w:rsid w:val="00D51378"/>
    <w:rsid w:val="00D514CE"/>
    <w:rsid w:val="00D51540"/>
    <w:rsid w:val="00D51572"/>
    <w:rsid w:val="00D519EC"/>
    <w:rsid w:val="00D51AE0"/>
    <w:rsid w:val="00D51F58"/>
    <w:rsid w:val="00D52028"/>
    <w:rsid w:val="00D525B9"/>
    <w:rsid w:val="00D525BE"/>
    <w:rsid w:val="00D5268A"/>
    <w:rsid w:val="00D5270E"/>
    <w:rsid w:val="00D5274A"/>
    <w:rsid w:val="00D52A20"/>
    <w:rsid w:val="00D52B2E"/>
    <w:rsid w:val="00D52B4D"/>
    <w:rsid w:val="00D52B8A"/>
    <w:rsid w:val="00D53126"/>
    <w:rsid w:val="00D5325E"/>
    <w:rsid w:val="00D5337E"/>
    <w:rsid w:val="00D53533"/>
    <w:rsid w:val="00D53845"/>
    <w:rsid w:val="00D53BC1"/>
    <w:rsid w:val="00D53BF4"/>
    <w:rsid w:val="00D540FC"/>
    <w:rsid w:val="00D5427D"/>
    <w:rsid w:val="00D5443D"/>
    <w:rsid w:val="00D544DC"/>
    <w:rsid w:val="00D5451C"/>
    <w:rsid w:val="00D5454E"/>
    <w:rsid w:val="00D54738"/>
    <w:rsid w:val="00D54BD5"/>
    <w:rsid w:val="00D55056"/>
    <w:rsid w:val="00D5566D"/>
    <w:rsid w:val="00D556F0"/>
    <w:rsid w:val="00D55860"/>
    <w:rsid w:val="00D55905"/>
    <w:rsid w:val="00D55908"/>
    <w:rsid w:val="00D55B8C"/>
    <w:rsid w:val="00D5613E"/>
    <w:rsid w:val="00D561D6"/>
    <w:rsid w:val="00D5638C"/>
    <w:rsid w:val="00D564A4"/>
    <w:rsid w:val="00D564A7"/>
    <w:rsid w:val="00D5657E"/>
    <w:rsid w:val="00D565B9"/>
    <w:rsid w:val="00D56617"/>
    <w:rsid w:val="00D5662A"/>
    <w:rsid w:val="00D56814"/>
    <w:rsid w:val="00D5684A"/>
    <w:rsid w:val="00D5696D"/>
    <w:rsid w:val="00D569B3"/>
    <w:rsid w:val="00D56B84"/>
    <w:rsid w:val="00D56D4B"/>
    <w:rsid w:val="00D56E16"/>
    <w:rsid w:val="00D57242"/>
    <w:rsid w:val="00D5727D"/>
    <w:rsid w:val="00D5728B"/>
    <w:rsid w:val="00D572C1"/>
    <w:rsid w:val="00D57433"/>
    <w:rsid w:val="00D5746C"/>
    <w:rsid w:val="00D576A8"/>
    <w:rsid w:val="00D57734"/>
    <w:rsid w:val="00D579C0"/>
    <w:rsid w:val="00D57E97"/>
    <w:rsid w:val="00D57ED0"/>
    <w:rsid w:val="00D6005D"/>
    <w:rsid w:val="00D604E7"/>
    <w:rsid w:val="00D60763"/>
    <w:rsid w:val="00D607B3"/>
    <w:rsid w:val="00D60807"/>
    <w:rsid w:val="00D609C0"/>
    <w:rsid w:val="00D60A8D"/>
    <w:rsid w:val="00D60ACF"/>
    <w:rsid w:val="00D60CB3"/>
    <w:rsid w:val="00D60E95"/>
    <w:rsid w:val="00D60F1D"/>
    <w:rsid w:val="00D61623"/>
    <w:rsid w:val="00D61800"/>
    <w:rsid w:val="00D618FB"/>
    <w:rsid w:val="00D6201F"/>
    <w:rsid w:val="00D6216A"/>
    <w:rsid w:val="00D6234A"/>
    <w:rsid w:val="00D624DE"/>
    <w:rsid w:val="00D62577"/>
    <w:rsid w:val="00D6275D"/>
    <w:rsid w:val="00D6284F"/>
    <w:rsid w:val="00D6286D"/>
    <w:rsid w:val="00D62883"/>
    <w:rsid w:val="00D628B6"/>
    <w:rsid w:val="00D629A0"/>
    <w:rsid w:val="00D62A7F"/>
    <w:rsid w:val="00D62A8C"/>
    <w:rsid w:val="00D62CB3"/>
    <w:rsid w:val="00D62E2F"/>
    <w:rsid w:val="00D62E6C"/>
    <w:rsid w:val="00D62E70"/>
    <w:rsid w:val="00D63619"/>
    <w:rsid w:val="00D637DE"/>
    <w:rsid w:val="00D63A93"/>
    <w:rsid w:val="00D63D11"/>
    <w:rsid w:val="00D63E90"/>
    <w:rsid w:val="00D63FA3"/>
    <w:rsid w:val="00D6450F"/>
    <w:rsid w:val="00D649FB"/>
    <w:rsid w:val="00D64C05"/>
    <w:rsid w:val="00D64DF6"/>
    <w:rsid w:val="00D65071"/>
    <w:rsid w:val="00D654A5"/>
    <w:rsid w:val="00D654B0"/>
    <w:rsid w:val="00D6569D"/>
    <w:rsid w:val="00D657E1"/>
    <w:rsid w:val="00D65AE3"/>
    <w:rsid w:val="00D66052"/>
    <w:rsid w:val="00D660F1"/>
    <w:rsid w:val="00D66413"/>
    <w:rsid w:val="00D66651"/>
    <w:rsid w:val="00D6667A"/>
    <w:rsid w:val="00D666AE"/>
    <w:rsid w:val="00D666DD"/>
    <w:rsid w:val="00D667DC"/>
    <w:rsid w:val="00D66876"/>
    <w:rsid w:val="00D6699A"/>
    <w:rsid w:val="00D66A02"/>
    <w:rsid w:val="00D67229"/>
    <w:rsid w:val="00D67755"/>
    <w:rsid w:val="00D6780B"/>
    <w:rsid w:val="00D67C4E"/>
    <w:rsid w:val="00D67D13"/>
    <w:rsid w:val="00D67D8A"/>
    <w:rsid w:val="00D67EE9"/>
    <w:rsid w:val="00D700AC"/>
    <w:rsid w:val="00D701D1"/>
    <w:rsid w:val="00D70201"/>
    <w:rsid w:val="00D70225"/>
    <w:rsid w:val="00D70403"/>
    <w:rsid w:val="00D7040F"/>
    <w:rsid w:val="00D70411"/>
    <w:rsid w:val="00D706A9"/>
    <w:rsid w:val="00D70810"/>
    <w:rsid w:val="00D709A5"/>
    <w:rsid w:val="00D70A19"/>
    <w:rsid w:val="00D70C1A"/>
    <w:rsid w:val="00D70DDB"/>
    <w:rsid w:val="00D70DE4"/>
    <w:rsid w:val="00D71112"/>
    <w:rsid w:val="00D71421"/>
    <w:rsid w:val="00D71596"/>
    <w:rsid w:val="00D718D3"/>
    <w:rsid w:val="00D71ACD"/>
    <w:rsid w:val="00D71B28"/>
    <w:rsid w:val="00D72062"/>
    <w:rsid w:val="00D72070"/>
    <w:rsid w:val="00D7213D"/>
    <w:rsid w:val="00D72331"/>
    <w:rsid w:val="00D7240E"/>
    <w:rsid w:val="00D72462"/>
    <w:rsid w:val="00D724A9"/>
    <w:rsid w:val="00D725C8"/>
    <w:rsid w:val="00D72812"/>
    <w:rsid w:val="00D72AA3"/>
    <w:rsid w:val="00D72B0F"/>
    <w:rsid w:val="00D730D2"/>
    <w:rsid w:val="00D73A74"/>
    <w:rsid w:val="00D73ACD"/>
    <w:rsid w:val="00D73BE4"/>
    <w:rsid w:val="00D73EF6"/>
    <w:rsid w:val="00D74056"/>
    <w:rsid w:val="00D74227"/>
    <w:rsid w:val="00D7424F"/>
    <w:rsid w:val="00D742E6"/>
    <w:rsid w:val="00D7486C"/>
    <w:rsid w:val="00D74A96"/>
    <w:rsid w:val="00D74BC6"/>
    <w:rsid w:val="00D74D74"/>
    <w:rsid w:val="00D74E32"/>
    <w:rsid w:val="00D74FBE"/>
    <w:rsid w:val="00D75181"/>
    <w:rsid w:val="00D752EE"/>
    <w:rsid w:val="00D7530B"/>
    <w:rsid w:val="00D754E7"/>
    <w:rsid w:val="00D7565B"/>
    <w:rsid w:val="00D75733"/>
    <w:rsid w:val="00D75921"/>
    <w:rsid w:val="00D75A64"/>
    <w:rsid w:val="00D75A6E"/>
    <w:rsid w:val="00D75AD2"/>
    <w:rsid w:val="00D75B29"/>
    <w:rsid w:val="00D75FA4"/>
    <w:rsid w:val="00D76013"/>
    <w:rsid w:val="00D761E3"/>
    <w:rsid w:val="00D7623F"/>
    <w:rsid w:val="00D762CF"/>
    <w:rsid w:val="00D7632D"/>
    <w:rsid w:val="00D76394"/>
    <w:rsid w:val="00D763F3"/>
    <w:rsid w:val="00D7660A"/>
    <w:rsid w:val="00D76710"/>
    <w:rsid w:val="00D768F8"/>
    <w:rsid w:val="00D76A46"/>
    <w:rsid w:val="00D76CDA"/>
    <w:rsid w:val="00D76E3E"/>
    <w:rsid w:val="00D773C7"/>
    <w:rsid w:val="00D773E1"/>
    <w:rsid w:val="00D7755A"/>
    <w:rsid w:val="00D775CB"/>
    <w:rsid w:val="00D77715"/>
    <w:rsid w:val="00D77815"/>
    <w:rsid w:val="00D77AB8"/>
    <w:rsid w:val="00D77B06"/>
    <w:rsid w:val="00D77F90"/>
    <w:rsid w:val="00D77FBF"/>
    <w:rsid w:val="00D80074"/>
    <w:rsid w:val="00D80267"/>
    <w:rsid w:val="00D80380"/>
    <w:rsid w:val="00D8039B"/>
    <w:rsid w:val="00D8044B"/>
    <w:rsid w:val="00D80809"/>
    <w:rsid w:val="00D808E3"/>
    <w:rsid w:val="00D80A4A"/>
    <w:rsid w:val="00D80C60"/>
    <w:rsid w:val="00D80CB4"/>
    <w:rsid w:val="00D8100A"/>
    <w:rsid w:val="00D8115A"/>
    <w:rsid w:val="00D8116B"/>
    <w:rsid w:val="00D8138F"/>
    <w:rsid w:val="00D814CE"/>
    <w:rsid w:val="00D814E0"/>
    <w:rsid w:val="00D815C5"/>
    <w:rsid w:val="00D81753"/>
    <w:rsid w:val="00D81B98"/>
    <w:rsid w:val="00D81D2B"/>
    <w:rsid w:val="00D81D96"/>
    <w:rsid w:val="00D820E5"/>
    <w:rsid w:val="00D82384"/>
    <w:rsid w:val="00D826B1"/>
    <w:rsid w:val="00D826E8"/>
    <w:rsid w:val="00D8275D"/>
    <w:rsid w:val="00D827F4"/>
    <w:rsid w:val="00D82B6E"/>
    <w:rsid w:val="00D82B97"/>
    <w:rsid w:val="00D82FBF"/>
    <w:rsid w:val="00D83168"/>
    <w:rsid w:val="00D8335C"/>
    <w:rsid w:val="00D83877"/>
    <w:rsid w:val="00D838FE"/>
    <w:rsid w:val="00D83CE6"/>
    <w:rsid w:val="00D83F21"/>
    <w:rsid w:val="00D84000"/>
    <w:rsid w:val="00D84220"/>
    <w:rsid w:val="00D84283"/>
    <w:rsid w:val="00D843DD"/>
    <w:rsid w:val="00D8442A"/>
    <w:rsid w:val="00D844FA"/>
    <w:rsid w:val="00D84513"/>
    <w:rsid w:val="00D845A3"/>
    <w:rsid w:val="00D845EE"/>
    <w:rsid w:val="00D84712"/>
    <w:rsid w:val="00D847F4"/>
    <w:rsid w:val="00D8495A"/>
    <w:rsid w:val="00D84A0C"/>
    <w:rsid w:val="00D84CB1"/>
    <w:rsid w:val="00D84D8C"/>
    <w:rsid w:val="00D85181"/>
    <w:rsid w:val="00D85408"/>
    <w:rsid w:val="00D85589"/>
    <w:rsid w:val="00D85657"/>
    <w:rsid w:val="00D85787"/>
    <w:rsid w:val="00D8586B"/>
    <w:rsid w:val="00D85A04"/>
    <w:rsid w:val="00D85A67"/>
    <w:rsid w:val="00D85C4B"/>
    <w:rsid w:val="00D85DB1"/>
    <w:rsid w:val="00D86056"/>
    <w:rsid w:val="00D86085"/>
    <w:rsid w:val="00D8687C"/>
    <w:rsid w:val="00D86884"/>
    <w:rsid w:val="00D8689C"/>
    <w:rsid w:val="00D86D1B"/>
    <w:rsid w:val="00D86DBA"/>
    <w:rsid w:val="00D8708F"/>
    <w:rsid w:val="00D8714A"/>
    <w:rsid w:val="00D872A9"/>
    <w:rsid w:val="00D87353"/>
    <w:rsid w:val="00D87408"/>
    <w:rsid w:val="00D8762D"/>
    <w:rsid w:val="00D8774D"/>
    <w:rsid w:val="00D8780D"/>
    <w:rsid w:val="00D87985"/>
    <w:rsid w:val="00D87C0D"/>
    <w:rsid w:val="00D90150"/>
    <w:rsid w:val="00D902BD"/>
    <w:rsid w:val="00D902BF"/>
    <w:rsid w:val="00D90472"/>
    <w:rsid w:val="00D9074E"/>
    <w:rsid w:val="00D9080B"/>
    <w:rsid w:val="00D9080D"/>
    <w:rsid w:val="00D90834"/>
    <w:rsid w:val="00D909AF"/>
    <w:rsid w:val="00D90AA6"/>
    <w:rsid w:val="00D90C1C"/>
    <w:rsid w:val="00D90DAD"/>
    <w:rsid w:val="00D90DF3"/>
    <w:rsid w:val="00D912F7"/>
    <w:rsid w:val="00D91301"/>
    <w:rsid w:val="00D914B2"/>
    <w:rsid w:val="00D914E5"/>
    <w:rsid w:val="00D916C2"/>
    <w:rsid w:val="00D91921"/>
    <w:rsid w:val="00D91925"/>
    <w:rsid w:val="00D91999"/>
    <w:rsid w:val="00D91E5D"/>
    <w:rsid w:val="00D92091"/>
    <w:rsid w:val="00D920D8"/>
    <w:rsid w:val="00D92481"/>
    <w:rsid w:val="00D9250A"/>
    <w:rsid w:val="00D92562"/>
    <w:rsid w:val="00D92681"/>
    <w:rsid w:val="00D92CDF"/>
    <w:rsid w:val="00D92E42"/>
    <w:rsid w:val="00D93054"/>
    <w:rsid w:val="00D9326B"/>
    <w:rsid w:val="00D93566"/>
    <w:rsid w:val="00D93888"/>
    <w:rsid w:val="00D938E3"/>
    <w:rsid w:val="00D93901"/>
    <w:rsid w:val="00D9395F"/>
    <w:rsid w:val="00D93BA4"/>
    <w:rsid w:val="00D93BE4"/>
    <w:rsid w:val="00D93C16"/>
    <w:rsid w:val="00D93CCC"/>
    <w:rsid w:val="00D93FE3"/>
    <w:rsid w:val="00D9416B"/>
    <w:rsid w:val="00D941A9"/>
    <w:rsid w:val="00D9436A"/>
    <w:rsid w:val="00D9436D"/>
    <w:rsid w:val="00D945A9"/>
    <w:rsid w:val="00D9477B"/>
    <w:rsid w:val="00D948E4"/>
    <w:rsid w:val="00D94B88"/>
    <w:rsid w:val="00D94C95"/>
    <w:rsid w:val="00D94D29"/>
    <w:rsid w:val="00D94EBD"/>
    <w:rsid w:val="00D950E0"/>
    <w:rsid w:val="00D95641"/>
    <w:rsid w:val="00D9567F"/>
    <w:rsid w:val="00D9577E"/>
    <w:rsid w:val="00D95857"/>
    <w:rsid w:val="00D95907"/>
    <w:rsid w:val="00D95B30"/>
    <w:rsid w:val="00D95D67"/>
    <w:rsid w:val="00D96067"/>
    <w:rsid w:val="00D962D1"/>
    <w:rsid w:val="00D962D4"/>
    <w:rsid w:val="00D965FE"/>
    <w:rsid w:val="00D966A5"/>
    <w:rsid w:val="00D967C3"/>
    <w:rsid w:val="00D96922"/>
    <w:rsid w:val="00D96BD0"/>
    <w:rsid w:val="00D96D76"/>
    <w:rsid w:val="00D96D9A"/>
    <w:rsid w:val="00D96E9B"/>
    <w:rsid w:val="00D96ED6"/>
    <w:rsid w:val="00D96F53"/>
    <w:rsid w:val="00D971FA"/>
    <w:rsid w:val="00D972F4"/>
    <w:rsid w:val="00D973FA"/>
    <w:rsid w:val="00D97568"/>
    <w:rsid w:val="00D975A9"/>
    <w:rsid w:val="00D97B93"/>
    <w:rsid w:val="00D97BFF"/>
    <w:rsid w:val="00D97F74"/>
    <w:rsid w:val="00D97FE5"/>
    <w:rsid w:val="00DA040F"/>
    <w:rsid w:val="00DA04BA"/>
    <w:rsid w:val="00DA04C8"/>
    <w:rsid w:val="00DA053C"/>
    <w:rsid w:val="00DA05D6"/>
    <w:rsid w:val="00DA085F"/>
    <w:rsid w:val="00DA0D1C"/>
    <w:rsid w:val="00DA11BC"/>
    <w:rsid w:val="00DA124E"/>
    <w:rsid w:val="00DA125B"/>
    <w:rsid w:val="00DA14C9"/>
    <w:rsid w:val="00DA1628"/>
    <w:rsid w:val="00DA18D7"/>
    <w:rsid w:val="00DA1AA3"/>
    <w:rsid w:val="00DA1AE3"/>
    <w:rsid w:val="00DA1DDE"/>
    <w:rsid w:val="00DA1F0A"/>
    <w:rsid w:val="00DA2027"/>
    <w:rsid w:val="00DA2050"/>
    <w:rsid w:val="00DA208E"/>
    <w:rsid w:val="00DA2436"/>
    <w:rsid w:val="00DA24E6"/>
    <w:rsid w:val="00DA24F3"/>
    <w:rsid w:val="00DA275F"/>
    <w:rsid w:val="00DA2786"/>
    <w:rsid w:val="00DA280A"/>
    <w:rsid w:val="00DA2856"/>
    <w:rsid w:val="00DA291B"/>
    <w:rsid w:val="00DA2B45"/>
    <w:rsid w:val="00DA2C1E"/>
    <w:rsid w:val="00DA2EC2"/>
    <w:rsid w:val="00DA2ED0"/>
    <w:rsid w:val="00DA333C"/>
    <w:rsid w:val="00DA3403"/>
    <w:rsid w:val="00DA3678"/>
    <w:rsid w:val="00DA388B"/>
    <w:rsid w:val="00DA3ACC"/>
    <w:rsid w:val="00DA3C7E"/>
    <w:rsid w:val="00DA3EFD"/>
    <w:rsid w:val="00DA3FF2"/>
    <w:rsid w:val="00DA4113"/>
    <w:rsid w:val="00DA425C"/>
    <w:rsid w:val="00DA460F"/>
    <w:rsid w:val="00DA491C"/>
    <w:rsid w:val="00DA492F"/>
    <w:rsid w:val="00DA498D"/>
    <w:rsid w:val="00DA499C"/>
    <w:rsid w:val="00DA49E0"/>
    <w:rsid w:val="00DA4BA9"/>
    <w:rsid w:val="00DA4DBA"/>
    <w:rsid w:val="00DA4DE3"/>
    <w:rsid w:val="00DA4EE3"/>
    <w:rsid w:val="00DA4F6E"/>
    <w:rsid w:val="00DA50B1"/>
    <w:rsid w:val="00DA5138"/>
    <w:rsid w:val="00DA5150"/>
    <w:rsid w:val="00DA52C4"/>
    <w:rsid w:val="00DA5517"/>
    <w:rsid w:val="00DA55BF"/>
    <w:rsid w:val="00DA55F1"/>
    <w:rsid w:val="00DA56AE"/>
    <w:rsid w:val="00DA5862"/>
    <w:rsid w:val="00DA58C4"/>
    <w:rsid w:val="00DA5D0E"/>
    <w:rsid w:val="00DA5D38"/>
    <w:rsid w:val="00DA6093"/>
    <w:rsid w:val="00DA61B9"/>
    <w:rsid w:val="00DA623D"/>
    <w:rsid w:val="00DA629F"/>
    <w:rsid w:val="00DA63AB"/>
    <w:rsid w:val="00DA66D5"/>
    <w:rsid w:val="00DA6B22"/>
    <w:rsid w:val="00DA6B26"/>
    <w:rsid w:val="00DA6B90"/>
    <w:rsid w:val="00DA6CEF"/>
    <w:rsid w:val="00DA6D02"/>
    <w:rsid w:val="00DA7743"/>
    <w:rsid w:val="00DA78D4"/>
    <w:rsid w:val="00DB0078"/>
    <w:rsid w:val="00DB00AF"/>
    <w:rsid w:val="00DB058A"/>
    <w:rsid w:val="00DB07E0"/>
    <w:rsid w:val="00DB0974"/>
    <w:rsid w:val="00DB0AC4"/>
    <w:rsid w:val="00DB0F89"/>
    <w:rsid w:val="00DB0F95"/>
    <w:rsid w:val="00DB107C"/>
    <w:rsid w:val="00DB12AA"/>
    <w:rsid w:val="00DB17F4"/>
    <w:rsid w:val="00DB1C4E"/>
    <w:rsid w:val="00DB1E75"/>
    <w:rsid w:val="00DB1F36"/>
    <w:rsid w:val="00DB20E1"/>
    <w:rsid w:val="00DB26B0"/>
    <w:rsid w:val="00DB2729"/>
    <w:rsid w:val="00DB2856"/>
    <w:rsid w:val="00DB298B"/>
    <w:rsid w:val="00DB2AF3"/>
    <w:rsid w:val="00DB2EEC"/>
    <w:rsid w:val="00DB31EC"/>
    <w:rsid w:val="00DB368A"/>
    <w:rsid w:val="00DB38D3"/>
    <w:rsid w:val="00DB3D9F"/>
    <w:rsid w:val="00DB3ECE"/>
    <w:rsid w:val="00DB407E"/>
    <w:rsid w:val="00DB4137"/>
    <w:rsid w:val="00DB42EE"/>
    <w:rsid w:val="00DB4365"/>
    <w:rsid w:val="00DB43CD"/>
    <w:rsid w:val="00DB45E3"/>
    <w:rsid w:val="00DB491C"/>
    <w:rsid w:val="00DB496E"/>
    <w:rsid w:val="00DB4A82"/>
    <w:rsid w:val="00DB4B71"/>
    <w:rsid w:val="00DB4C11"/>
    <w:rsid w:val="00DB4CAC"/>
    <w:rsid w:val="00DB4D0F"/>
    <w:rsid w:val="00DB4ECF"/>
    <w:rsid w:val="00DB5029"/>
    <w:rsid w:val="00DB52DD"/>
    <w:rsid w:val="00DB538D"/>
    <w:rsid w:val="00DB55FA"/>
    <w:rsid w:val="00DB5668"/>
    <w:rsid w:val="00DB5732"/>
    <w:rsid w:val="00DB58CB"/>
    <w:rsid w:val="00DB592E"/>
    <w:rsid w:val="00DB5B1E"/>
    <w:rsid w:val="00DB5B23"/>
    <w:rsid w:val="00DB5D45"/>
    <w:rsid w:val="00DB5E73"/>
    <w:rsid w:val="00DB62B6"/>
    <w:rsid w:val="00DB67BE"/>
    <w:rsid w:val="00DB6953"/>
    <w:rsid w:val="00DB6B4F"/>
    <w:rsid w:val="00DB6C80"/>
    <w:rsid w:val="00DB6E75"/>
    <w:rsid w:val="00DB6F10"/>
    <w:rsid w:val="00DB74FB"/>
    <w:rsid w:val="00DB777E"/>
    <w:rsid w:val="00DB780F"/>
    <w:rsid w:val="00DB7AEA"/>
    <w:rsid w:val="00DB7DE3"/>
    <w:rsid w:val="00DB7EC9"/>
    <w:rsid w:val="00DC00EF"/>
    <w:rsid w:val="00DC02C1"/>
    <w:rsid w:val="00DC05C3"/>
    <w:rsid w:val="00DC0628"/>
    <w:rsid w:val="00DC06FF"/>
    <w:rsid w:val="00DC0741"/>
    <w:rsid w:val="00DC0B65"/>
    <w:rsid w:val="00DC0B80"/>
    <w:rsid w:val="00DC0D00"/>
    <w:rsid w:val="00DC0F6D"/>
    <w:rsid w:val="00DC0F86"/>
    <w:rsid w:val="00DC1055"/>
    <w:rsid w:val="00DC10BF"/>
    <w:rsid w:val="00DC14D0"/>
    <w:rsid w:val="00DC1521"/>
    <w:rsid w:val="00DC15B1"/>
    <w:rsid w:val="00DC175C"/>
    <w:rsid w:val="00DC1767"/>
    <w:rsid w:val="00DC191C"/>
    <w:rsid w:val="00DC1B13"/>
    <w:rsid w:val="00DC1DF6"/>
    <w:rsid w:val="00DC1E2D"/>
    <w:rsid w:val="00DC204E"/>
    <w:rsid w:val="00DC2480"/>
    <w:rsid w:val="00DC261C"/>
    <w:rsid w:val="00DC2791"/>
    <w:rsid w:val="00DC289C"/>
    <w:rsid w:val="00DC2CCE"/>
    <w:rsid w:val="00DC2F00"/>
    <w:rsid w:val="00DC30CE"/>
    <w:rsid w:val="00DC31BF"/>
    <w:rsid w:val="00DC33D4"/>
    <w:rsid w:val="00DC346B"/>
    <w:rsid w:val="00DC3680"/>
    <w:rsid w:val="00DC36C7"/>
    <w:rsid w:val="00DC3B9B"/>
    <w:rsid w:val="00DC3F3E"/>
    <w:rsid w:val="00DC42B4"/>
    <w:rsid w:val="00DC42E3"/>
    <w:rsid w:val="00DC431A"/>
    <w:rsid w:val="00DC4378"/>
    <w:rsid w:val="00DC4596"/>
    <w:rsid w:val="00DC47D7"/>
    <w:rsid w:val="00DC4893"/>
    <w:rsid w:val="00DC4BF4"/>
    <w:rsid w:val="00DC4C9D"/>
    <w:rsid w:val="00DC4DB6"/>
    <w:rsid w:val="00DC4E3C"/>
    <w:rsid w:val="00DC4EE8"/>
    <w:rsid w:val="00DC4FCC"/>
    <w:rsid w:val="00DC50FD"/>
    <w:rsid w:val="00DC549C"/>
    <w:rsid w:val="00DC57E8"/>
    <w:rsid w:val="00DC5E05"/>
    <w:rsid w:val="00DC5E81"/>
    <w:rsid w:val="00DC5FAC"/>
    <w:rsid w:val="00DC61AF"/>
    <w:rsid w:val="00DC6476"/>
    <w:rsid w:val="00DC681A"/>
    <w:rsid w:val="00DC684A"/>
    <w:rsid w:val="00DC69CD"/>
    <w:rsid w:val="00DC6D2F"/>
    <w:rsid w:val="00DC6D61"/>
    <w:rsid w:val="00DC6DE0"/>
    <w:rsid w:val="00DC6F71"/>
    <w:rsid w:val="00DC6FF5"/>
    <w:rsid w:val="00DC722C"/>
    <w:rsid w:val="00DC7260"/>
    <w:rsid w:val="00DC7719"/>
    <w:rsid w:val="00DC77CA"/>
    <w:rsid w:val="00DC7807"/>
    <w:rsid w:val="00DC79CC"/>
    <w:rsid w:val="00DC7B9B"/>
    <w:rsid w:val="00DD0270"/>
    <w:rsid w:val="00DD027A"/>
    <w:rsid w:val="00DD0496"/>
    <w:rsid w:val="00DD09E4"/>
    <w:rsid w:val="00DD0AA1"/>
    <w:rsid w:val="00DD0BEF"/>
    <w:rsid w:val="00DD0D65"/>
    <w:rsid w:val="00DD0E7F"/>
    <w:rsid w:val="00DD1557"/>
    <w:rsid w:val="00DD15BB"/>
    <w:rsid w:val="00DD166E"/>
    <w:rsid w:val="00DD1701"/>
    <w:rsid w:val="00DD1753"/>
    <w:rsid w:val="00DD1872"/>
    <w:rsid w:val="00DD19A2"/>
    <w:rsid w:val="00DD1CFF"/>
    <w:rsid w:val="00DD1EC6"/>
    <w:rsid w:val="00DD1FEA"/>
    <w:rsid w:val="00DD2851"/>
    <w:rsid w:val="00DD2933"/>
    <w:rsid w:val="00DD2FCA"/>
    <w:rsid w:val="00DD30CC"/>
    <w:rsid w:val="00DD3247"/>
    <w:rsid w:val="00DD37BB"/>
    <w:rsid w:val="00DD3A8D"/>
    <w:rsid w:val="00DD47C2"/>
    <w:rsid w:val="00DD4845"/>
    <w:rsid w:val="00DD487E"/>
    <w:rsid w:val="00DD4B20"/>
    <w:rsid w:val="00DD4EEB"/>
    <w:rsid w:val="00DD5473"/>
    <w:rsid w:val="00DD564E"/>
    <w:rsid w:val="00DD5666"/>
    <w:rsid w:val="00DD58B7"/>
    <w:rsid w:val="00DD58BD"/>
    <w:rsid w:val="00DD5A26"/>
    <w:rsid w:val="00DD5CA1"/>
    <w:rsid w:val="00DD5D59"/>
    <w:rsid w:val="00DD5FB1"/>
    <w:rsid w:val="00DD5FF1"/>
    <w:rsid w:val="00DD6001"/>
    <w:rsid w:val="00DD63C7"/>
    <w:rsid w:val="00DD67B6"/>
    <w:rsid w:val="00DD67C9"/>
    <w:rsid w:val="00DD681E"/>
    <w:rsid w:val="00DD6AD9"/>
    <w:rsid w:val="00DD6E28"/>
    <w:rsid w:val="00DD7190"/>
    <w:rsid w:val="00DD7535"/>
    <w:rsid w:val="00DD7958"/>
    <w:rsid w:val="00DD7A15"/>
    <w:rsid w:val="00DD7BFA"/>
    <w:rsid w:val="00DD7EE6"/>
    <w:rsid w:val="00DD7FCC"/>
    <w:rsid w:val="00DD7FF1"/>
    <w:rsid w:val="00DE00C1"/>
    <w:rsid w:val="00DE03A8"/>
    <w:rsid w:val="00DE0C63"/>
    <w:rsid w:val="00DE1279"/>
    <w:rsid w:val="00DE1354"/>
    <w:rsid w:val="00DE144D"/>
    <w:rsid w:val="00DE1501"/>
    <w:rsid w:val="00DE1994"/>
    <w:rsid w:val="00DE1F09"/>
    <w:rsid w:val="00DE1F9D"/>
    <w:rsid w:val="00DE21C8"/>
    <w:rsid w:val="00DE221E"/>
    <w:rsid w:val="00DE2308"/>
    <w:rsid w:val="00DE2679"/>
    <w:rsid w:val="00DE2BFC"/>
    <w:rsid w:val="00DE2EB7"/>
    <w:rsid w:val="00DE30AF"/>
    <w:rsid w:val="00DE30D2"/>
    <w:rsid w:val="00DE3272"/>
    <w:rsid w:val="00DE3817"/>
    <w:rsid w:val="00DE388E"/>
    <w:rsid w:val="00DE3A52"/>
    <w:rsid w:val="00DE3B53"/>
    <w:rsid w:val="00DE3E01"/>
    <w:rsid w:val="00DE3FF4"/>
    <w:rsid w:val="00DE4034"/>
    <w:rsid w:val="00DE4262"/>
    <w:rsid w:val="00DE457D"/>
    <w:rsid w:val="00DE4938"/>
    <w:rsid w:val="00DE4D09"/>
    <w:rsid w:val="00DE4FFA"/>
    <w:rsid w:val="00DE5059"/>
    <w:rsid w:val="00DE5402"/>
    <w:rsid w:val="00DE56F5"/>
    <w:rsid w:val="00DE57BB"/>
    <w:rsid w:val="00DE584A"/>
    <w:rsid w:val="00DE5D1A"/>
    <w:rsid w:val="00DE6088"/>
    <w:rsid w:val="00DE6192"/>
    <w:rsid w:val="00DE6198"/>
    <w:rsid w:val="00DE62E2"/>
    <w:rsid w:val="00DE65EB"/>
    <w:rsid w:val="00DE66D4"/>
    <w:rsid w:val="00DE6828"/>
    <w:rsid w:val="00DE6A6A"/>
    <w:rsid w:val="00DE6A8D"/>
    <w:rsid w:val="00DE6DD3"/>
    <w:rsid w:val="00DE6FB1"/>
    <w:rsid w:val="00DE7638"/>
    <w:rsid w:val="00DE7763"/>
    <w:rsid w:val="00DE78F5"/>
    <w:rsid w:val="00DE79F3"/>
    <w:rsid w:val="00DE7BD4"/>
    <w:rsid w:val="00DE7BF0"/>
    <w:rsid w:val="00DE7E0F"/>
    <w:rsid w:val="00DE7E9C"/>
    <w:rsid w:val="00DE7ED2"/>
    <w:rsid w:val="00DF049B"/>
    <w:rsid w:val="00DF05B2"/>
    <w:rsid w:val="00DF067C"/>
    <w:rsid w:val="00DF0B5D"/>
    <w:rsid w:val="00DF0E26"/>
    <w:rsid w:val="00DF0F71"/>
    <w:rsid w:val="00DF0FB7"/>
    <w:rsid w:val="00DF11B7"/>
    <w:rsid w:val="00DF131C"/>
    <w:rsid w:val="00DF13DF"/>
    <w:rsid w:val="00DF182E"/>
    <w:rsid w:val="00DF1888"/>
    <w:rsid w:val="00DF19A3"/>
    <w:rsid w:val="00DF1AEF"/>
    <w:rsid w:val="00DF1C04"/>
    <w:rsid w:val="00DF1CA5"/>
    <w:rsid w:val="00DF26A2"/>
    <w:rsid w:val="00DF26FB"/>
    <w:rsid w:val="00DF2937"/>
    <w:rsid w:val="00DF2C4A"/>
    <w:rsid w:val="00DF2C4E"/>
    <w:rsid w:val="00DF2EC7"/>
    <w:rsid w:val="00DF307F"/>
    <w:rsid w:val="00DF3475"/>
    <w:rsid w:val="00DF34D6"/>
    <w:rsid w:val="00DF35D7"/>
    <w:rsid w:val="00DF3885"/>
    <w:rsid w:val="00DF399E"/>
    <w:rsid w:val="00DF39E8"/>
    <w:rsid w:val="00DF3A77"/>
    <w:rsid w:val="00DF3BCF"/>
    <w:rsid w:val="00DF3BFD"/>
    <w:rsid w:val="00DF3D6E"/>
    <w:rsid w:val="00DF4130"/>
    <w:rsid w:val="00DF4209"/>
    <w:rsid w:val="00DF4373"/>
    <w:rsid w:val="00DF45D0"/>
    <w:rsid w:val="00DF4810"/>
    <w:rsid w:val="00DF484A"/>
    <w:rsid w:val="00DF4F2F"/>
    <w:rsid w:val="00DF5022"/>
    <w:rsid w:val="00DF5119"/>
    <w:rsid w:val="00DF533A"/>
    <w:rsid w:val="00DF545A"/>
    <w:rsid w:val="00DF54BC"/>
    <w:rsid w:val="00DF5526"/>
    <w:rsid w:val="00DF5663"/>
    <w:rsid w:val="00DF56E4"/>
    <w:rsid w:val="00DF58DA"/>
    <w:rsid w:val="00DF5AE0"/>
    <w:rsid w:val="00DF5C47"/>
    <w:rsid w:val="00DF5CF1"/>
    <w:rsid w:val="00DF606F"/>
    <w:rsid w:val="00DF623A"/>
    <w:rsid w:val="00DF628E"/>
    <w:rsid w:val="00DF6352"/>
    <w:rsid w:val="00DF660A"/>
    <w:rsid w:val="00DF67DA"/>
    <w:rsid w:val="00DF67F9"/>
    <w:rsid w:val="00DF6893"/>
    <w:rsid w:val="00DF69D1"/>
    <w:rsid w:val="00DF6A99"/>
    <w:rsid w:val="00DF6B60"/>
    <w:rsid w:val="00DF70B6"/>
    <w:rsid w:val="00DF711C"/>
    <w:rsid w:val="00DF720C"/>
    <w:rsid w:val="00DF760C"/>
    <w:rsid w:val="00DF769F"/>
    <w:rsid w:val="00DF7925"/>
    <w:rsid w:val="00DF7A67"/>
    <w:rsid w:val="00DF7DA5"/>
    <w:rsid w:val="00DF7E6E"/>
    <w:rsid w:val="00E00259"/>
    <w:rsid w:val="00E00367"/>
    <w:rsid w:val="00E008F4"/>
    <w:rsid w:val="00E00E51"/>
    <w:rsid w:val="00E01075"/>
    <w:rsid w:val="00E01191"/>
    <w:rsid w:val="00E011E2"/>
    <w:rsid w:val="00E01309"/>
    <w:rsid w:val="00E01449"/>
    <w:rsid w:val="00E01621"/>
    <w:rsid w:val="00E01A09"/>
    <w:rsid w:val="00E01B58"/>
    <w:rsid w:val="00E01D99"/>
    <w:rsid w:val="00E01EFC"/>
    <w:rsid w:val="00E01FA9"/>
    <w:rsid w:val="00E01FD0"/>
    <w:rsid w:val="00E02103"/>
    <w:rsid w:val="00E025D1"/>
    <w:rsid w:val="00E0278D"/>
    <w:rsid w:val="00E02904"/>
    <w:rsid w:val="00E02B49"/>
    <w:rsid w:val="00E02C26"/>
    <w:rsid w:val="00E02C76"/>
    <w:rsid w:val="00E02E46"/>
    <w:rsid w:val="00E02F04"/>
    <w:rsid w:val="00E0305E"/>
    <w:rsid w:val="00E031C5"/>
    <w:rsid w:val="00E031DB"/>
    <w:rsid w:val="00E0322A"/>
    <w:rsid w:val="00E0339A"/>
    <w:rsid w:val="00E0346D"/>
    <w:rsid w:val="00E034B9"/>
    <w:rsid w:val="00E034EB"/>
    <w:rsid w:val="00E037DC"/>
    <w:rsid w:val="00E0387D"/>
    <w:rsid w:val="00E039B4"/>
    <w:rsid w:val="00E041BF"/>
    <w:rsid w:val="00E045B2"/>
    <w:rsid w:val="00E04625"/>
    <w:rsid w:val="00E04801"/>
    <w:rsid w:val="00E048B6"/>
    <w:rsid w:val="00E048E2"/>
    <w:rsid w:val="00E04937"/>
    <w:rsid w:val="00E04976"/>
    <w:rsid w:val="00E04979"/>
    <w:rsid w:val="00E04AFB"/>
    <w:rsid w:val="00E04CDE"/>
    <w:rsid w:val="00E04FF2"/>
    <w:rsid w:val="00E05752"/>
    <w:rsid w:val="00E0579E"/>
    <w:rsid w:val="00E05C00"/>
    <w:rsid w:val="00E05ED7"/>
    <w:rsid w:val="00E06143"/>
    <w:rsid w:val="00E0627C"/>
    <w:rsid w:val="00E06304"/>
    <w:rsid w:val="00E0635E"/>
    <w:rsid w:val="00E0670C"/>
    <w:rsid w:val="00E0673E"/>
    <w:rsid w:val="00E06792"/>
    <w:rsid w:val="00E06824"/>
    <w:rsid w:val="00E06ABD"/>
    <w:rsid w:val="00E06E1E"/>
    <w:rsid w:val="00E06FC0"/>
    <w:rsid w:val="00E0708D"/>
    <w:rsid w:val="00E072E5"/>
    <w:rsid w:val="00E075A1"/>
    <w:rsid w:val="00E0769A"/>
    <w:rsid w:val="00E076D1"/>
    <w:rsid w:val="00E07E2C"/>
    <w:rsid w:val="00E07E2E"/>
    <w:rsid w:val="00E07F89"/>
    <w:rsid w:val="00E101D2"/>
    <w:rsid w:val="00E104AF"/>
    <w:rsid w:val="00E10A26"/>
    <w:rsid w:val="00E10AB2"/>
    <w:rsid w:val="00E10B8C"/>
    <w:rsid w:val="00E10C3D"/>
    <w:rsid w:val="00E10FD3"/>
    <w:rsid w:val="00E11175"/>
    <w:rsid w:val="00E112C3"/>
    <w:rsid w:val="00E119C1"/>
    <w:rsid w:val="00E11A41"/>
    <w:rsid w:val="00E12020"/>
    <w:rsid w:val="00E12118"/>
    <w:rsid w:val="00E12275"/>
    <w:rsid w:val="00E122A0"/>
    <w:rsid w:val="00E122F4"/>
    <w:rsid w:val="00E12536"/>
    <w:rsid w:val="00E12581"/>
    <w:rsid w:val="00E126FB"/>
    <w:rsid w:val="00E12834"/>
    <w:rsid w:val="00E12A31"/>
    <w:rsid w:val="00E12CB4"/>
    <w:rsid w:val="00E1313A"/>
    <w:rsid w:val="00E13577"/>
    <w:rsid w:val="00E1371C"/>
    <w:rsid w:val="00E13A73"/>
    <w:rsid w:val="00E13AB2"/>
    <w:rsid w:val="00E13E14"/>
    <w:rsid w:val="00E14130"/>
    <w:rsid w:val="00E1474F"/>
    <w:rsid w:val="00E1475E"/>
    <w:rsid w:val="00E14916"/>
    <w:rsid w:val="00E14DB9"/>
    <w:rsid w:val="00E14FA6"/>
    <w:rsid w:val="00E150FF"/>
    <w:rsid w:val="00E151A5"/>
    <w:rsid w:val="00E153BF"/>
    <w:rsid w:val="00E1540B"/>
    <w:rsid w:val="00E15429"/>
    <w:rsid w:val="00E155BB"/>
    <w:rsid w:val="00E15B4F"/>
    <w:rsid w:val="00E15C1E"/>
    <w:rsid w:val="00E15DDA"/>
    <w:rsid w:val="00E15E4A"/>
    <w:rsid w:val="00E15ED5"/>
    <w:rsid w:val="00E161D7"/>
    <w:rsid w:val="00E1654C"/>
    <w:rsid w:val="00E1672C"/>
    <w:rsid w:val="00E1680E"/>
    <w:rsid w:val="00E16913"/>
    <w:rsid w:val="00E16B0C"/>
    <w:rsid w:val="00E16F20"/>
    <w:rsid w:val="00E173D3"/>
    <w:rsid w:val="00E1796A"/>
    <w:rsid w:val="00E17BF0"/>
    <w:rsid w:val="00E17C80"/>
    <w:rsid w:val="00E17E61"/>
    <w:rsid w:val="00E20107"/>
    <w:rsid w:val="00E201AF"/>
    <w:rsid w:val="00E202AD"/>
    <w:rsid w:val="00E20432"/>
    <w:rsid w:val="00E204D7"/>
    <w:rsid w:val="00E209CB"/>
    <w:rsid w:val="00E20B5B"/>
    <w:rsid w:val="00E20E2D"/>
    <w:rsid w:val="00E20EFB"/>
    <w:rsid w:val="00E20F09"/>
    <w:rsid w:val="00E212F4"/>
    <w:rsid w:val="00E213C1"/>
    <w:rsid w:val="00E21406"/>
    <w:rsid w:val="00E215AE"/>
    <w:rsid w:val="00E2171C"/>
    <w:rsid w:val="00E21764"/>
    <w:rsid w:val="00E218F3"/>
    <w:rsid w:val="00E21BAC"/>
    <w:rsid w:val="00E21D3A"/>
    <w:rsid w:val="00E21EFB"/>
    <w:rsid w:val="00E2249C"/>
    <w:rsid w:val="00E224FE"/>
    <w:rsid w:val="00E2266E"/>
    <w:rsid w:val="00E2273B"/>
    <w:rsid w:val="00E227D6"/>
    <w:rsid w:val="00E22AAF"/>
    <w:rsid w:val="00E22BB9"/>
    <w:rsid w:val="00E22D22"/>
    <w:rsid w:val="00E22E05"/>
    <w:rsid w:val="00E22F2B"/>
    <w:rsid w:val="00E22FBE"/>
    <w:rsid w:val="00E23477"/>
    <w:rsid w:val="00E235B3"/>
    <w:rsid w:val="00E23A99"/>
    <w:rsid w:val="00E23C31"/>
    <w:rsid w:val="00E23C62"/>
    <w:rsid w:val="00E24089"/>
    <w:rsid w:val="00E24261"/>
    <w:rsid w:val="00E24702"/>
    <w:rsid w:val="00E248BA"/>
    <w:rsid w:val="00E2497B"/>
    <w:rsid w:val="00E24C0D"/>
    <w:rsid w:val="00E24E69"/>
    <w:rsid w:val="00E24EB9"/>
    <w:rsid w:val="00E250B4"/>
    <w:rsid w:val="00E255FE"/>
    <w:rsid w:val="00E25F6E"/>
    <w:rsid w:val="00E26069"/>
    <w:rsid w:val="00E262D3"/>
    <w:rsid w:val="00E26318"/>
    <w:rsid w:val="00E2647B"/>
    <w:rsid w:val="00E2665B"/>
    <w:rsid w:val="00E26B5F"/>
    <w:rsid w:val="00E26B81"/>
    <w:rsid w:val="00E26C61"/>
    <w:rsid w:val="00E26D43"/>
    <w:rsid w:val="00E26DB8"/>
    <w:rsid w:val="00E26EBA"/>
    <w:rsid w:val="00E26F80"/>
    <w:rsid w:val="00E27347"/>
    <w:rsid w:val="00E273DB"/>
    <w:rsid w:val="00E2797F"/>
    <w:rsid w:val="00E30119"/>
    <w:rsid w:val="00E3024F"/>
    <w:rsid w:val="00E3036B"/>
    <w:rsid w:val="00E303BD"/>
    <w:rsid w:val="00E3048C"/>
    <w:rsid w:val="00E30567"/>
    <w:rsid w:val="00E3086A"/>
    <w:rsid w:val="00E30AC5"/>
    <w:rsid w:val="00E30CF0"/>
    <w:rsid w:val="00E30ED5"/>
    <w:rsid w:val="00E30EEA"/>
    <w:rsid w:val="00E30F44"/>
    <w:rsid w:val="00E31084"/>
    <w:rsid w:val="00E3108D"/>
    <w:rsid w:val="00E311CF"/>
    <w:rsid w:val="00E3148D"/>
    <w:rsid w:val="00E31918"/>
    <w:rsid w:val="00E3191C"/>
    <w:rsid w:val="00E31FF6"/>
    <w:rsid w:val="00E3230B"/>
    <w:rsid w:val="00E32453"/>
    <w:rsid w:val="00E3280C"/>
    <w:rsid w:val="00E32AE4"/>
    <w:rsid w:val="00E32B47"/>
    <w:rsid w:val="00E32DB2"/>
    <w:rsid w:val="00E3305D"/>
    <w:rsid w:val="00E330E4"/>
    <w:rsid w:val="00E33170"/>
    <w:rsid w:val="00E332F5"/>
    <w:rsid w:val="00E33444"/>
    <w:rsid w:val="00E334E8"/>
    <w:rsid w:val="00E337E1"/>
    <w:rsid w:val="00E33880"/>
    <w:rsid w:val="00E338D4"/>
    <w:rsid w:val="00E33965"/>
    <w:rsid w:val="00E33B1F"/>
    <w:rsid w:val="00E33BCA"/>
    <w:rsid w:val="00E33E0D"/>
    <w:rsid w:val="00E34201"/>
    <w:rsid w:val="00E344E1"/>
    <w:rsid w:val="00E3454C"/>
    <w:rsid w:val="00E3466F"/>
    <w:rsid w:val="00E34736"/>
    <w:rsid w:val="00E347A6"/>
    <w:rsid w:val="00E3498D"/>
    <w:rsid w:val="00E3498E"/>
    <w:rsid w:val="00E34C62"/>
    <w:rsid w:val="00E34D4A"/>
    <w:rsid w:val="00E34FF6"/>
    <w:rsid w:val="00E3503D"/>
    <w:rsid w:val="00E35251"/>
    <w:rsid w:val="00E35433"/>
    <w:rsid w:val="00E355D6"/>
    <w:rsid w:val="00E355FA"/>
    <w:rsid w:val="00E35715"/>
    <w:rsid w:val="00E35C6A"/>
    <w:rsid w:val="00E35C9D"/>
    <w:rsid w:val="00E35CE9"/>
    <w:rsid w:val="00E35DF1"/>
    <w:rsid w:val="00E35E1F"/>
    <w:rsid w:val="00E360CC"/>
    <w:rsid w:val="00E36362"/>
    <w:rsid w:val="00E365A5"/>
    <w:rsid w:val="00E36653"/>
    <w:rsid w:val="00E3679D"/>
    <w:rsid w:val="00E36981"/>
    <w:rsid w:val="00E36A0B"/>
    <w:rsid w:val="00E36B6D"/>
    <w:rsid w:val="00E36B7B"/>
    <w:rsid w:val="00E36E85"/>
    <w:rsid w:val="00E371EE"/>
    <w:rsid w:val="00E37459"/>
    <w:rsid w:val="00E37A44"/>
    <w:rsid w:val="00E37E3C"/>
    <w:rsid w:val="00E37FE2"/>
    <w:rsid w:val="00E40253"/>
    <w:rsid w:val="00E404C4"/>
    <w:rsid w:val="00E406CA"/>
    <w:rsid w:val="00E406F8"/>
    <w:rsid w:val="00E407D3"/>
    <w:rsid w:val="00E40924"/>
    <w:rsid w:val="00E40B48"/>
    <w:rsid w:val="00E40C21"/>
    <w:rsid w:val="00E40C95"/>
    <w:rsid w:val="00E40EB3"/>
    <w:rsid w:val="00E40F72"/>
    <w:rsid w:val="00E4106C"/>
    <w:rsid w:val="00E411DE"/>
    <w:rsid w:val="00E4124D"/>
    <w:rsid w:val="00E41706"/>
    <w:rsid w:val="00E4195F"/>
    <w:rsid w:val="00E41A65"/>
    <w:rsid w:val="00E41B21"/>
    <w:rsid w:val="00E41C58"/>
    <w:rsid w:val="00E41CFA"/>
    <w:rsid w:val="00E420FC"/>
    <w:rsid w:val="00E4225F"/>
    <w:rsid w:val="00E423F1"/>
    <w:rsid w:val="00E42532"/>
    <w:rsid w:val="00E42672"/>
    <w:rsid w:val="00E4267D"/>
    <w:rsid w:val="00E4287A"/>
    <w:rsid w:val="00E42907"/>
    <w:rsid w:val="00E42C3F"/>
    <w:rsid w:val="00E43025"/>
    <w:rsid w:val="00E430A0"/>
    <w:rsid w:val="00E432F1"/>
    <w:rsid w:val="00E4354C"/>
    <w:rsid w:val="00E435F8"/>
    <w:rsid w:val="00E43716"/>
    <w:rsid w:val="00E43C5F"/>
    <w:rsid w:val="00E43DE3"/>
    <w:rsid w:val="00E43E49"/>
    <w:rsid w:val="00E43F87"/>
    <w:rsid w:val="00E4406C"/>
    <w:rsid w:val="00E441E4"/>
    <w:rsid w:val="00E4431C"/>
    <w:rsid w:val="00E444AE"/>
    <w:rsid w:val="00E44678"/>
    <w:rsid w:val="00E448A0"/>
    <w:rsid w:val="00E44B6F"/>
    <w:rsid w:val="00E44C3A"/>
    <w:rsid w:val="00E44DA0"/>
    <w:rsid w:val="00E44DBA"/>
    <w:rsid w:val="00E45021"/>
    <w:rsid w:val="00E45031"/>
    <w:rsid w:val="00E4572B"/>
    <w:rsid w:val="00E45754"/>
    <w:rsid w:val="00E457C0"/>
    <w:rsid w:val="00E45946"/>
    <w:rsid w:val="00E45A40"/>
    <w:rsid w:val="00E45B5B"/>
    <w:rsid w:val="00E45F28"/>
    <w:rsid w:val="00E45F9F"/>
    <w:rsid w:val="00E46100"/>
    <w:rsid w:val="00E46205"/>
    <w:rsid w:val="00E4638A"/>
    <w:rsid w:val="00E4662F"/>
    <w:rsid w:val="00E46701"/>
    <w:rsid w:val="00E4681E"/>
    <w:rsid w:val="00E46921"/>
    <w:rsid w:val="00E46AB3"/>
    <w:rsid w:val="00E46F63"/>
    <w:rsid w:val="00E46F67"/>
    <w:rsid w:val="00E470E7"/>
    <w:rsid w:val="00E471EE"/>
    <w:rsid w:val="00E476A0"/>
    <w:rsid w:val="00E47725"/>
    <w:rsid w:val="00E4798F"/>
    <w:rsid w:val="00E479CD"/>
    <w:rsid w:val="00E47A27"/>
    <w:rsid w:val="00E502BB"/>
    <w:rsid w:val="00E502C5"/>
    <w:rsid w:val="00E503C2"/>
    <w:rsid w:val="00E5055D"/>
    <w:rsid w:val="00E5087A"/>
    <w:rsid w:val="00E508F0"/>
    <w:rsid w:val="00E50B8A"/>
    <w:rsid w:val="00E50CA3"/>
    <w:rsid w:val="00E50CC3"/>
    <w:rsid w:val="00E5100F"/>
    <w:rsid w:val="00E51096"/>
    <w:rsid w:val="00E510CF"/>
    <w:rsid w:val="00E510E1"/>
    <w:rsid w:val="00E51625"/>
    <w:rsid w:val="00E516E0"/>
    <w:rsid w:val="00E51830"/>
    <w:rsid w:val="00E51A8C"/>
    <w:rsid w:val="00E51B51"/>
    <w:rsid w:val="00E51BD0"/>
    <w:rsid w:val="00E52766"/>
    <w:rsid w:val="00E52A6D"/>
    <w:rsid w:val="00E52AC6"/>
    <w:rsid w:val="00E52E7F"/>
    <w:rsid w:val="00E52F28"/>
    <w:rsid w:val="00E52F54"/>
    <w:rsid w:val="00E53958"/>
    <w:rsid w:val="00E53AB4"/>
    <w:rsid w:val="00E53D03"/>
    <w:rsid w:val="00E54107"/>
    <w:rsid w:val="00E541DA"/>
    <w:rsid w:val="00E54276"/>
    <w:rsid w:val="00E5434D"/>
    <w:rsid w:val="00E5434F"/>
    <w:rsid w:val="00E54442"/>
    <w:rsid w:val="00E54973"/>
    <w:rsid w:val="00E54976"/>
    <w:rsid w:val="00E54982"/>
    <w:rsid w:val="00E54AC6"/>
    <w:rsid w:val="00E55290"/>
    <w:rsid w:val="00E55403"/>
    <w:rsid w:val="00E55609"/>
    <w:rsid w:val="00E556AB"/>
    <w:rsid w:val="00E5579F"/>
    <w:rsid w:val="00E55C9E"/>
    <w:rsid w:val="00E55DB6"/>
    <w:rsid w:val="00E55DD7"/>
    <w:rsid w:val="00E55E95"/>
    <w:rsid w:val="00E561FB"/>
    <w:rsid w:val="00E56594"/>
    <w:rsid w:val="00E56635"/>
    <w:rsid w:val="00E568D4"/>
    <w:rsid w:val="00E56997"/>
    <w:rsid w:val="00E56A55"/>
    <w:rsid w:val="00E56A88"/>
    <w:rsid w:val="00E56BCE"/>
    <w:rsid w:val="00E56C37"/>
    <w:rsid w:val="00E570AA"/>
    <w:rsid w:val="00E57110"/>
    <w:rsid w:val="00E57584"/>
    <w:rsid w:val="00E576DF"/>
    <w:rsid w:val="00E57703"/>
    <w:rsid w:val="00E578E2"/>
    <w:rsid w:val="00E57AE1"/>
    <w:rsid w:val="00E57B2A"/>
    <w:rsid w:val="00E57C62"/>
    <w:rsid w:val="00E57CBC"/>
    <w:rsid w:val="00E57D75"/>
    <w:rsid w:val="00E604B0"/>
    <w:rsid w:val="00E60512"/>
    <w:rsid w:val="00E6058D"/>
    <w:rsid w:val="00E606F6"/>
    <w:rsid w:val="00E60784"/>
    <w:rsid w:val="00E60874"/>
    <w:rsid w:val="00E6094A"/>
    <w:rsid w:val="00E609E7"/>
    <w:rsid w:val="00E60A4D"/>
    <w:rsid w:val="00E60A51"/>
    <w:rsid w:val="00E60BCA"/>
    <w:rsid w:val="00E60C6B"/>
    <w:rsid w:val="00E60D2A"/>
    <w:rsid w:val="00E60D2D"/>
    <w:rsid w:val="00E60D66"/>
    <w:rsid w:val="00E60E31"/>
    <w:rsid w:val="00E60EFA"/>
    <w:rsid w:val="00E610D0"/>
    <w:rsid w:val="00E6110A"/>
    <w:rsid w:val="00E6112F"/>
    <w:rsid w:val="00E61164"/>
    <w:rsid w:val="00E61212"/>
    <w:rsid w:val="00E61283"/>
    <w:rsid w:val="00E61518"/>
    <w:rsid w:val="00E61566"/>
    <w:rsid w:val="00E616E8"/>
    <w:rsid w:val="00E618E5"/>
    <w:rsid w:val="00E61B12"/>
    <w:rsid w:val="00E61D84"/>
    <w:rsid w:val="00E61ED6"/>
    <w:rsid w:val="00E61F34"/>
    <w:rsid w:val="00E61FC5"/>
    <w:rsid w:val="00E62073"/>
    <w:rsid w:val="00E624E7"/>
    <w:rsid w:val="00E62620"/>
    <w:rsid w:val="00E62EA1"/>
    <w:rsid w:val="00E63001"/>
    <w:rsid w:val="00E63230"/>
    <w:rsid w:val="00E6341C"/>
    <w:rsid w:val="00E6369C"/>
    <w:rsid w:val="00E637FE"/>
    <w:rsid w:val="00E63875"/>
    <w:rsid w:val="00E63BC2"/>
    <w:rsid w:val="00E63DA7"/>
    <w:rsid w:val="00E63EF7"/>
    <w:rsid w:val="00E642D6"/>
    <w:rsid w:val="00E64417"/>
    <w:rsid w:val="00E64692"/>
    <w:rsid w:val="00E647EE"/>
    <w:rsid w:val="00E64CBF"/>
    <w:rsid w:val="00E65081"/>
    <w:rsid w:val="00E65087"/>
    <w:rsid w:val="00E654AD"/>
    <w:rsid w:val="00E65579"/>
    <w:rsid w:val="00E65633"/>
    <w:rsid w:val="00E6585C"/>
    <w:rsid w:val="00E65D01"/>
    <w:rsid w:val="00E661A4"/>
    <w:rsid w:val="00E664FE"/>
    <w:rsid w:val="00E665CD"/>
    <w:rsid w:val="00E6688A"/>
    <w:rsid w:val="00E66B1F"/>
    <w:rsid w:val="00E66CC9"/>
    <w:rsid w:val="00E66DB8"/>
    <w:rsid w:val="00E6718D"/>
    <w:rsid w:val="00E6733E"/>
    <w:rsid w:val="00E67677"/>
    <w:rsid w:val="00E6772A"/>
    <w:rsid w:val="00E67742"/>
    <w:rsid w:val="00E677BE"/>
    <w:rsid w:val="00E678A2"/>
    <w:rsid w:val="00E67AAA"/>
    <w:rsid w:val="00E67DB9"/>
    <w:rsid w:val="00E67F21"/>
    <w:rsid w:val="00E7048D"/>
    <w:rsid w:val="00E70671"/>
    <w:rsid w:val="00E70A34"/>
    <w:rsid w:val="00E70B31"/>
    <w:rsid w:val="00E70DA7"/>
    <w:rsid w:val="00E70F6E"/>
    <w:rsid w:val="00E7100F"/>
    <w:rsid w:val="00E717E6"/>
    <w:rsid w:val="00E71898"/>
    <w:rsid w:val="00E71F18"/>
    <w:rsid w:val="00E72071"/>
    <w:rsid w:val="00E72157"/>
    <w:rsid w:val="00E72199"/>
    <w:rsid w:val="00E72A6D"/>
    <w:rsid w:val="00E72CD6"/>
    <w:rsid w:val="00E72D64"/>
    <w:rsid w:val="00E72DF8"/>
    <w:rsid w:val="00E73329"/>
    <w:rsid w:val="00E73434"/>
    <w:rsid w:val="00E7378C"/>
    <w:rsid w:val="00E742E5"/>
    <w:rsid w:val="00E74409"/>
    <w:rsid w:val="00E7442F"/>
    <w:rsid w:val="00E744CB"/>
    <w:rsid w:val="00E749E0"/>
    <w:rsid w:val="00E74B75"/>
    <w:rsid w:val="00E74DA2"/>
    <w:rsid w:val="00E74DCD"/>
    <w:rsid w:val="00E74F79"/>
    <w:rsid w:val="00E75819"/>
    <w:rsid w:val="00E75997"/>
    <w:rsid w:val="00E75D1C"/>
    <w:rsid w:val="00E75D6F"/>
    <w:rsid w:val="00E75E3C"/>
    <w:rsid w:val="00E760E3"/>
    <w:rsid w:val="00E76199"/>
    <w:rsid w:val="00E762FD"/>
    <w:rsid w:val="00E765DB"/>
    <w:rsid w:val="00E766D8"/>
    <w:rsid w:val="00E766E9"/>
    <w:rsid w:val="00E767A5"/>
    <w:rsid w:val="00E76A3E"/>
    <w:rsid w:val="00E76C8C"/>
    <w:rsid w:val="00E76D65"/>
    <w:rsid w:val="00E770C1"/>
    <w:rsid w:val="00E7742C"/>
    <w:rsid w:val="00E777BD"/>
    <w:rsid w:val="00E77EFB"/>
    <w:rsid w:val="00E8020A"/>
    <w:rsid w:val="00E8028D"/>
    <w:rsid w:val="00E80821"/>
    <w:rsid w:val="00E809A6"/>
    <w:rsid w:val="00E80D1A"/>
    <w:rsid w:val="00E80D84"/>
    <w:rsid w:val="00E80EE0"/>
    <w:rsid w:val="00E80F63"/>
    <w:rsid w:val="00E8164D"/>
    <w:rsid w:val="00E81CC7"/>
    <w:rsid w:val="00E81CD0"/>
    <w:rsid w:val="00E81F45"/>
    <w:rsid w:val="00E81F69"/>
    <w:rsid w:val="00E82164"/>
    <w:rsid w:val="00E82264"/>
    <w:rsid w:val="00E826D1"/>
    <w:rsid w:val="00E82761"/>
    <w:rsid w:val="00E828B5"/>
    <w:rsid w:val="00E828CC"/>
    <w:rsid w:val="00E829BD"/>
    <w:rsid w:val="00E82C26"/>
    <w:rsid w:val="00E82C4E"/>
    <w:rsid w:val="00E83130"/>
    <w:rsid w:val="00E83175"/>
    <w:rsid w:val="00E83245"/>
    <w:rsid w:val="00E834B4"/>
    <w:rsid w:val="00E835C4"/>
    <w:rsid w:val="00E83785"/>
    <w:rsid w:val="00E8378E"/>
    <w:rsid w:val="00E8387B"/>
    <w:rsid w:val="00E83E1F"/>
    <w:rsid w:val="00E845AB"/>
    <w:rsid w:val="00E8479C"/>
    <w:rsid w:val="00E8482F"/>
    <w:rsid w:val="00E84873"/>
    <w:rsid w:val="00E84989"/>
    <w:rsid w:val="00E84AEB"/>
    <w:rsid w:val="00E84BBA"/>
    <w:rsid w:val="00E84BBB"/>
    <w:rsid w:val="00E84E25"/>
    <w:rsid w:val="00E85418"/>
    <w:rsid w:val="00E8548E"/>
    <w:rsid w:val="00E85A50"/>
    <w:rsid w:val="00E85B24"/>
    <w:rsid w:val="00E85B51"/>
    <w:rsid w:val="00E85F21"/>
    <w:rsid w:val="00E85F32"/>
    <w:rsid w:val="00E86014"/>
    <w:rsid w:val="00E86B30"/>
    <w:rsid w:val="00E86ECE"/>
    <w:rsid w:val="00E871AB"/>
    <w:rsid w:val="00E87277"/>
    <w:rsid w:val="00E874C5"/>
    <w:rsid w:val="00E874F3"/>
    <w:rsid w:val="00E87508"/>
    <w:rsid w:val="00E876C1"/>
    <w:rsid w:val="00E876E5"/>
    <w:rsid w:val="00E877CA"/>
    <w:rsid w:val="00E878A1"/>
    <w:rsid w:val="00E87C52"/>
    <w:rsid w:val="00E900A7"/>
    <w:rsid w:val="00E902F6"/>
    <w:rsid w:val="00E9047F"/>
    <w:rsid w:val="00E904CA"/>
    <w:rsid w:val="00E905E1"/>
    <w:rsid w:val="00E905E6"/>
    <w:rsid w:val="00E9063E"/>
    <w:rsid w:val="00E90E4C"/>
    <w:rsid w:val="00E91622"/>
    <w:rsid w:val="00E917BB"/>
    <w:rsid w:val="00E917CE"/>
    <w:rsid w:val="00E9190B"/>
    <w:rsid w:val="00E91B1F"/>
    <w:rsid w:val="00E91B66"/>
    <w:rsid w:val="00E91C06"/>
    <w:rsid w:val="00E91C40"/>
    <w:rsid w:val="00E91D2C"/>
    <w:rsid w:val="00E91FE8"/>
    <w:rsid w:val="00E9205C"/>
    <w:rsid w:val="00E920D5"/>
    <w:rsid w:val="00E9238F"/>
    <w:rsid w:val="00E925CC"/>
    <w:rsid w:val="00E92626"/>
    <w:rsid w:val="00E92979"/>
    <w:rsid w:val="00E92991"/>
    <w:rsid w:val="00E92AB0"/>
    <w:rsid w:val="00E92DCB"/>
    <w:rsid w:val="00E930FA"/>
    <w:rsid w:val="00E9320C"/>
    <w:rsid w:val="00E932B4"/>
    <w:rsid w:val="00E935BA"/>
    <w:rsid w:val="00E9363D"/>
    <w:rsid w:val="00E938D8"/>
    <w:rsid w:val="00E93AF9"/>
    <w:rsid w:val="00E93B3A"/>
    <w:rsid w:val="00E93D02"/>
    <w:rsid w:val="00E93D95"/>
    <w:rsid w:val="00E93F2C"/>
    <w:rsid w:val="00E942A7"/>
    <w:rsid w:val="00E9434F"/>
    <w:rsid w:val="00E9456A"/>
    <w:rsid w:val="00E94975"/>
    <w:rsid w:val="00E94AF0"/>
    <w:rsid w:val="00E94B52"/>
    <w:rsid w:val="00E94F53"/>
    <w:rsid w:val="00E94FEA"/>
    <w:rsid w:val="00E95114"/>
    <w:rsid w:val="00E95239"/>
    <w:rsid w:val="00E95436"/>
    <w:rsid w:val="00E95549"/>
    <w:rsid w:val="00E95825"/>
    <w:rsid w:val="00E95C3B"/>
    <w:rsid w:val="00E95C7A"/>
    <w:rsid w:val="00E95DB9"/>
    <w:rsid w:val="00E964CF"/>
    <w:rsid w:val="00E96647"/>
    <w:rsid w:val="00E966FA"/>
    <w:rsid w:val="00E96933"/>
    <w:rsid w:val="00E97561"/>
    <w:rsid w:val="00E97BB1"/>
    <w:rsid w:val="00E97C64"/>
    <w:rsid w:val="00E97CBD"/>
    <w:rsid w:val="00E97EA5"/>
    <w:rsid w:val="00E97FC6"/>
    <w:rsid w:val="00EA0041"/>
    <w:rsid w:val="00EA0051"/>
    <w:rsid w:val="00EA005E"/>
    <w:rsid w:val="00EA0256"/>
    <w:rsid w:val="00EA03FD"/>
    <w:rsid w:val="00EA07D6"/>
    <w:rsid w:val="00EA0A9A"/>
    <w:rsid w:val="00EA0BCE"/>
    <w:rsid w:val="00EA0C75"/>
    <w:rsid w:val="00EA0E3D"/>
    <w:rsid w:val="00EA0FD0"/>
    <w:rsid w:val="00EA1035"/>
    <w:rsid w:val="00EA10AF"/>
    <w:rsid w:val="00EA10F8"/>
    <w:rsid w:val="00EA179A"/>
    <w:rsid w:val="00EA1ADB"/>
    <w:rsid w:val="00EA1DCE"/>
    <w:rsid w:val="00EA1E08"/>
    <w:rsid w:val="00EA1EF2"/>
    <w:rsid w:val="00EA22A2"/>
    <w:rsid w:val="00EA22B7"/>
    <w:rsid w:val="00EA2308"/>
    <w:rsid w:val="00EA23DE"/>
    <w:rsid w:val="00EA2477"/>
    <w:rsid w:val="00EA266B"/>
    <w:rsid w:val="00EA26E3"/>
    <w:rsid w:val="00EA2777"/>
    <w:rsid w:val="00EA28DE"/>
    <w:rsid w:val="00EA295B"/>
    <w:rsid w:val="00EA299D"/>
    <w:rsid w:val="00EA2DAB"/>
    <w:rsid w:val="00EA3425"/>
    <w:rsid w:val="00EA3583"/>
    <w:rsid w:val="00EA35FB"/>
    <w:rsid w:val="00EA365E"/>
    <w:rsid w:val="00EA382C"/>
    <w:rsid w:val="00EA384F"/>
    <w:rsid w:val="00EA39B7"/>
    <w:rsid w:val="00EA3A3D"/>
    <w:rsid w:val="00EA3D71"/>
    <w:rsid w:val="00EA3D9A"/>
    <w:rsid w:val="00EA3F87"/>
    <w:rsid w:val="00EA4148"/>
    <w:rsid w:val="00EA47CA"/>
    <w:rsid w:val="00EA4E86"/>
    <w:rsid w:val="00EA4FA1"/>
    <w:rsid w:val="00EA548E"/>
    <w:rsid w:val="00EA561E"/>
    <w:rsid w:val="00EA56CA"/>
    <w:rsid w:val="00EA5703"/>
    <w:rsid w:val="00EA5A61"/>
    <w:rsid w:val="00EA5AFC"/>
    <w:rsid w:val="00EA5F0F"/>
    <w:rsid w:val="00EA6017"/>
    <w:rsid w:val="00EA6140"/>
    <w:rsid w:val="00EA61F8"/>
    <w:rsid w:val="00EA6208"/>
    <w:rsid w:val="00EA646A"/>
    <w:rsid w:val="00EA6492"/>
    <w:rsid w:val="00EA65F0"/>
    <w:rsid w:val="00EA69E9"/>
    <w:rsid w:val="00EA6BCB"/>
    <w:rsid w:val="00EA6E56"/>
    <w:rsid w:val="00EA6ECD"/>
    <w:rsid w:val="00EA71D8"/>
    <w:rsid w:val="00EA7320"/>
    <w:rsid w:val="00EA7321"/>
    <w:rsid w:val="00EA74F5"/>
    <w:rsid w:val="00EA76BD"/>
    <w:rsid w:val="00EA77B8"/>
    <w:rsid w:val="00EB00FB"/>
    <w:rsid w:val="00EB00FE"/>
    <w:rsid w:val="00EB0533"/>
    <w:rsid w:val="00EB06E5"/>
    <w:rsid w:val="00EB086D"/>
    <w:rsid w:val="00EB0C96"/>
    <w:rsid w:val="00EB10A5"/>
    <w:rsid w:val="00EB1396"/>
    <w:rsid w:val="00EB1510"/>
    <w:rsid w:val="00EB15FD"/>
    <w:rsid w:val="00EB1BCA"/>
    <w:rsid w:val="00EB1C8D"/>
    <w:rsid w:val="00EB1F15"/>
    <w:rsid w:val="00EB20DA"/>
    <w:rsid w:val="00EB21EF"/>
    <w:rsid w:val="00EB2307"/>
    <w:rsid w:val="00EB290E"/>
    <w:rsid w:val="00EB2999"/>
    <w:rsid w:val="00EB2A6D"/>
    <w:rsid w:val="00EB2D19"/>
    <w:rsid w:val="00EB3271"/>
    <w:rsid w:val="00EB3985"/>
    <w:rsid w:val="00EB399C"/>
    <w:rsid w:val="00EB3E2A"/>
    <w:rsid w:val="00EB3E76"/>
    <w:rsid w:val="00EB4080"/>
    <w:rsid w:val="00EB4244"/>
    <w:rsid w:val="00EB467A"/>
    <w:rsid w:val="00EB474B"/>
    <w:rsid w:val="00EB4851"/>
    <w:rsid w:val="00EB4A0A"/>
    <w:rsid w:val="00EB50F3"/>
    <w:rsid w:val="00EB50F5"/>
    <w:rsid w:val="00EB528B"/>
    <w:rsid w:val="00EB5437"/>
    <w:rsid w:val="00EB54FE"/>
    <w:rsid w:val="00EB5698"/>
    <w:rsid w:val="00EB5A8F"/>
    <w:rsid w:val="00EB5ABA"/>
    <w:rsid w:val="00EB5B95"/>
    <w:rsid w:val="00EB5C7B"/>
    <w:rsid w:val="00EB5C9E"/>
    <w:rsid w:val="00EB5CFA"/>
    <w:rsid w:val="00EB5D24"/>
    <w:rsid w:val="00EB5D44"/>
    <w:rsid w:val="00EB6090"/>
    <w:rsid w:val="00EB624F"/>
    <w:rsid w:val="00EB6405"/>
    <w:rsid w:val="00EB6EC4"/>
    <w:rsid w:val="00EB6F9F"/>
    <w:rsid w:val="00EB718E"/>
    <w:rsid w:val="00EB79FE"/>
    <w:rsid w:val="00EB7A6E"/>
    <w:rsid w:val="00EB7ACE"/>
    <w:rsid w:val="00EB7B0A"/>
    <w:rsid w:val="00EB7B23"/>
    <w:rsid w:val="00EB7EE6"/>
    <w:rsid w:val="00EC0097"/>
    <w:rsid w:val="00EC0262"/>
    <w:rsid w:val="00EC0349"/>
    <w:rsid w:val="00EC0396"/>
    <w:rsid w:val="00EC059A"/>
    <w:rsid w:val="00EC067F"/>
    <w:rsid w:val="00EC070E"/>
    <w:rsid w:val="00EC075C"/>
    <w:rsid w:val="00EC086D"/>
    <w:rsid w:val="00EC092E"/>
    <w:rsid w:val="00EC0B98"/>
    <w:rsid w:val="00EC0E63"/>
    <w:rsid w:val="00EC0FD8"/>
    <w:rsid w:val="00EC0FE1"/>
    <w:rsid w:val="00EC1167"/>
    <w:rsid w:val="00EC121A"/>
    <w:rsid w:val="00EC144E"/>
    <w:rsid w:val="00EC14E7"/>
    <w:rsid w:val="00EC1BE2"/>
    <w:rsid w:val="00EC1BF0"/>
    <w:rsid w:val="00EC1C62"/>
    <w:rsid w:val="00EC2233"/>
    <w:rsid w:val="00EC262E"/>
    <w:rsid w:val="00EC26CE"/>
    <w:rsid w:val="00EC2773"/>
    <w:rsid w:val="00EC3452"/>
    <w:rsid w:val="00EC3727"/>
    <w:rsid w:val="00EC3728"/>
    <w:rsid w:val="00EC393A"/>
    <w:rsid w:val="00EC39D7"/>
    <w:rsid w:val="00EC3AB5"/>
    <w:rsid w:val="00EC3B75"/>
    <w:rsid w:val="00EC3C3A"/>
    <w:rsid w:val="00EC3DBD"/>
    <w:rsid w:val="00EC3E4C"/>
    <w:rsid w:val="00EC3E63"/>
    <w:rsid w:val="00EC3F2D"/>
    <w:rsid w:val="00EC3FCA"/>
    <w:rsid w:val="00EC3FF4"/>
    <w:rsid w:val="00EC41A7"/>
    <w:rsid w:val="00EC43F7"/>
    <w:rsid w:val="00EC4487"/>
    <w:rsid w:val="00EC4717"/>
    <w:rsid w:val="00EC4972"/>
    <w:rsid w:val="00EC4B67"/>
    <w:rsid w:val="00EC4DC7"/>
    <w:rsid w:val="00EC4E87"/>
    <w:rsid w:val="00EC52D8"/>
    <w:rsid w:val="00EC54AA"/>
    <w:rsid w:val="00EC5782"/>
    <w:rsid w:val="00EC596F"/>
    <w:rsid w:val="00EC5B9E"/>
    <w:rsid w:val="00EC5BCC"/>
    <w:rsid w:val="00EC62AF"/>
    <w:rsid w:val="00EC68B5"/>
    <w:rsid w:val="00EC6E0F"/>
    <w:rsid w:val="00EC6EA2"/>
    <w:rsid w:val="00EC722A"/>
    <w:rsid w:val="00EC77FF"/>
    <w:rsid w:val="00EC7B0E"/>
    <w:rsid w:val="00EC7EA8"/>
    <w:rsid w:val="00EC7FDA"/>
    <w:rsid w:val="00ED0385"/>
    <w:rsid w:val="00ED059B"/>
    <w:rsid w:val="00ED059F"/>
    <w:rsid w:val="00ED073B"/>
    <w:rsid w:val="00ED0937"/>
    <w:rsid w:val="00ED0E64"/>
    <w:rsid w:val="00ED0E82"/>
    <w:rsid w:val="00ED0EA5"/>
    <w:rsid w:val="00ED1396"/>
    <w:rsid w:val="00ED19BC"/>
    <w:rsid w:val="00ED19E1"/>
    <w:rsid w:val="00ED1B03"/>
    <w:rsid w:val="00ED1E86"/>
    <w:rsid w:val="00ED2050"/>
    <w:rsid w:val="00ED2062"/>
    <w:rsid w:val="00ED21CF"/>
    <w:rsid w:val="00ED2404"/>
    <w:rsid w:val="00ED25D9"/>
    <w:rsid w:val="00ED2A68"/>
    <w:rsid w:val="00ED2DC2"/>
    <w:rsid w:val="00ED2DF1"/>
    <w:rsid w:val="00ED2E3B"/>
    <w:rsid w:val="00ED2E60"/>
    <w:rsid w:val="00ED3089"/>
    <w:rsid w:val="00ED30B5"/>
    <w:rsid w:val="00ED33F7"/>
    <w:rsid w:val="00ED3443"/>
    <w:rsid w:val="00ED3659"/>
    <w:rsid w:val="00ED368C"/>
    <w:rsid w:val="00ED3A4B"/>
    <w:rsid w:val="00ED3B57"/>
    <w:rsid w:val="00ED3B5A"/>
    <w:rsid w:val="00ED3B5C"/>
    <w:rsid w:val="00ED3C8E"/>
    <w:rsid w:val="00ED3DC5"/>
    <w:rsid w:val="00ED3E54"/>
    <w:rsid w:val="00ED40FE"/>
    <w:rsid w:val="00ED417E"/>
    <w:rsid w:val="00ED49F0"/>
    <w:rsid w:val="00ED4A7E"/>
    <w:rsid w:val="00ED4B23"/>
    <w:rsid w:val="00ED4C21"/>
    <w:rsid w:val="00ED4C50"/>
    <w:rsid w:val="00ED4C9B"/>
    <w:rsid w:val="00ED4F92"/>
    <w:rsid w:val="00ED5025"/>
    <w:rsid w:val="00ED5449"/>
    <w:rsid w:val="00ED5648"/>
    <w:rsid w:val="00ED56B3"/>
    <w:rsid w:val="00ED5721"/>
    <w:rsid w:val="00ED58B6"/>
    <w:rsid w:val="00ED5B1E"/>
    <w:rsid w:val="00ED5ED2"/>
    <w:rsid w:val="00ED5FDE"/>
    <w:rsid w:val="00ED6015"/>
    <w:rsid w:val="00ED60F7"/>
    <w:rsid w:val="00ED61D8"/>
    <w:rsid w:val="00ED6297"/>
    <w:rsid w:val="00ED634E"/>
    <w:rsid w:val="00ED66D4"/>
    <w:rsid w:val="00ED6808"/>
    <w:rsid w:val="00ED68BE"/>
    <w:rsid w:val="00ED696C"/>
    <w:rsid w:val="00ED6A72"/>
    <w:rsid w:val="00ED6B72"/>
    <w:rsid w:val="00ED6B76"/>
    <w:rsid w:val="00ED6DA8"/>
    <w:rsid w:val="00ED7565"/>
    <w:rsid w:val="00ED75EB"/>
    <w:rsid w:val="00ED7796"/>
    <w:rsid w:val="00ED7AE6"/>
    <w:rsid w:val="00EE0591"/>
    <w:rsid w:val="00EE0640"/>
    <w:rsid w:val="00EE07CD"/>
    <w:rsid w:val="00EE0A8A"/>
    <w:rsid w:val="00EE0C4C"/>
    <w:rsid w:val="00EE0C9F"/>
    <w:rsid w:val="00EE0D38"/>
    <w:rsid w:val="00EE0EE4"/>
    <w:rsid w:val="00EE0EF9"/>
    <w:rsid w:val="00EE0F06"/>
    <w:rsid w:val="00EE1057"/>
    <w:rsid w:val="00EE112C"/>
    <w:rsid w:val="00EE13AD"/>
    <w:rsid w:val="00EE15CB"/>
    <w:rsid w:val="00EE1802"/>
    <w:rsid w:val="00EE1B72"/>
    <w:rsid w:val="00EE2163"/>
    <w:rsid w:val="00EE2419"/>
    <w:rsid w:val="00EE26F6"/>
    <w:rsid w:val="00EE276D"/>
    <w:rsid w:val="00EE27B8"/>
    <w:rsid w:val="00EE2AD8"/>
    <w:rsid w:val="00EE2B51"/>
    <w:rsid w:val="00EE2BFB"/>
    <w:rsid w:val="00EE3011"/>
    <w:rsid w:val="00EE306E"/>
    <w:rsid w:val="00EE30C1"/>
    <w:rsid w:val="00EE31ED"/>
    <w:rsid w:val="00EE3264"/>
    <w:rsid w:val="00EE337D"/>
    <w:rsid w:val="00EE3760"/>
    <w:rsid w:val="00EE3A96"/>
    <w:rsid w:val="00EE3E77"/>
    <w:rsid w:val="00EE3F38"/>
    <w:rsid w:val="00EE43E6"/>
    <w:rsid w:val="00EE451F"/>
    <w:rsid w:val="00EE4581"/>
    <w:rsid w:val="00EE4603"/>
    <w:rsid w:val="00EE4783"/>
    <w:rsid w:val="00EE4820"/>
    <w:rsid w:val="00EE48D5"/>
    <w:rsid w:val="00EE4B09"/>
    <w:rsid w:val="00EE53E3"/>
    <w:rsid w:val="00EE54F1"/>
    <w:rsid w:val="00EE5639"/>
    <w:rsid w:val="00EE59D4"/>
    <w:rsid w:val="00EE5B0D"/>
    <w:rsid w:val="00EE5C9F"/>
    <w:rsid w:val="00EE5D75"/>
    <w:rsid w:val="00EE5DD5"/>
    <w:rsid w:val="00EE5E19"/>
    <w:rsid w:val="00EE608F"/>
    <w:rsid w:val="00EE6230"/>
    <w:rsid w:val="00EE6671"/>
    <w:rsid w:val="00EE669C"/>
    <w:rsid w:val="00EE66C6"/>
    <w:rsid w:val="00EE670E"/>
    <w:rsid w:val="00EE6712"/>
    <w:rsid w:val="00EE67A5"/>
    <w:rsid w:val="00EE67AC"/>
    <w:rsid w:val="00EE6835"/>
    <w:rsid w:val="00EE69D7"/>
    <w:rsid w:val="00EE6D56"/>
    <w:rsid w:val="00EE6E52"/>
    <w:rsid w:val="00EE6EC9"/>
    <w:rsid w:val="00EE71F7"/>
    <w:rsid w:val="00EE781B"/>
    <w:rsid w:val="00EE7A25"/>
    <w:rsid w:val="00EE7FA4"/>
    <w:rsid w:val="00EF051A"/>
    <w:rsid w:val="00EF0638"/>
    <w:rsid w:val="00EF0666"/>
    <w:rsid w:val="00EF09FD"/>
    <w:rsid w:val="00EF0A16"/>
    <w:rsid w:val="00EF0C33"/>
    <w:rsid w:val="00EF1591"/>
    <w:rsid w:val="00EF15CF"/>
    <w:rsid w:val="00EF1B1A"/>
    <w:rsid w:val="00EF22F2"/>
    <w:rsid w:val="00EF25A4"/>
    <w:rsid w:val="00EF267D"/>
    <w:rsid w:val="00EF2AFA"/>
    <w:rsid w:val="00EF2C4E"/>
    <w:rsid w:val="00EF2D8C"/>
    <w:rsid w:val="00EF305E"/>
    <w:rsid w:val="00EF358A"/>
    <w:rsid w:val="00EF36C2"/>
    <w:rsid w:val="00EF36C3"/>
    <w:rsid w:val="00EF372E"/>
    <w:rsid w:val="00EF3B29"/>
    <w:rsid w:val="00EF3BAA"/>
    <w:rsid w:val="00EF3BFD"/>
    <w:rsid w:val="00EF40E2"/>
    <w:rsid w:val="00EF42EE"/>
    <w:rsid w:val="00EF4384"/>
    <w:rsid w:val="00EF43E2"/>
    <w:rsid w:val="00EF43ED"/>
    <w:rsid w:val="00EF48A0"/>
    <w:rsid w:val="00EF4A49"/>
    <w:rsid w:val="00EF4B08"/>
    <w:rsid w:val="00EF4B28"/>
    <w:rsid w:val="00EF4BA7"/>
    <w:rsid w:val="00EF54AD"/>
    <w:rsid w:val="00EF560B"/>
    <w:rsid w:val="00EF561E"/>
    <w:rsid w:val="00EF5810"/>
    <w:rsid w:val="00EF58AC"/>
    <w:rsid w:val="00EF5AA1"/>
    <w:rsid w:val="00EF5CC0"/>
    <w:rsid w:val="00EF5EAA"/>
    <w:rsid w:val="00EF610F"/>
    <w:rsid w:val="00EF629B"/>
    <w:rsid w:val="00EF6655"/>
    <w:rsid w:val="00EF690F"/>
    <w:rsid w:val="00EF6938"/>
    <w:rsid w:val="00EF6BD9"/>
    <w:rsid w:val="00EF6BFE"/>
    <w:rsid w:val="00EF6D3E"/>
    <w:rsid w:val="00EF6E16"/>
    <w:rsid w:val="00EF6E45"/>
    <w:rsid w:val="00EF6E9E"/>
    <w:rsid w:val="00EF7128"/>
    <w:rsid w:val="00EF717B"/>
    <w:rsid w:val="00EF7432"/>
    <w:rsid w:val="00EF76E9"/>
    <w:rsid w:val="00EF7B07"/>
    <w:rsid w:val="00EF7EBD"/>
    <w:rsid w:val="00F0000C"/>
    <w:rsid w:val="00F000DD"/>
    <w:rsid w:val="00F00321"/>
    <w:rsid w:val="00F003DB"/>
    <w:rsid w:val="00F00607"/>
    <w:rsid w:val="00F00649"/>
    <w:rsid w:val="00F0084A"/>
    <w:rsid w:val="00F00D4A"/>
    <w:rsid w:val="00F00FBB"/>
    <w:rsid w:val="00F01441"/>
    <w:rsid w:val="00F01484"/>
    <w:rsid w:val="00F01698"/>
    <w:rsid w:val="00F01895"/>
    <w:rsid w:val="00F018DD"/>
    <w:rsid w:val="00F01BB2"/>
    <w:rsid w:val="00F0205B"/>
    <w:rsid w:val="00F02171"/>
    <w:rsid w:val="00F022B2"/>
    <w:rsid w:val="00F02304"/>
    <w:rsid w:val="00F0268F"/>
    <w:rsid w:val="00F026E2"/>
    <w:rsid w:val="00F02D1B"/>
    <w:rsid w:val="00F031BA"/>
    <w:rsid w:val="00F0336F"/>
    <w:rsid w:val="00F03595"/>
    <w:rsid w:val="00F0363E"/>
    <w:rsid w:val="00F0367E"/>
    <w:rsid w:val="00F0385E"/>
    <w:rsid w:val="00F03AD7"/>
    <w:rsid w:val="00F03AF7"/>
    <w:rsid w:val="00F03B3A"/>
    <w:rsid w:val="00F03CAF"/>
    <w:rsid w:val="00F03D04"/>
    <w:rsid w:val="00F0448B"/>
    <w:rsid w:val="00F0465E"/>
    <w:rsid w:val="00F0469B"/>
    <w:rsid w:val="00F048B0"/>
    <w:rsid w:val="00F049D0"/>
    <w:rsid w:val="00F049E0"/>
    <w:rsid w:val="00F04E77"/>
    <w:rsid w:val="00F04EE2"/>
    <w:rsid w:val="00F05274"/>
    <w:rsid w:val="00F0530F"/>
    <w:rsid w:val="00F05418"/>
    <w:rsid w:val="00F0553C"/>
    <w:rsid w:val="00F055BB"/>
    <w:rsid w:val="00F0563F"/>
    <w:rsid w:val="00F0576F"/>
    <w:rsid w:val="00F057B4"/>
    <w:rsid w:val="00F05DB9"/>
    <w:rsid w:val="00F05DCC"/>
    <w:rsid w:val="00F061B4"/>
    <w:rsid w:val="00F06812"/>
    <w:rsid w:val="00F06927"/>
    <w:rsid w:val="00F06B75"/>
    <w:rsid w:val="00F06D0F"/>
    <w:rsid w:val="00F06DA7"/>
    <w:rsid w:val="00F06E11"/>
    <w:rsid w:val="00F06ED3"/>
    <w:rsid w:val="00F07138"/>
    <w:rsid w:val="00F0729B"/>
    <w:rsid w:val="00F07918"/>
    <w:rsid w:val="00F079A5"/>
    <w:rsid w:val="00F07A73"/>
    <w:rsid w:val="00F07CAA"/>
    <w:rsid w:val="00F10144"/>
    <w:rsid w:val="00F10562"/>
    <w:rsid w:val="00F10A2A"/>
    <w:rsid w:val="00F10D82"/>
    <w:rsid w:val="00F10F37"/>
    <w:rsid w:val="00F11137"/>
    <w:rsid w:val="00F1149B"/>
    <w:rsid w:val="00F1157A"/>
    <w:rsid w:val="00F11583"/>
    <w:rsid w:val="00F1177D"/>
    <w:rsid w:val="00F11849"/>
    <w:rsid w:val="00F119D2"/>
    <w:rsid w:val="00F11B7A"/>
    <w:rsid w:val="00F11BC1"/>
    <w:rsid w:val="00F11CE4"/>
    <w:rsid w:val="00F11E3F"/>
    <w:rsid w:val="00F11F85"/>
    <w:rsid w:val="00F126C6"/>
    <w:rsid w:val="00F12763"/>
    <w:rsid w:val="00F1293D"/>
    <w:rsid w:val="00F12949"/>
    <w:rsid w:val="00F1297F"/>
    <w:rsid w:val="00F12982"/>
    <w:rsid w:val="00F129DE"/>
    <w:rsid w:val="00F12D33"/>
    <w:rsid w:val="00F13047"/>
    <w:rsid w:val="00F13167"/>
    <w:rsid w:val="00F135DD"/>
    <w:rsid w:val="00F13611"/>
    <w:rsid w:val="00F13683"/>
    <w:rsid w:val="00F13726"/>
    <w:rsid w:val="00F137F1"/>
    <w:rsid w:val="00F13BAF"/>
    <w:rsid w:val="00F13BB5"/>
    <w:rsid w:val="00F13BD8"/>
    <w:rsid w:val="00F13DA5"/>
    <w:rsid w:val="00F13E46"/>
    <w:rsid w:val="00F13E81"/>
    <w:rsid w:val="00F13E92"/>
    <w:rsid w:val="00F13FA1"/>
    <w:rsid w:val="00F1408F"/>
    <w:rsid w:val="00F14098"/>
    <w:rsid w:val="00F140AB"/>
    <w:rsid w:val="00F14262"/>
    <w:rsid w:val="00F14318"/>
    <w:rsid w:val="00F143A4"/>
    <w:rsid w:val="00F143DC"/>
    <w:rsid w:val="00F1440B"/>
    <w:rsid w:val="00F14565"/>
    <w:rsid w:val="00F146D9"/>
    <w:rsid w:val="00F14801"/>
    <w:rsid w:val="00F1492D"/>
    <w:rsid w:val="00F14E8C"/>
    <w:rsid w:val="00F14F6C"/>
    <w:rsid w:val="00F14FFA"/>
    <w:rsid w:val="00F1554D"/>
    <w:rsid w:val="00F15A03"/>
    <w:rsid w:val="00F15B79"/>
    <w:rsid w:val="00F15DD2"/>
    <w:rsid w:val="00F1602C"/>
    <w:rsid w:val="00F162EE"/>
    <w:rsid w:val="00F163B4"/>
    <w:rsid w:val="00F16DDA"/>
    <w:rsid w:val="00F16E29"/>
    <w:rsid w:val="00F17008"/>
    <w:rsid w:val="00F170F2"/>
    <w:rsid w:val="00F1710A"/>
    <w:rsid w:val="00F171C4"/>
    <w:rsid w:val="00F1722B"/>
    <w:rsid w:val="00F172CC"/>
    <w:rsid w:val="00F174FB"/>
    <w:rsid w:val="00F1770F"/>
    <w:rsid w:val="00F17989"/>
    <w:rsid w:val="00F200BA"/>
    <w:rsid w:val="00F204C1"/>
    <w:rsid w:val="00F205D2"/>
    <w:rsid w:val="00F205E2"/>
    <w:rsid w:val="00F20714"/>
    <w:rsid w:val="00F2071C"/>
    <w:rsid w:val="00F2072F"/>
    <w:rsid w:val="00F20796"/>
    <w:rsid w:val="00F2091B"/>
    <w:rsid w:val="00F20B02"/>
    <w:rsid w:val="00F20B57"/>
    <w:rsid w:val="00F20E3B"/>
    <w:rsid w:val="00F20E74"/>
    <w:rsid w:val="00F2117D"/>
    <w:rsid w:val="00F21273"/>
    <w:rsid w:val="00F212FD"/>
    <w:rsid w:val="00F2147A"/>
    <w:rsid w:val="00F216CF"/>
    <w:rsid w:val="00F2187A"/>
    <w:rsid w:val="00F219CB"/>
    <w:rsid w:val="00F21C94"/>
    <w:rsid w:val="00F21D01"/>
    <w:rsid w:val="00F2203E"/>
    <w:rsid w:val="00F220CA"/>
    <w:rsid w:val="00F22146"/>
    <w:rsid w:val="00F221ED"/>
    <w:rsid w:val="00F225EA"/>
    <w:rsid w:val="00F22831"/>
    <w:rsid w:val="00F228BB"/>
    <w:rsid w:val="00F228D2"/>
    <w:rsid w:val="00F22A77"/>
    <w:rsid w:val="00F22B13"/>
    <w:rsid w:val="00F23115"/>
    <w:rsid w:val="00F2323C"/>
    <w:rsid w:val="00F23289"/>
    <w:rsid w:val="00F232D9"/>
    <w:rsid w:val="00F233D5"/>
    <w:rsid w:val="00F234EF"/>
    <w:rsid w:val="00F23CBD"/>
    <w:rsid w:val="00F23D15"/>
    <w:rsid w:val="00F23DD3"/>
    <w:rsid w:val="00F23E6F"/>
    <w:rsid w:val="00F241C8"/>
    <w:rsid w:val="00F242AA"/>
    <w:rsid w:val="00F243E4"/>
    <w:rsid w:val="00F2440A"/>
    <w:rsid w:val="00F2458F"/>
    <w:rsid w:val="00F246AD"/>
    <w:rsid w:val="00F247AF"/>
    <w:rsid w:val="00F25099"/>
    <w:rsid w:val="00F2539D"/>
    <w:rsid w:val="00F2547A"/>
    <w:rsid w:val="00F25514"/>
    <w:rsid w:val="00F2593A"/>
    <w:rsid w:val="00F2594E"/>
    <w:rsid w:val="00F25965"/>
    <w:rsid w:val="00F25FD9"/>
    <w:rsid w:val="00F25FED"/>
    <w:rsid w:val="00F260D6"/>
    <w:rsid w:val="00F262DF"/>
    <w:rsid w:val="00F263DB"/>
    <w:rsid w:val="00F2651D"/>
    <w:rsid w:val="00F26565"/>
    <w:rsid w:val="00F265D3"/>
    <w:rsid w:val="00F2663D"/>
    <w:rsid w:val="00F26645"/>
    <w:rsid w:val="00F2669E"/>
    <w:rsid w:val="00F2671C"/>
    <w:rsid w:val="00F2691D"/>
    <w:rsid w:val="00F26C57"/>
    <w:rsid w:val="00F26F8F"/>
    <w:rsid w:val="00F270D2"/>
    <w:rsid w:val="00F2710B"/>
    <w:rsid w:val="00F271BF"/>
    <w:rsid w:val="00F2727B"/>
    <w:rsid w:val="00F27564"/>
    <w:rsid w:val="00F276E0"/>
    <w:rsid w:val="00F27813"/>
    <w:rsid w:val="00F27AE1"/>
    <w:rsid w:val="00F27EAD"/>
    <w:rsid w:val="00F30104"/>
    <w:rsid w:val="00F30338"/>
    <w:rsid w:val="00F30599"/>
    <w:rsid w:val="00F30736"/>
    <w:rsid w:val="00F3081F"/>
    <w:rsid w:val="00F30826"/>
    <w:rsid w:val="00F308E8"/>
    <w:rsid w:val="00F30923"/>
    <w:rsid w:val="00F30A12"/>
    <w:rsid w:val="00F30B93"/>
    <w:rsid w:val="00F30EB8"/>
    <w:rsid w:val="00F30F54"/>
    <w:rsid w:val="00F30FAA"/>
    <w:rsid w:val="00F31151"/>
    <w:rsid w:val="00F314B6"/>
    <w:rsid w:val="00F318B8"/>
    <w:rsid w:val="00F3191E"/>
    <w:rsid w:val="00F31B7F"/>
    <w:rsid w:val="00F31F19"/>
    <w:rsid w:val="00F32054"/>
    <w:rsid w:val="00F32192"/>
    <w:rsid w:val="00F326FF"/>
    <w:rsid w:val="00F32AA7"/>
    <w:rsid w:val="00F32C2D"/>
    <w:rsid w:val="00F32D10"/>
    <w:rsid w:val="00F32D14"/>
    <w:rsid w:val="00F32E7B"/>
    <w:rsid w:val="00F3373F"/>
    <w:rsid w:val="00F339AC"/>
    <w:rsid w:val="00F33BAB"/>
    <w:rsid w:val="00F33CB2"/>
    <w:rsid w:val="00F3406F"/>
    <w:rsid w:val="00F3420A"/>
    <w:rsid w:val="00F342AB"/>
    <w:rsid w:val="00F34331"/>
    <w:rsid w:val="00F3437E"/>
    <w:rsid w:val="00F345D5"/>
    <w:rsid w:val="00F345DA"/>
    <w:rsid w:val="00F346F1"/>
    <w:rsid w:val="00F347BC"/>
    <w:rsid w:val="00F347E2"/>
    <w:rsid w:val="00F34C25"/>
    <w:rsid w:val="00F34CD9"/>
    <w:rsid w:val="00F35275"/>
    <w:rsid w:val="00F353CF"/>
    <w:rsid w:val="00F355AF"/>
    <w:rsid w:val="00F355D6"/>
    <w:rsid w:val="00F357B1"/>
    <w:rsid w:val="00F35943"/>
    <w:rsid w:val="00F3595F"/>
    <w:rsid w:val="00F35A7C"/>
    <w:rsid w:val="00F35C49"/>
    <w:rsid w:val="00F35DDD"/>
    <w:rsid w:val="00F35F96"/>
    <w:rsid w:val="00F36198"/>
    <w:rsid w:val="00F369F1"/>
    <w:rsid w:val="00F36B55"/>
    <w:rsid w:val="00F36D08"/>
    <w:rsid w:val="00F36E07"/>
    <w:rsid w:val="00F36ED1"/>
    <w:rsid w:val="00F37461"/>
    <w:rsid w:val="00F37613"/>
    <w:rsid w:val="00F37856"/>
    <w:rsid w:val="00F37A81"/>
    <w:rsid w:val="00F37B9B"/>
    <w:rsid w:val="00F37CA0"/>
    <w:rsid w:val="00F37CE1"/>
    <w:rsid w:val="00F37EAE"/>
    <w:rsid w:val="00F37FBD"/>
    <w:rsid w:val="00F40081"/>
    <w:rsid w:val="00F402D9"/>
    <w:rsid w:val="00F40603"/>
    <w:rsid w:val="00F4067C"/>
    <w:rsid w:val="00F40699"/>
    <w:rsid w:val="00F4075B"/>
    <w:rsid w:val="00F4097C"/>
    <w:rsid w:val="00F40BAC"/>
    <w:rsid w:val="00F40BD9"/>
    <w:rsid w:val="00F40C20"/>
    <w:rsid w:val="00F40FBF"/>
    <w:rsid w:val="00F4151D"/>
    <w:rsid w:val="00F41600"/>
    <w:rsid w:val="00F416E2"/>
    <w:rsid w:val="00F41C4C"/>
    <w:rsid w:val="00F41C79"/>
    <w:rsid w:val="00F41D34"/>
    <w:rsid w:val="00F41DD5"/>
    <w:rsid w:val="00F41E1B"/>
    <w:rsid w:val="00F4201F"/>
    <w:rsid w:val="00F4214B"/>
    <w:rsid w:val="00F4241C"/>
    <w:rsid w:val="00F425AC"/>
    <w:rsid w:val="00F42613"/>
    <w:rsid w:val="00F42A19"/>
    <w:rsid w:val="00F431D9"/>
    <w:rsid w:val="00F431E4"/>
    <w:rsid w:val="00F43405"/>
    <w:rsid w:val="00F43467"/>
    <w:rsid w:val="00F43608"/>
    <w:rsid w:val="00F43833"/>
    <w:rsid w:val="00F43932"/>
    <w:rsid w:val="00F43AB6"/>
    <w:rsid w:val="00F43CB6"/>
    <w:rsid w:val="00F44246"/>
    <w:rsid w:val="00F44260"/>
    <w:rsid w:val="00F44434"/>
    <w:rsid w:val="00F444AD"/>
    <w:rsid w:val="00F445FC"/>
    <w:rsid w:val="00F44614"/>
    <w:rsid w:val="00F44908"/>
    <w:rsid w:val="00F44ABA"/>
    <w:rsid w:val="00F44C9A"/>
    <w:rsid w:val="00F45264"/>
    <w:rsid w:val="00F4542B"/>
    <w:rsid w:val="00F4546D"/>
    <w:rsid w:val="00F45A15"/>
    <w:rsid w:val="00F45C28"/>
    <w:rsid w:val="00F4606C"/>
    <w:rsid w:val="00F46326"/>
    <w:rsid w:val="00F46380"/>
    <w:rsid w:val="00F467E3"/>
    <w:rsid w:val="00F46951"/>
    <w:rsid w:val="00F46AD6"/>
    <w:rsid w:val="00F46F2E"/>
    <w:rsid w:val="00F46F8B"/>
    <w:rsid w:val="00F470D6"/>
    <w:rsid w:val="00F47895"/>
    <w:rsid w:val="00F47910"/>
    <w:rsid w:val="00F47A29"/>
    <w:rsid w:val="00F47E8E"/>
    <w:rsid w:val="00F47EED"/>
    <w:rsid w:val="00F5052D"/>
    <w:rsid w:val="00F50767"/>
    <w:rsid w:val="00F50898"/>
    <w:rsid w:val="00F509AC"/>
    <w:rsid w:val="00F50B70"/>
    <w:rsid w:val="00F50C35"/>
    <w:rsid w:val="00F50DFF"/>
    <w:rsid w:val="00F511D0"/>
    <w:rsid w:val="00F51481"/>
    <w:rsid w:val="00F515DB"/>
    <w:rsid w:val="00F516E9"/>
    <w:rsid w:val="00F51DEA"/>
    <w:rsid w:val="00F52008"/>
    <w:rsid w:val="00F52312"/>
    <w:rsid w:val="00F526C9"/>
    <w:rsid w:val="00F527E1"/>
    <w:rsid w:val="00F52C1C"/>
    <w:rsid w:val="00F5315B"/>
    <w:rsid w:val="00F532BE"/>
    <w:rsid w:val="00F53561"/>
    <w:rsid w:val="00F53645"/>
    <w:rsid w:val="00F53710"/>
    <w:rsid w:val="00F5372D"/>
    <w:rsid w:val="00F53946"/>
    <w:rsid w:val="00F53A48"/>
    <w:rsid w:val="00F53AF6"/>
    <w:rsid w:val="00F53B11"/>
    <w:rsid w:val="00F53B14"/>
    <w:rsid w:val="00F53B3C"/>
    <w:rsid w:val="00F53B81"/>
    <w:rsid w:val="00F53BCC"/>
    <w:rsid w:val="00F54203"/>
    <w:rsid w:val="00F5430B"/>
    <w:rsid w:val="00F54448"/>
    <w:rsid w:val="00F5463B"/>
    <w:rsid w:val="00F5476C"/>
    <w:rsid w:val="00F549E4"/>
    <w:rsid w:val="00F54A0A"/>
    <w:rsid w:val="00F54A29"/>
    <w:rsid w:val="00F54A2A"/>
    <w:rsid w:val="00F54B69"/>
    <w:rsid w:val="00F54BA4"/>
    <w:rsid w:val="00F5506E"/>
    <w:rsid w:val="00F5539E"/>
    <w:rsid w:val="00F553E4"/>
    <w:rsid w:val="00F55EA1"/>
    <w:rsid w:val="00F55EB2"/>
    <w:rsid w:val="00F561A7"/>
    <w:rsid w:val="00F5681E"/>
    <w:rsid w:val="00F5682A"/>
    <w:rsid w:val="00F569D2"/>
    <w:rsid w:val="00F5759B"/>
    <w:rsid w:val="00F576A9"/>
    <w:rsid w:val="00F5784F"/>
    <w:rsid w:val="00F57C28"/>
    <w:rsid w:val="00F57CC7"/>
    <w:rsid w:val="00F57D04"/>
    <w:rsid w:val="00F57FF1"/>
    <w:rsid w:val="00F601C2"/>
    <w:rsid w:val="00F60233"/>
    <w:rsid w:val="00F603BE"/>
    <w:rsid w:val="00F60520"/>
    <w:rsid w:val="00F605B4"/>
    <w:rsid w:val="00F6084B"/>
    <w:rsid w:val="00F60959"/>
    <w:rsid w:val="00F60973"/>
    <w:rsid w:val="00F609C6"/>
    <w:rsid w:val="00F60B44"/>
    <w:rsid w:val="00F60B66"/>
    <w:rsid w:val="00F60D3B"/>
    <w:rsid w:val="00F61005"/>
    <w:rsid w:val="00F6131C"/>
    <w:rsid w:val="00F61362"/>
    <w:rsid w:val="00F61415"/>
    <w:rsid w:val="00F61465"/>
    <w:rsid w:val="00F6179D"/>
    <w:rsid w:val="00F621E5"/>
    <w:rsid w:val="00F62425"/>
    <w:rsid w:val="00F6245A"/>
    <w:rsid w:val="00F624AC"/>
    <w:rsid w:val="00F625CF"/>
    <w:rsid w:val="00F6278C"/>
    <w:rsid w:val="00F62845"/>
    <w:rsid w:val="00F62A0F"/>
    <w:rsid w:val="00F62B6A"/>
    <w:rsid w:val="00F62DEC"/>
    <w:rsid w:val="00F630BF"/>
    <w:rsid w:val="00F635BF"/>
    <w:rsid w:val="00F635FB"/>
    <w:rsid w:val="00F6362F"/>
    <w:rsid w:val="00F637A8"/>
    <w:rsid w:val="00F638BB"/>
    <w:rsid w:val="00F6399C"/>
    <w:rsid w:val="00F639DA"/>
    <w:rsid w:val="00F63AC6"/>
    <w:rsid w:val="00F63CAC"/>
    <w:rsid w:val="00F63E80"/>
    <w:rsid w:val="00F64012"/>
    <w:rsid w:val="00F64204"/>
    <w:rsid w:val="00F643B1"/>
    <w:rsid w:val="00F643F9"/>
    <w:rsid w:val="00F64AF5"/>
    <w:rsid w:val="00F64BFB"/>
    <w:rsid w:val="00F64E8B"/>
    <w:rsid w:val="00F64FA5"/>
    <w:rsid w:val="00F64FBC"/>
    <w:rsid w:val="00F6501E"/>
    <w:rsid w:val="00F65255"/>
    <w:rsid w:val="00F6539D"/>
    <w:rsid w:val="00F654CE"/>
    <w:rsid w:val="00F654F3"/>
    <w:rsid w:val="00F65565"/>
    <w:rsid w:val="00F6562F"/>
    <w:rsid w:val="00F659A3"/>
    <w:rsid w:val="00F65B9D"/>
    <w:rsid w:val="00F65C51"/>
    <w:rsid w:val="00F65DD5"/>
    <w:rsid w:val="00F65E9E"/>
    <w:rsid w:val="00F65F5F"/>
    <w:rsid w:val="00F66035"/>
    <w:rsid w:val="00F66071"/>
    <w:rsid w:val="00F66228"/>
    <w:rsid w:val="00F66288"/>
    <w:rsid w:val="00F665F0"/>
    <w:rsid w:val="00F6662F"/>
    <w:rsid w:val="00F66722"/>
    <w:rsid w:val="00F66781"/>
    <w:rsid w:val="00F667A4"/>
    <w:rsid w:val="00F66921"/>
    <w:rsid w:val="00F6728A"/>
    <w:rsid w:val="00F67336"/>
    <w:rsid w:val="00F674FF"/>
    <w:rsid w:val="00F67AAC"/>
    <w:rsid w:val="00F67D43"/>
    <w:rsid w:val="00F67D87"/>
    <w:rsid w:val="00F67DA2"/>
    <w:rsid w:val="00F67EFD"/>
    <w:rsid w:val="00F67FFD"/>
    <w:rsid w:val="00F70055"/>
    <w:rsid w:val="00F7044A"/>
    <w:rsid w:val="00F704D9"/>
    <w:rsid w:val="00F707EB"/>
    <w:rsid w:val="00F70857"/>
    <w:rsid w:val="00F7085C"/>
    <w:rsid w:val="00F70876"/>
    <w:rsid w:val="00F7087B"/>
    <w:rsid w:val="00F70A1B"/>
    <w:rsid w:val="00F710A1"/>
    <w:rsid w:val="00F7159B"/>
    <w:rsid w:val="00F715C5"/>
    <w:rsid w:val="00F71701"/>
    <w:rsid w:val="00F719A4"/>
    <w:rsid w:val="00F71BAE"/>
    <w:rsid w:val="00F71DAE"/>
    <w:rsid w:val="00F71EC1"/>
    <w:rsid w:val="00F71F35"/>
    <w:rsid w:val="00F71FC0"/>
    <w:rsid w:val="00F7245A"/>
    <w:rsid w:val="00F72602"/>
    <w:rsid w:val="00F726F8"/>
    <w:rsid w:val="00F7277C"/>
    <w:rsid w:val="00F727E0"/>
    <w:rsid w:val="00F728AE"/>
    <w:rsid w:val="00F72B06"/>
    <w:rsid w:val="00F72BAD"/>
    <w:rsid w:val="00F72C0D"/>
    <w:rsid w:val="00F72E4E"/>
    <w:rsid w:val="00F72E87"/>
    <w:rsid w:val="00F72F76"/>
    <w:rsid w:val="00F733B4"/>
    <w:rsid w:val="00F73576"/>
    <w:rsid w:val="00F73814"/>
    <w:rsid w:val="00F73D5B"/>
    <w:rsid w:val="00F73F1B"/>
    <w:rsid w:val="00F741E0"/>
    <w:rsid w:val="00F742F4"/>
    <w:rsid w:val="00F74301"/>
    <w:rsid w:val="00F7457D"/>
    <w:rsid w:val="00F74678"/>
    <w:rsid w:val="00F74D70"/>
    <w:rsid w:val="00F74EDC"/>
    <w:rsid w:val="00F74F3A"/>
    <w:rsid w:val="00F74F60"/>
    <w:rsid w:val="00F75781"/>
    <w:rsid w:val="00F75B96"/>
    <w:rsid w:val="00F75B9D"/>
    <w:rsid w:val="00F75C05"/>
    <w:rsid w:val="00F75C37"/>
    <w:rsid w:val="00F75D26"/>
    <w:rsid w:val="00F75E5C"/>
    <w:rsid w:val="00F75FA5"/>
    <w:rsid w:val="00F76191"/>
    <w:rsid w:val="00F762A8"/>
    <w:rsid w:val="00F764AA"/>
    <w:rsid w:val="00F7654C"/>
    <w:rsid w:val="00F7668A"/>
    <w:rsid w:val="00F767B4"/>
    <w:rsid w:val="00F76849"/>
    <w:rsid w:val="00F7689E"/>
    <w:rsid w:val="00F76C15"/>
    <w:rsid w:val="00F76DC1"/>
    <w:rsid w:val="00F76E36"/>
    <w:rsid w:val="00F77584"/>
    <w:rsid w:val="00F7778F"/>
    <w:rsid w:val="00F778AE"/>
    <w:rsid w:val="00F77930"/>
    <w:rsid w:val="00F77942"/>
    <w:rsid w:val="00F77A58"/>
    <w:rsid w:val="00F77A75"/>
    <w:rsid w:val="00F77A81"/>
    <w:rsid w:val="00F77AAF"/>
    <w:rsid w:val="00F77C66"/>
    <w:rsid w:val="00F77CE4"/>
    <w:rsid w:val="00F77E20"/>
    <w:rsid w:val="00F80145"/>
    <w:rsid w:val="00F805FE"/>
    <w:rsid w:val="00F8074E"/>
    <w:rsid w:val="00F80882"/>
    <w:rsid w:val="00F80B81"/>
    <w:rsid w:val="00F80EA5"/>
    <w:rsid w:val="00F80ED4"/>
    <w:rsid w:val="00F81140"/>
    <w:rsid w:val="00F81D6C"/>
    <w:rsid w:val="00F82286"/>
    <w:rsid w:val="00F8231D"/>
    <w:rsid w:val="00F8298A"/>
    <w:rsid w:val="00F82A5C"/>
    <w:rsid w:val="00F82C12"/>
    <w:rsid w:val="00F82C85"/>
    <w:rsid w:val="00F82E50"/>
    <w:rsid w:val="00F831EA"/>
    <w:rsid w:val="00F83381"/>
    <w:rsid w:val="00F8352F"/>
    <w:rsid w:val="00F83547"/>
    <w:rsid w:val="00F8360E"/>
    <w:rsid w:val="00F83748"/>
    <w:rsid w:val="00F83A16"/>
    <w:rsid w:val="00F83BF9"/>
    <w:rsid w:val="00F83DEE"/>
    <w:rsid w:val="00F83E1C"/>
    <w:rsid w:val="00F83E2B"/>
    <w:rsid w:val="00F83E34"/>
    <w:rsid w:val="00F83EC7"/>
    <w:rsid w:val="00F83FCE"/>
    <w:rsid w:val="00F84171"/>
    <w:rsid w:val="00F84A0C"/>
    <w:rsid w:val="00F84ACE"/>
    <w:rsid w:val="00F84AFE"/>
    <w:rsid w:val="00F84B9C"/>
    <w:rsid w:val="00F84D5F"/>
    <w:rsid w:val="00F84DA9"/>
    <w:rsid w:val="00F84FE6"/>
    <w:rsid w:val="00F8512E"/>
    <w:rsid w:val="00F851B0"/>
    <w:rsid w:val="00F8587D"/>
    <w:rsid w:val="00F858D3"/>
    <w:rsid w:val="00F85CA7"/>
    <w:rsid w:val="00F86299"/>
    <w:rsid w:val="00F864D9"/>
    <w:rsid w:val="00F86557"/>
    <w:rsid w:val="00F86793"/>
    <w:rsid w:val="00F8690E"/>
    <w:rsid w:val="00F86944"/>
    <w:rsid w:val="00F86A42"/>
    <w:rsid w:val="00F86CC5"/>
    <w:rsid w:val="00F86D93"/>
    <w:rsid w:val="00F87213"/>
    <w:rsid w:val="00F87AAD"/>
    <w:rsid w:val="00F87D4C"/>
    <w:rsid w:val="00F87D63"/>
    <w:rsid w:val="00F87D9D"/>
    <w:rsid w:val="00F87F2E"/>
    <w:rsid w:val="00F90051"/>
    <w:rsid w:val="00F9020D"/>
    <w:rsid w:val="00F90261"/>
    <w:rsid w:val="00F9036A"/>
    <w:rsid w:val="00F904D4"/>
    <w:rsid w:val="00F90652"/>
    <w:rsid w:val="00F9079D"/>
    <w:rsid w:val="00F907DB"/>
    <w:rsid w:val="00F90936"/>
    <w:rsid w:val="00F909BE"/>
    <w:rsid w:val="00F909D5"/>
    <w:rsid w:val="00F909EC"/>
    <w:rsid w:val="00F90AC6"/>
    <w:rsid w:val="00F90BC0"/>
    <w:rsid w:val="00F90D7F"/>
    <w:rsid w:val="00F90F75"/>
    <w:rsid w:val="00F912ED"/>
    <w:rsid w:val="00F918A8"/>
    <w:rsid w:val="00F91CA6"/>
    <w:rsid w:val="00F91E56"/>
    <w:rsid w:val="00F92231"/>
    <w:rsid w:val="00F92291"/>
    <w:rsid w:val="00F92688"/>
    <w:rsid w:val="00F926E4"/>
    <w:rsid w:val="00F927B6"/>
    <w:rsid w:val="00F92806"/>
    <w:rsid w:val="00F92A23"/>
    <w:rsid w:val="00F92DED"/>
    <w:rsid w:val="00F930D1"/>
    <w:rsid w:val="00F934DC"/>
    <w:rsid w:val="00F93679"/>
    <w:rsid w:val="00F9375B"/>
    <w:rsid w:val="00F9381B"/>
    <w:rsid w:val="00F93A83"/>
    <w:rsid w:val="00F93CF5"/>
    <w:rsid w:val="00F93D59"/>
    <w:rsid w:val="00F93D86"/>
    <w:rsid w:val="00F93ED3"/>
    <w:rsid w:val="00F93EF6"/>
    <w:rsid w:val="00F940D4"/>
    <w:rsid w:val="00F94169"/>
    <w:rsid w:val="00F9462B"/>
    <w:rsid w:val="00F9463E"/>
    <w:rsid w:val="00F9474C"/>
    <w:rsid w:val="00F9496E"/>
    <w:rsid w:val="00F94A40"/>
    <w:rsid w:val="00F94B50"/>
    <w:rsid w:val="00F94B72"/>
    <w:rsid w:val="00F95036"/>
    <w:rsid w:val="00F95067"/>
    <w:rsid w:val="00F95098"/>
    <w:rsid w:val="00F9574F"/>
    <w:rsid w:val="00F95813"/>
    <w:rsid w:val="00F95D93"/>
    <w:rsid w:val="00F95DB3"/>
    <w:rsid w:val="00F95E15"/>
    <w:rsid w:val="00F9600A"/>
    <w:rsid w:val="00F963CA"/>
    <w:rsid w:val="00F964D4"/>
    <w:rsid w:val="00F96795"/>
    <w:rsid w:val="00F96CD1"/>
    <w:rsid w:val="00F96EF9"/>
    <w:rsid w:val="00F97007"/>
    <w:rsid w:val="00F974E6"/>
    <w:rsid w:val="00F979E8"/>
    <w:rsid w:val="00F97AA3"/>
    <w:rsid w:val="00F97C4E"/>
    <w:rsid w:val="00F97C6D"/>
    <w:rsid w:val="00FA00AB"/>
    <w:rsid w:val="00FA0285"/>
    <w:rsid w:val="00FA0367"/>
    <w:rsid w:val="00FA081E"/>
    <w:rsid w:val="00FA0823"/>
    <w:rsid w:val="00FA09A6"/>
    <w:rsid w:val="00FA0D3D"/>
    <w:rsid w:val="00FA0DED"/>
    <w:rsid w:val="00FA1097"/>
    <w:rsid w:val="00FA12F5"/>
    <w:rsid w:val="00FA139E"/>
    <w:rsid w:val="00FA1848"/>
    <w:rsid w:val="00FA1855"/>
    <w:rsid w:val="00FA1E56"/>
    <w:rsid w:val="00FA1FE3"/>
    <w:rsid w:val="00FA2901"/>
    <w:rsid w:val="00FA2A8F"/>
    <w:rsid w:val="00FA2C9A"/>
    <w:rsid w:val="00FA2D45"/>
    <w:rsid w:val="00FA2F4F"/>
    <w:rsid w:val="00FA3185"/>
    <w:rsid w:val="00FA3192"/>
    <w:rsid w:val="00FA3612"/>
    <w:rsid w:val="00FA3B43"/>
    <w:rsid w:val="00FA3BEC"/>
    <w:rsid w:val="00FA3F45"/>
    <w:rsid w:val="00FA3FBA"/>
    <w:rsid w:val="00FA4051"/>
    <w:rsid w:val="00FA43C0"/>
    <w:rsid w:val="00FA4435"/>
    <w:rsid w:val="00FA45CA"/>
    <w:rsid w:val="00FA4BAE"/>
    <w:rsid w:val="00FA4C90"/>
    <w:rsid w:val="00FA4E2B"/>
    <w:rsid w:val="00FA510E"/>
    <w:rsid w:val="00FA5289"/>
    <w:rsid w:val="00FA52C4"/>
    <w:rsid w:val="00FA541F"/>
    <w:rsid w:val="00FA5568"/>
    <w:rsid w:val="00FA557F"/>
    <w:rsid w:val="00FA55A1"/>
    <w:rsid w:val="00FA55D8"/>
    <w:rsid w:val="00FA598A"/>
    <w:rsid w:val="00FA5A1E"/>
    <w:rsid w:val="00FA5C5F"/>
    <w:rsid w:val="00FA5DD2"/>
    <w:rsid w:val="00FA604B"/>
    <w:rsid w:val="00FA61B6"/>
    <w:rsid w:val="00FA6340"/>
    <w:rsid w:val="00FA667A"/>
    <w:rsid w:val="00FA6709"/>
    <w:rsid w:val="00FA6783"/>
    <w:rsid w:val="00FA683E"/>
    <w:rsid w:val="00FA6860"/>
    <w:rsid w:val="00FA6973"/>
    <w:rsid w:val="00FA69DB"/>
    <w:rsid w:val="00FA6A13"/>
    <w:rsid w:val="00FA6A96"/>
    <w:rsid w:val="00FA6BC1"/>
    <w:rsid w:val="00FA6BEB"/>
    <w:rsid w:val="00FA6FF4"/>
    <w:rsid w:val="00FA7130"/>
    <w:rsid w:val="00FA72C8"/>
    <w:rsid w:val="00FA734B"/>
    <w:rsid w:val="00FA73BB"/>
    <w:rsid w:val="00FA7497"/>
    <w:rsid w:val="00FA784A"/>
    <w:rsid w:val="00FB0031"/>
    <w:rsid w:val="00FB044A"/>
    <w:rsid w:val="00FB04CF"/>
    <w:rsid w:val="00FB065D"/>
    <w:rsid w:val="00FB0A62"/>
    <w:rsid w:val="00FB0D20"/>
    <w:rsid w:val="00FB1045"/>
    <w:rsid w:val="00FB1241"/>
    <w:rsid w:val="00FB1387"/>
    <w:rsid w:val="00FB14B5"/>
    <w:rsid w:val="00FB153F"/>
    <w:rsid w:val="00FB168D"/>
    <w:rsid w:val="00FB16F9"/>
    <w:rsid w:val="00FB1A2B"/>
    <w:rsid w:val="00FB1A54"/>
    <w:rsid w:val="00FB1DB2"/>
    <w:rsid w:val="00FB1FC5"/>
    <w:rsid w:val="00FB2006"/>
    <w:rsid w:val="00FB2102"/>
    <w:rsid w:val="00FB21C1"/>
    <w:rsid w:val="00FB21E7"/>
    <w:rsid w:val="00FB234F"/>
    <w:rsid w:val="00FB24ED"/>
    <w:rsid w:val="00FB2625"/>
    <w:rsid w:val="00FB26E8"/>
    <w:rsid w:val="00FB2702"/>
    <w:rsid w:val="00FB2AB9"/>
    <w:rsid w:val="00FB2C18"/>
    <w:rsid w:val="00FB2D8F"/>
    <w:rsid w:val="00FB316F"/>
    <w:rsid w:val="00FB324D"/>
    <w:rsid w:val="00FB3825"/>
    <w:rsid w:val="00FB3ADC"/>
    <w:rsid w:val="00FB3B0E"/>
    <w:rsid w:val="00FB3B3E"/>
    <w:rsid w:val="00FB3B46"/>
    <w:rsid w:val="00FB3DDA"/>
    <w:rsid w:val="00FB3F08"/>
    <w:rsid w:val="00FB40C1"/>
    <w:rsid w:val="00FB4253"/>
    <w:rsid w:val="00FB439F"/>
    <w:rsid w:val="00FB46A9"/>
    <w:rsid w:val="00FB489E"/>
    <w:rsid w:val="00FB496D"/>
    <w:rsid w:val="00FB4B92"/>
    <w:rsid w:val="00FB4EBC"/>
    <w:rsid w:val="00FB4F2F"/>
    <w:rsid w:val="00FB50F7"/>
    <w:rsid w:val="00FB51B4"/>
    <w:rsid w:val="00FB568C"/>
    <w:rsid w:val="00FB56B7"/>
    <w:rsid w:val="00FB56F8"/>
    <w:rsid w:val="00FB57BA"/>
    <w:rsid w:val="00FB5AE6"/>
    <w:rsid w:val="00FB5BEB"/>
    <w:rsid w:val="00FB5D09"/>
    <w:rsid w:val="00FB5D7B"/>
    <w:rsid w:val="00FB633E"/>
    <w:rsid w:val="00FB64BD"/>
    <w:rsid w:val="00FB6505"/>
    <w:rsid w:val="00FB65A6"/>
    <w:rsid w:val="00FB67E2"/>
    <w:rsid w:val="00FB683A"/>
    <w:rsid w:val="00FB6A7C"/>
    <w:rsid w:val="00FB6B7E"/>
    <w:rsid w:val="00FB6BAE"/>
    <w:rsid w:val="00FB6EA2"/>
    <w:rsid w:val="00FB6EC4"/>
    <w:rsid w:val="00FB70BF"/>
    <w:rsid w:val="00FB734A"/>
    <w:rsid w:val="00FB738C"/>
    <w:rsid w:val="00FB7574"/>
    <w:rsid w:val="00FB75DC"/>
    <w:rsid w:val="00FB78E9"/>
    <w:rsid w:val="00FB7975"/>
    <w:rsid w:val="00FB7E8F"/>
    <w:rsid w:val="00FC0008"/>
    <w:rsid w:val="00FC0180"/>
    <w:rsid w:val="00FC02F3"/>
    <w:rsid w:val="00FC0313"/>
    <w:rsid w:val="00FC0341"/>
    <w:rsid w:val="00FC03EA"/>
    <w:rsid w:val="00FC0628"/>
    <w:rsid w:val="00FC0971"/>
    <w:rsid w:val="00FC0B1A"/>
    <w:rsid w:val="00FC0C6C"/>
    <w:rsid w:val="00FC0D13"/>
    <w:rsid w:val="00FC0D42"/>
    <w:rsid w:val="00FC0FDD"/>
    <w:rsid w:val="00FC113A"/>
    <w:rsid w:val="00FC11C7"/>
    <w:rsid w:val="00FC12A5"/>
    <w:rsid w:val="00FC1826"/>
    <w:rsid w:val="00FC198A"/>
    <w:rsid w:val="00FC1A4D"/>
    <w:rsid w:val="00FC1AF5"/>
    <w:rsid w:val="00FC1EE8"/>
    <w:rsid w:val="00FC253F"/>
    <w:rsid w:val="00FC256B"/>
    <w:rsid w:val="00FC2788"/>
    <w:rsid w:val="00FC284C"/>
    <w:rsid w:val="00FC2982"/>
    <w:rsid w:val="00FC2CC6"/>
    <w:rsid w:val="00FC2E6A"/>
    <w:rsid w:val="00FC375F"/>
    <w:rsid w:val="00FC37DC"/>
    <w:rsid w:val="00FC385F"/>
    <w:rsid w:val="00FC39D4"/>
    <w:rsid w:val="00FC3AFA"/>
    <w:rsid w:val="00FC3C79"/>
    <w:rsid w:val="00FC3CA1"/>
    <w:rsid w:val="00FC3CE7"/>
    <w:rsid w:val="00FC3EAD"/>
    <w:rsid w:val="00FC3F11"/>
    <w:rsid w:val="00FC4412"/>
    <w:rsid w:val="00FC4423"/>
    <w:rsid w:val="00FC45EC"/>
    <w:rsid w:val="00FC489C"/>
    <w:rsid w:val="00FC48FE"/>
    <w:rsid w:val="00FC49F2"/>
    <w:rsid w:val="00FC4C77"/>
    <w:rsid w:val="00FC5A5A"/>
    <w:rsid w:val="00FC5AE1"/>
    <w:rsid w:val="00FC5B8D"/>
    <w:rsid w:val="00FC5BA5"/>
    <w:rsid w:val="00FC5BED"/>
    <w:rsid w:val="00FC5D16"/>
    <w:rsid w:val="00FC5D1F"/>
    <w:rsid w:val="00FC5E30"/>
    <w:rsid w:val="00FC604C"/>
    <w:rsid w:val="00FC62EF"/>
    <w:rsid w:val="00FC6316"/>
    <w:rsid w:val="00FC6ACB"/>
    <w:rsid w:val="00FC6C12"/>
    <w:rsid w:val="00FC6FC8"/>
    <w:rsid w:val="00FC70C4"/>
    <w:rsid w:val="00FC70CC"/>
    <w:rsid w:val="00FC7135"/>
    <w:rsid w:val="00FC720C"/>
    <w:rsid w:val="00FC76F3"/>
    <w:rsid w:val="00FC783C"/>
    <w:rsid w:val="00FC7A32"/>
    <w:rsid w:val="00FC7D4D"/>
    <w:rsid w:val="00FC7F7D"/>
    <w:rsid w:val="00FD033F"/>
    <w:rsid w:val="00FD03BC"/>
    <w:rsid w:val="00FD0553"/>
    <w:rsid w:val="00FD089D"/>
    <w:rsid w:val="00FD0ABB"/>
    <w:rsid w:val="00FD0F26"/>
    <w:rsid w:val="00FD1017"/>
    <w:rsid w:val="00FD1184"/>
    <w:rsid w:val="00FD12CE"/>
    <w:rsid w:val="00FD12D3"/>
    <w:rsid w:val="00FD16E7"/>
    <w:rsid w:val="00FD1775"/>
    <w:rsid w:val="00FD1FA1"/>
    <w:rsid w:val="00FD1FF7"/>
    <w:rsid w:val="00FD21B2"/>
    <w:rsid w:val="00FD226B"/>
    <w:rsid w:val="00FD23D9"/>
    <w:rsid w:val="00FD25EF"/>
    <w:rsid w:val="00FD2B48"/>
    <w:rsid w:val="00FD3130"/>
    <w:rsid w:val="00FD3243"/>
    <w:rsid w:val="00FD37F9"/>
    <w:rsid w:val="00FD3897"/>
    <w:rsid w:val="00FD3BF3"/>
    <w:rsid w:val="00FD3C09"/>
    <w:rsid w:val="00FD3CB7"/>
    <w:rsid w:val="00FD3D0D"/>
    <w:rsid w:val="00FD3D7A"/>
    <w:rsid w:val="00FD4071"/>
    <w:rsid w:val="00FD44E3"/>
    <w:rsid w:val="00FD4593"/>
    <w:rsid w:val="00FD484B"/>
    <w:rsid w:val="00FD490D"/>
    <w:rsid w:val="00FD4DC5"/>
    <w:rsid w:val="00FD545F"/>
    <w:rsid w:val="00FD56A3"/>
    <w:rsid w:val="00FD573D"/>
    <w:rsid w:val="00FD5856"/>
    <w:rsid w:val="00FD58B5"/>
    <w:rsid w:val="00FD5961"/>
    <w:rsid w:val="00FD5DA6"/>
    <w:rsid w:val="00FD601D"/>
    <w:rsid w:val="00FD6020"/>
    <w:rsid w:val="00FD60D5"/>
    <w:rsid w:val="00FD6251"/>
    <w:rsid w:val="00FD661F"/>
    <w:rsid w:val="00FD6824"/>
    <w:rsid w:val="00FD6980"/>
    <w:rsid w:val="00FD6A33"/>
    <w:rsid w:val="00FD6FB1"/>
    <w:rsid w:val="00FD70AC"/>
    <w:rsid w:val="00FD71A8"/>
    <w:rsid w:val="00FD7571"/>
    <w:rsid w:val="00FD7B69"/>
    <w:rsid w:val="00FD7F35"/>
    <w:rsid w:val="00FE0113"/>
    <w:rsid w:val="00FE0121"/>
    <w:rsid w:val="00FE024B"/>
    <w:rsid w:val="00FE0301"/>
    <w:rsid w:val="00FE0323"/>
    <w:rsid w:val="00FE0375"/>
    <w:rsid w:val="00FE0F20"/>
    <w:rsid w:val="00FE0FC4"/>
    <w:rsid w:val="00FE15D9"/>
    <w:rsid w:val="00FE16A8"/>
    <w:rsid w:val="00FE1907"/>
    <w:rsid w:val="00FE19F3"/>
    <w:rsid w:val="00FE1CEA"/>
    <w:rsid w:val="00FE1DC3"/>
    <w:rsid w:val="00FE1E7E"/>
    <w:rsid w:val="00FE1FE0"/>
    <w:rsid w:val="00FE2035"/>
    <w:rsid w:val="00FE2146"/>
    <w:rsid w:val="00FE2276"/>
    <w:rsid w:val="00FE237A"/>
    <w:rsid w:val="00FE2A30"/>
    <w:rsid w:val="00FE2B8D"/>
    <w:rsid w:val="00FE2BD5"/>
    <w:rsid w:val="00FE2C65"/>
    <w:rsid w:val="00FE2FF2"/>
    <w:rsid w:val="00FE315A"/>
    <w:rsid w:val="00FE3605"/>
    <w:rsid w:val="00FE3642"/>
    <w:rsid w:val="00FE3AB8"/>
    <w:rsid w:val="00FE3B41"/>
    <w:rsid w:val="00FE3CF7"/>
    <w:rsid w:val="00FE3EE2"/>
    <w:rsid w:val="00FE4379"/>
    <w:rsid w:val="00FE4A55"/>
    <w:rsid w:val="00FE4DE2"/>
    <w:rsid w:val="00FE5061"/>
    <w:rsid w:val="00FE529B"/>
    <w:rsid w:val="00FE52D6"/>
    <w:rsid w:val="00FE54D6"/>
    <w:rsid w:val="00FE5508"/>
    <w:rsid w:val="00FE55D0"/>
    <w:rsid w:val="00FE5944"/>
    <w:rsid w:val="00FE5AEB"/>
    <w:rsid w:val="00FE5CD0"/>
    <w:rsid w:val="00FE5CF9"/>
    <w:rsid w:val="00FE5F7E"/>
    <w:rsid w:val="00FE604D"/>
    <w:rsid w:val="00FE6215"/>
    <w:rsid w:val="00FE6466"/>
    <w:rsid w:val="00FE64C1"/>
    <w:rsid w:val="00FE65E9"/>
    <w:rsid w:val="00FE66F3"/>
    <w:rsid w:val="00FE6AA7"/>
    <w:rsid w:val="00FE6DB1"/>
    <w:rsid w:val="00FE6E02"/>
    <w:rsid w:val="00FE6E24"/>
    <w:rsid w:val="00FE7023"/>
    <w:rsid w:val="00FE73BD"/>
    <w:rsid w:val="00FE740C"/>
    <w:rsid w:val="00FE7497"/>
    <w:rsid w:val="00FE74DE"/>
    <w:rsid w:val="00FE74EE"/>
    <w:rsid w:val="00FE7714"/>
    <w:rsid w:val="00FE771C"/>
    <w:rsid w:val="00FE789B"/>
    <w:rsid w:val="00FE798D"/>
    <w:rsid w:val="00FE79DA"/>
    <w:rsid w:val="00FE7A7D"/>
    <w:rsid w:val="00FE7B3D"/>
    <w:rsid w:val="00FE7C25"/>
    <w:rsid w:val="00FE7FA2"/>
    <w:rsid w:val="00FE7FAB"/>
    <w:rsid w:val="00FF02FA"/>
    <w:rsid w:val="00FF054B"/>
    <w:rsid w:val="00FF0B16"/>
    <w:rsid w:val="00FF0B98"/>
    <w:rsid w:val="00FF0E2C"/>
    <w:rsid w:val="00FF0EFF"/>
    <w:rsid w:val="00FF1055"/>
    <w:rsid w:val="00FF1147"/>
    <w:rsid w:val="00FF11C6"/>
    <w:rsid w:val="00FF11E1"/>
    <w:rsid w:val="00FF11F8"/>
    <w:rsid w:val="00FF1472"/>
    <w:rsid w:val="00FF15CA"/>
    <w:rsid w:val="00FF16AC"/>
    <w:rsid w:val="00FF197D"/>
    <w:rsid w:val="00FF1B0C"/>
    <w:rsid w:val="00FF1C3E"/>
    <w:rsid w:val="00FF1FE6"/>
    <w:rsid w:val="00FF21EE"/>
    <w:rsid w:val="00FF2B7B"/>
    <w:rsid w:val="00FF2D27"/>
    <w:rsid w:val="00FF2D2D"/>
    <w:rsid w:val="00FF3383"/>
    <w:rsid w:val="00FF35DA"/>
    <w:rsid w:val="00FF36A4"/>
    <w:rsid w:val="00FF36CF"/>
    <w:rsid w:val="00FF376B"/>
    <w:rsid w:val="00FF386E"/>
    <w:rsid w:val="00FF3929"/>
    <w:rsid w:val="00FF3B0E"/>
    <w:rsid w:val="00FF3FC1"/>
    <w:rsid w:val="00FF3FEA"/>
    <w:rsid w:val="00FF4287"/>
    <w:rsid w:val="00FF42D2"/>
    <w:rsid w:val="00FF441F"/>
    <w:rsid w:val="00FF45D7"/>
    <w:rsid w:val="00FF4607"/>
    <w:rsid w:val="00FF48A1"/>
    <w:rsid w:val="00FF4984"/>
    <w:rsid w:val="00FF4BFC"/>
    <w:rsid w:val="00FF4C9D"/>
    <w:rsid w:val="00FF50B2"/>
    <w:rsid w:val="00FF5153"/>
    <w:rsid w:val="00FF52AC"/>
    <w:rsid w:val="00FF55D1"/>
    <w:rsid w:val="00FF571E"/>
    <w:rsid w:val="00FF58B4"/>
    <w:rsid w:val="00FF59A9"/>
    <w:rsid w:val="00FF5F3D"/>
    <w:rsid w:val="00FF60DE"/>
    <w:rsid w:val="00FF619F"/>
    <w:rsid w:val="00FF63A9"/>
    <w:rsid w:val="00FF6848"/>
    <w:rsid w:val="00FF68F0"/>
    <w:rsid w:val="00FF6B1F"/>
    <w:rsid w:val="00FF6E47"/>
    <w:rsid w:val="00FF6E84"/>
    <w:rsid w:val="00FF7083"/>
    <w:rsid w:val="00FF71B9"/>
    <w:rsid w:val="00FF728C"/>
    <w:rsid w:val="0280040D"/>
    <w:rsid w:val="0AC000FA"/>
    <w:rsid w:val="106F6D79"/>
    <w:rsid w:val="111FFFE5"/>
    <w:rsid w:val="14312EEA"/>
    <w:rsid w:val="1AA3F826"/>
    <w:rsid w:val="258761A9"/>
    <w:rsid w:val="299C9259"/>
    <w:rsid w:val="2A99D056"/>
    <w:rsid w:val="3AAC3A92"/>
    <w:rsid w:val="4276836D"/>
    <w:rsid w:val="5504C9E1"/>
    <w:rsid w:val="5B45477B"/>
    <w:rsid w:val="6ACB3328"/>
    <w:rsid w:val="6DC3F0EB"/>
    <w:rsid w:val="7E1FE91B"/>
    <w:rsid w:val="7E30A70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D2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8"/>
        <w:szCs w:val="28"/>
        <w:lang w:val="en-SG"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E49E0"/>
    <w:pPr>
      <w:spacing w:after="160" w:line="259" w:lineRule="auto"/>
    </w:pPr>
    <w:rPr>
      <w:rFonts w:ascii="Arial" w:eastAsiaTheme="minorHAnsi" w:hAnsi="Arial"/>
      <w:sz w:val="24"/>
      <w:lang w:eastAsia="en-US"/>
    </w:rPr>
  </w:style>
  <w:style w:type="paragraph" w:styleId="Heading1">
    <w:name w:val="heading 1"/>
    <w:basedOn w:val="Normal"/>
    <w:next w:val="Normal"/>
    <w:link w:val="Heading1Char"/>
    <w:uiPriority w:val="9"/>
    <w:qFormat/>
    <w:rsid w:val="00D314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dNormal"/>
    <w:next w:val="Normal"/>
    <w:link w:val="Heading2Char"/>
    <w:uiPriority w:val="9"/>
    <w:unhideWhenUsed/>
    <w:qFormat/>
    <w:rsid w:val="00CD037D"/>
    <w:pPr>
      <w:spacing w:before="0" w:after="240"/>
      <w:outlineLvl w:val="1"/>
    </w:pPr>
    <w:rPr>
      <w:rFonts w:cs="Arial"/>
      <w:b/>
      <w:bCs/>
      <w:szCs w:val="24"/>
      <w:lang w:val="en-US"/>
    </w:rPr>
  </w:style>
  <w:style w:type="paragraph" w:styleId="Heading3">
    <w:name w:val="heading 3"/>
    <w:basedOn w:val="Normal"/>
    <w:next w:val="Normal"/>
    <w:link w:val="Heading3Char"/>
    <w:uiPriority w:val="9"/>
    <w:unhideWhenUsed/>
    <w:qFormat/>
    <w:rsid w:val="00CD037D"/>
    <w:pPr>
      <w:keepNext/>
      <w:keepLines/>
      <w:spacing w:after="240" w:line="240" w:lineRule="auto"/>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Text,Cell bullets,Number abc,a List Paragraph,Credits,alphabet listing,Rec para,En tête 1,List Paragraph1,Normal 1,MICA-List,Colorful List - Accent 11,Dot pt,No Spacing1,List Paragraph Char Char Char,Indicator Text"/>
    <w:basedOn w:val="BodyText"/>
    <w:link w:val="ListParagraphChar"/>
    <w:uiPriority w:val="34"/>
    <w:qFormat/>
    <w:rsid w:val="00CD037D"/>
    <w:pPr>
      <w:spacing w:after="240" w:line="276" w:lineRule="auto"/>
      <w:ind w:left="720"/>
    </w:pPr>
    <w:rPr>
      <w:rFonts w:ascii="Arial" w:hAnsi="Arial"/>
    </w:rPr>
  </w:style>
  <w:style w:type="paragraph" w:customStyle="1" w:styleId="Default">
    <w:name w:val="Default"/>
    <w:rsid w:val="00A774F5"/>
    <w:pPr>
      <w:autoSpaceDE w:val="0"/>
      <w:autoSpaceDN w:val="0"/>
      <w:adjustRightInd w:val="0"/>
    </w:pPr>
    <w:rPr>
      <w:rFonts w:ascii="Calibri" w:eastAsia="SimSun" w:hAnsi="Calibri" w:cs="Calibri"/>
      <w:color w:val="000000"/>
      <w:sz w:val="24"/>
      <w:szCs w:val="24"/>
    </w:rPr>
  </w:style>
  <w:style w:type="character" w:customStyle="1" w:styleId="ListParagraphChar">
    <w:name w:val="List Paragraph Char"/>
    <w:aliases w:val="RUS List Char,Noise heading Char,Text Char,Cell bullets Char,Number abc Char,a List Paragraph Char,Credits Char,alphabet listing Char,Rec para Char,En tête 1 Char,List Paragraph1 Char,Normal 1 Char,MICA-List Char,Dot pt Char"/>
    <w:basedOn w:val="DefaultParagraphFont"/>
    <w:link w:val="ListParagraph"/>
    <w:uiPriority w:val="34"/>
    <w:qFormat/>
    <w:locked/>
    <w:rsid w:val="00CD037D"/>
    <w:rPr>
      <w:rFonts w:ascii="Arial" w:hAnsi="Arial"/>
      <w:sz w:val="24"/>
      <w:szCs w:val="22"/>
      <w:lang w:eastAsia="en-US"/>
    </w:rPr>
  </w:style>
  <w:style w:type="paragraph" w:styleId="Header">
    <w:name w:val="header"/>
    <w:basedOn w:val="Normal"/>
    <w:link w:val="HeaderChar"/>
    <w:uiPriority w:val="99"/>
    <w:rsid w:val="00A774F5"/>
    <w:pPr>
      <w:tabs>
        <w:tab w:val="center" w:pos="4513"/>
        <w:tab w:val="right" w:pos="9026"/>
      </w:tabs>
    </w:pPr>
  </w:style>
  <w:style w:type="character" w:customStyle="1" w:styleId="HeaderChar">
    <w:name w:val="Header Char"/>
    <w:basedOn w:val="DefaultParagraphFont"/>
    <w:link w:val="Header"/>
    <w:uiPriority w:val="99"/>
    <w:rsid w:val="0033133E"/>
    <w:rPr>
      <w:rFonts w:eastAsiaTheme="minorHAnsi"/>
      <w:lang w:eastAsia="en-US"/>
    </w:rPr>
  </w:style>
  <w:style w:type="paragraph" w:styleId="Footer">
    <w:name w:val="footer"/>
    <w:basedOn w:val="Normal"/>
    <w:link w:val="FooterChar"/>
    <w:uiPriority w:val="99"/>
    <w:rsid w:val="00E57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0AA"/>
    <w:rPr>
      <w:rFonts w:ascii="Arial" w:eastAsiaTheme="minorHAnsi" w:hAnsi="Arial"/>
      <w:szCs w:val="22"/>
      <w:lang w:eastAsia="en-US"/>
    </w:rPr>
  </w:style>
  <w:style w:type="table" w:styleId="TableGrid">
    <w:name w:val="Table Grid"/>
    <w:basedOn w:val="TableNormal"/>
    <w:uiPriority w:val="39"/>
    <w:rsid w:val="00A77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05B85"/>
    <w:rPr>
      <w:sz w:val="16"/>
      <w:szCs w:val="16"/>
    </w:rPr>
  </w:style>
  <w:style w:type="paragraph" w:styleId="CommentText">
    <w:name w:val="annotation text"/>
    <w:aliases w:val="Char1, Char1"/>
    <w:basedOn w:val="Normal"/>
    <w:link w:val="CommentTextChar"/>
    <w:uiPriority w:val="99"/>
    <w:unhideWhenUsed/>
    <w:rsid w:val="00805B85"/>
    <w:rPr>
      <w:sz w:val="20"/>
      <w:szCs w:val="20"/>
    </w:rPr>
  </w:style>
  <w:style w:type="character" w:customStyle="1" w:styleId="CommentTextChar">
    <w:name w:val="Comment Text Char"/>
    <w:aliases w:val="Char1 Char, Char1 Char"/>
    <w:basedOn w:val="DefaultParagraphFont"/>
    <w:link w:val="CommentText"/>
    <w:uiPriority w:val="99"/>
    <w:rsid w:val="00805B8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05B85"/>
    <w:rPr>
      <w:b/>
      <w:bCs/>
    </w:rPr>
  </w:style>
  <w:style w:type="character" w:customStyle="1" w:styleId="CommentSubjectChar">
    <w:name w:val="Comment Subject Char"/>
    <w:basedOn w:val="CommentTextChar"/>
    <w:link w:val="CommentSubject"/>
    <w:uiPriority w:val="99"/>
    <w:semiHidden/>
    <w:rsid w:val="00805B85"/>
    <w:rPr>
      <w:rFonts w:eastAsiaTheme="minorHAnsi"/>
      <w:b/>
      <w:bCs/>
      <w:sz w:val="20"/>
      <w:szCs w:val="20"/>
      <w:lang w:eastAsia="en-US"/>
    </w:rPr>
  </w:style>
  <w:style w:type="paragraph" w:styleId="BalloonText">
    <w:name w:val="Balloon Text"/>
    <w:basedOn w:val="Normal"/>
    <w:link w:val="BalloonTextChar"/>
    <w:uiPriority w:val="99"/>
    <w:semiHidden/>
    <w:unhideWhenUsed/>
    <w:rsid w:val="00805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85"/>
    <w:rPr>
      <w:rFonts w:ascii="Segoe UI" w:eastAsiaTheme="minorHAnsi" w:hAnsi="Segoe UI" w:cs="Segoe UI"/>
      <w:sz w:val="18"/>
      <w:szCs w:val="18"/>
      <w:lang w:eastAsia="en-US"/>
    </w:rPr>
  </w:style>
  <w:style w:type="paragraph" w:customStyle="1" w:styleId="aMainHead1BoldCaps">
    <w:name w:val="a. Main Head 1 (Bold+Caps)"/>
    <w:basedOn w:val="Heading1"/>
    <w:next w:val="Normal"/>
    <w:qFormat/>
    <w:rsid w:val="00697AC9"/>
    <w:pPr>
      <w:snapToGrid w:val="0"/>
      <w:contextualSpacing/>
      <w:jc w:val="both"/>
    </w:pPr>
    <w:rPr>
      <w:rFonts w:ascii="Arial" w:eastAsia="Arial" w:hAnsi="Arial" w:cs="Arial"/>
      <w:b/>
      <w:color w:val="000000" w:themeColor="text1"/>
      <w:sz w:val="24"/>
      <w:szCs w:val="24"/>
    </w:rPr>
  </w:style>
  <w:style w:type="paragraph" w:customStyle="1" w:styleId="bSubHead2BoldnonCaps">
    <w:name w:val="b. Sub Head 2 (Bold+nonCaps)"/>
    <w:next w:val="Normal"/>
    <w:link w:val="bSubHead2BoldnonCapsChar"/>
    <w:qFormat/>
    <w:rsid w:val="00CD037D"/>
    <w:pPr>
      <w:spacing w:after="240"/>
      <w:jc w:val="both"/>
    </w:pPr>
    <w:rPr>
      <w:rFonts w:ascii="Arial" w:eastAsia="Calibri" w:hAnsi="Arial" w:cs="Times New Roman"/>
      <w:b/>
      <w:sz w:val="24"/>
      <w:szCs w:val="24"/>
      <w:lang w:eastAsia="en-US"/>
    </w:rPr>
  </w:style>
  <w:style w:type="character" w:customStyle="1" w:styleId="bSubHead2BoldnonCapsChar">
    <w:name w:val="b. Sub Head 2 (Bold+nonCaps) Char"/>
    <w:link w:val="bSubHead2BoldnonCaps"/>
    <w:rsid w:val="00CD037D"/>
    <w:rPr>
      <w:rFonts w:ascii="Arial" w:eastAsia="Calibri" w:hAnsi="Arial" w:cs="Times New Roman"/>
      <w:b/>
      <w:sz w:val="24"/>
      <w:szCs w:val="24"/>
      <w:lang w:eastAsia="en-US"/>
    </w:rPr>
  </w:style>
  <w:style w:type="paragraph" w:customStyle="1" w:styleId="cTextList1">
    <w:name w:val="c. Text List 1"/>
    <w:basedOn w:val="ListParagraph"/>
    <w:link w:val="cTextList1Char"/>
    <w:qFormat/>
    <w:rsid w:val="006729FF"/>
    <w:pPr>
      <w:tabs>
        <w:tab w:val="left" w:pos="720"/>
      </w:tabs>
      <w:spacing w:before="240" w:after="0" w:line="240" w:lineRule="auto"/>
      <w:ind w:left="0"/>
    </w:pPr>
    <w:rPr>
      <w:rFonts w:cs="Times New Roman"/>
    </w:rPr>
  </w:style>
  <w:style w:type="paragraph" w:customStyle="1" w:styleId="dNormal">
    <w:name w:val="d. Normal"/>
    <w:basedOn w:val="Normal"/>
    <w:qFormat/>
    <w:rsid w:val="006729FF"/>
    <w:pPr>
      <w:spacing w:before="240"/>
      <w:jc w:val="both"/>
    </w:pPr>
    <w:rPr>
      <w:rFonts w:cs="Times New Roman"/>
    </w:rPr>
  </w:style>
  <w:style w:type="paragraph" w:customStyle="1" w:styleId="eChartHead1">
    <w:name w:val="e. Chart Head 1"/>
    <w:qFormat/>
    <w:rsid w:val="006729FF"/>
    <w:pPr>
      <w:spacing w:after="160" w:line="259" w:lineRule="auto"/>
      <w:jc w:val="center"/>
    </w:pPr>
    <w:rPr>
      <w:rFonts w:ascii="Arial" w:eastAsiaTheme="minorHAnsi" w:hAnsi="Arial" w:cs="Times New Roman"/>
      <w:sz w:val="20"/>
      <w:lang w:eastAsia="en-US"/>
    </w:rPr>
  </w:style>
  <w:style w:type="paragraph" w:customStyle="1" w:styleId="cTextList2">
    <w:name w:val="c. Text List 2"/>
    <w:semiHidden/>
    <w:qFormat/>
    <w:rsid w:val="0015519F"/>
    <w:pPr>
      <w:spacing w:before="200" w:after="200"/>
    </w:pPr>
    <w:rPr>
      <w:rFonts w:eastAsiaTheme="minorHAnsi" w:cs="Times New Roman"/>
      <w:lang w:eastAsia="en-US"/>
    </w:rPr>
  </w:style>
  <w:style w:type="paragraph" w:customStyle="1" w:styleId="cTextList3">
    <w:name w:val="c. Text List 3"/>
    <w:semiHidden/>
    <w:qFormat/>
    <w:rsid w:val="0026727F"/>
    <w:pPr>
      <w:contextualSpacing/>
    </w:pPr>
    <w:rPr>
      <w:rFonts w:eastAsiaTheme="minorHAnsi" w:cs="Times New Roman"/>
      <w:lang w:eastAsia="en-US"/>
    </w:rPr>
  </w:style>
  <w:style w:type="paragraph" w:styleId="FootnoteText">
    <w:name w:val="footnote text"/>
    <w:aliases w:val="Arial,Footnote Text Char1,Footnote Text Char Char1,Footnote Text Char2,Footnote Text Char Char Char Char,Footnote Text Char1 Char1,Footnote Text Char Char Char1,Footnote Text Char3,Footnote Text Char2 Char Char,Arial Char Char Char Char,fn"/>
    <w:basedOn w:val="Normal"/>
    <w:link w:val="FootnoteTextChar"/>
    <w:uiPriority w:val="99"/>
    <w:qFormat/>
    <w:rsid w:val="00E570AA"/>
    <w:pPr>
      <w:spacing w:after="0" w:line="240" w:lineRule="auto"/>
    </w:pPr>
    <w:rPr>
      <w:sz w:val="20"/>
      <w:szCs w:val="20"/>
    </w:rPr>
  </w:style>
  <w:style w:type="character" w:customStyle="1" w:styleId="FootnoteTextChar">
    <w:name w:val="Footnote Text Char"/>
    <w:aliases w:val="Arial Char,Footnote Text Char1 Char,Footnote Text Char Char1 Char,Footnote Text Char2 Char,Footnote Text Char Char Char Char Char,Footnote Text Char1 Char1 Char,Footnote Text Char Char Char1 Char,Footnote Text Char3 Char,fn Char"/>
    <w:basedOn w:val="DefaultParagraphFont"/>
    <w:link w:val="FootnoteText"/>
    <w:uiPriority w:val="99"/>
    <w:qFormat/>
    <w:rsid w:val="00E570AA"/>
    <w:rPr>
      <w:rFonts w:ascii="Arial" w:eastAsiaTheme="minorHAnsi" w:hAnsi="Arial"/>
      <w:sz w:val="20"/>
      <w:szCs w:val="20"/>
      <w:lang w:eastAsia="en-US"/>
    </w:rPr>
  </w:style>
  <w:style w:type="character" w:styleId="FootnoteReference">
    <w:name w:val="footnote reference"/>
    <w:aliases w:val="FOOTNOTE,ftref,pre-cab,16 Point,Superscript 6 Point,fr,stylish,Appel note de bas de p,Footnote,(NECG) Footnote Reference,o,Style 3,Style 12,Style 124,Appel,Footnote Reference Number,Footnote Reference_LVL6,Footnote Reference_LVL61,nor"/>
    <w:basedOn w:val="DefaultParagraphFont"/>
    <w:link w:val="CharChar6CharCharCharCharCharChar"/>
    <w:uiPriority w:val="99"/>
    <w:unhideWhenUsed/>
    <w:qFormat/>
    <w:rsid w:val="00E570AA"/>
    <w:rPr>
      <w:vertAlign w:val="superscript"/>
    </w:rPr>
  </w:style>
  <w:style w:type="character" w:customStyle="1" w:styleId="DParaChar">
    <w:name w:val="D Para Char"/>
    <w:basedOn w:val="DefaultParagraphFont"/>
    <w:link w:val="DPara"/>
    <w:locked/>
    <w:rsid w:val="00E678A2"/>
    <w:rPr>
      <w:rFonts w:ascii="Arial" w:hAnsi="Arial" w:cs="Arial"/>
    </w:rPr>
  </w:style>
  <w:style w:type="paragraph" w:customStyle="1" w:styleId="DPara">
    <w:name w:val="D Para"/>
    <w:basedOn w:val="Normal"/>
    <w:link w:val="DParaChar"/>
    <w:rsid w:val="00E678A2"/>
    <w:pPr>
      <w:autoSpaceDE w:val="0"/>
      <w:autoSpaceDN w:val="0"/>
      <w:spacing w:after="0" w:line="240" w:lineRule="auto"/>
      <w:ind w:left="567" w:hanging="567"/>
      <w:jc w:val="both"/>
    </w:pPr>
    <w:rPr>
      <w:rFonts w:eastAsiaTheme="minorEastAsia" w:cs="Arial"/>
      <w:sz w:val="28"/>
      <w:lang w:eastAsia="zh-CN"/>
    </w:rPr>
  </w:style>
  <w:style w:type="character" w:customStyle="1" w:styleId="Heading2Char">
    <w:name w:val="Heading 2 Char"/>
    <w:basedOn w:val="DefaultParagraphFont"/>
    <w:link w:val="Heading2"/>
    <w:uiPriority w:val="9"/>
    <w:rsid w:val="00CD037D"/>
    <w:rPr>
      <w:rFonts w:ascii="Arial" w:eastAsiaTheme="minorHAnsi" w:hAnsi="Arial" w:cs="Arial"/>
      <w:b/>
      <w:bCs/>
      <w:sz w:val="24"/>
      <w:szCs w:val="24"/>
      <w:lang w:val="en-US" w:eastAsia="en-US"/>
    </w:rPr>
  </w:style>
  <w:style w:type="paragraph" w:styleId="NoSpacing">
    <w:name w:val="No Spacing"/>
    <w:uiPriority w:val="1"/>
    <w:qFormat/>
    <w:rsid w:val="0013471E"/>
    <w:pPr>
      <w:pBdr>
        <w:top w:val="nil"/>
        <w:left w:val="nil"/>
        <w:bottom w:val="nil"/>
        <w:right w:val="nil"/>
        <w:between w:val="nil"/>
        <w:bar w:val="nil"/>
      </w:pBdr>
    </w:pPr>
    <w:rPr>
      <w:rFonts w:eastAsia="Arial Unicode MS" w:cs="Times New Roman"/>
      <w:sz w:val="24"/>
      <w:szCs w:val="24"/>
      <w:bdr w:val="nil"/>
      <w:lang w:val="en-US" w:eastAsia="en-US"/>
    </w:rPr>
  </w:style>
  <w:style w:type="paragraph" w:styleId="NormalWeb">
    <w:name w:val="Normal (Web)"/>
    <w:basedOn w:val="Normal"/>
    <w:uiPriority w:val="99"/>
    <w:unhideWhenUsed/>
    <w:rsid w:val="0013471E"/>
    <w:pPr>
      <w:spacing w:before="100" w:beforeAutospacing="1" w:after="100" w:afterAutospacing="1" w:line="240" w:lineRule="auto"/>
    </w:pPr>
    <w:rPr>
      <w:rFonts w:ascii="Times New Roman" w:eastAsia="Times New Roman" w:hAnsi="Times New Roman" w:cs="Times New Roman"/>
      <w:szCs w:val="24"/>
      <w:lang w:eastAsia="zh-CN"/>
    </w:rPr>
  </w:style>
  <w:style w:type="paragraph" w:styleId="Revision">
    <w:name w:val="Revision"/>
    <w:hidden/>
    <w:uiPriority w:val="99"/>
    <w:semiHidden/>
    <w:rsid w:val="0013471E"/>
    <w:rPr>
      <w:rFonts w:asciiTheme="minorHAnsi" w:hAnsiTheme="minorHAnsi"/>
      <w:sz w:val="22"/>
      <w:szCs w:val="22"/>
    </w:rPr>
  </w:style>
  <w:style w:type="paragraph" w:customStyle="1" w:styleId="CharChar6CharCharCharCharCharChar">
    <w:name w:val="Char Char6 Char Char Char Char Char Char"/>
    <w:aliases w:val="Char6 Char Char Char Char Char Char Char"/>
    <w:basedOn w:val="Normal"/>
    <w:link w:val="FootnoteReference"/>
    <w:uiPriority w:val="99"/>
    <w:rsid w:val="0013471E"/>
    <w:pPr>
      <w:spacing w:after="0" w:line="360" w:lineRule="auto"/>
      <w:jc w:val="center"/>
    </w:pPr>
    <w:rPr>
      <w:rFonts w:ascii="Times New Roman" w:eastAsiaTheme="minorEastAsia" w:hAnsi="Times New Roman"/>
      <w:sz w:val="28"/>
      <w:vertAlign w:val="superscript"/>
      <w:lang w:eastAsia="zh-CN"/>
    </w:rPr>
  </w:style>
  <w:style w:type="character" w:customStyle="1" w:styleId="Heading1Char">
    <w:name w:val="Heading 1 Char"/>
    <w:basedOn w:val="DefaultParagraphFont"/>
    <w:link w:val="Heading1"/>
    <w:uiPriority w:val="9"/>
    <w:rsid w:val="00D31415"/>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D31415"/>
    <w:pPr>
      <w:outlineLvl w:val="9"/>
    </w:pPr>
    <w:rPr>
      <w:lang w:val="en-US"/>
    </w:rPr>
  </w:style>
  <w:style w:type="paragraph" w:styleId="TOC2">
    <w:name w:val="toc 2"/>
    <w:basedOn w:val="Normal"/>
    <w:next w:val="Normal"/>
    <w:autoRedefine/>
    <w:uiPriority w:val="39"/>
    <w:unhideWhenUsed/>
    <w:rsid w:val="00CA179F"/>
    <w:pPr>
      <w:tabs>
        <w:tab w:val="right" w:leader="dot" w:pos="9016"/>
      </w:tabs>
      <w:spacing w:after="100"/>
      <w:ind w:left="240"/>
    </w:pPr>
  </w:style>
  <w:style w:type="character" w:styleId="Hyperlink">
    <w:name w:val="Hyperlink"/>
    <w:basedOn w:val="DefaultParagraphFont"/>
    <w:uiPriority w:val="99"/>
    <w:unhideWhenUsed/>
    <w:rsid w:val="00D31415"/>
    <w:rPr>
      <w:color w:val="0563C1" w:themeColor="hyperlink"/>
      <w:u w:val="single"/>
    </w:rPr>
  </w:style>
  <w:style w:type="paragraph" w:styleId="TOC1">
    <w:name w:val="toc 1"/>
    <w:basedOn w:val="Normal"/>
    <w:next w:val="Normal"/>
    <w:autoRedefine/>
    <w:uiPriority w:val="39"/>
    <w:unhideWhenUsed/>
    <w:rsid w:val="00681B98"/>
    <w:pPr>
      <w:tabs>
        <w:tab w:val="right" w:leader="dot" w:pos="9016"/>
      </w:tabs>
      <w:spacing w:after="100"/>
    </w:pPr>
  </w:style>
  <w:style w:type="character" w:styleId="FollowedHyperlink">
    <w:name w:val="FollowedHyperlink"/>
    <w:basedOn w:val="DefaultParagraphFont"/>
    <w:uiPriority w:val="99"/>
    <w:semiHidden/>
    <w:unhideWhenUsed/>
    <w:rsid w:val="00015B1A"/>
    <w:rPr>
      <w:color w:val="954F72" w:themeColor="followedHyperlink"/>
      <w:u w:val="single"/>
    </w:rPr>
  </w:style>
  <w:style w:type="character" w:styleId="Strong">
    <w:name w:val="Strong"/>
    <w:uiPriority w:val="22"/>
    <w:qFormat/>
    <w:rsid w:val="0058100F"/>
    <w:rPr>
      <w:b/>
      <w:bCs/>
    </w:rPr>
  </w:style>
  <w:style w:type="paragraph" w:customStyle="1" w:styleId="Questions">
    <w:name w:val="Questions"/>
    <w:basedOn w:val="ListParagraph"/>
    <w:autoRedefine/>
    <w:qFormat/>
    <w:rsid w:val="00BC61C9"/>
    <w:pPr>
      <w:numPr>
        <w:numId w:val="100"/>
      </w:numPr>
      <w:spacing w:after="0" w:line="24" w:lineRule="atLeast"/>
    </w:pPr>
    <w:rPr>
      <w:rFonts w:asciiTheme="minorHAnsi" w:hAnsiTheme="minorHAnsi" w:cs="Arial"/>
      <w:bCs/>
      <w:snapToGrid w:val="0"/>
      <w:color w:val="000000" w:themeColor="text1"/>
      <w:sz w:val="22"/>
      <w:lang w:val="en-GB"/>
    </w:rPr>
  </w:style>
  <w:style w:type="paragraph" w:customStyle="1" w:styleId="EParanew">
    <w:name w:val="E Para (new)"/>
    <w:basedOn w:val="Normal"/>
    <w:link w:val="EParanewChar"/>
    <w:qFormat/>
    <w:rsid w:val="00715169"/>
    <w:pPr>
      <w:spacing w:after="240" w:line="240" w:lineRule="auto"/>
      <w:ind w:left="720" w:hanging="360"/>
      <w:jc w:val="both"/>
    </w:pPr>
    <w:rPr>
      <w:rFonts w:asciiTheme="minorHAnsi" w:eastAsiaTheme="minorEastAsia" w:hAnsiTheme="minorHAnsi" w:cs="Arial"/>
      <w:bCs/>
      <w:szCs w:val="22"/>
      <w:lang w:val="en-US"/>
    </w:rPr>
  </w:style>
  <w:style w:type="character" w:customStyle="1" w:styleId="EParanewChar">
    <w:name w:val="E Para (new) Char"/>
    <w:basedOn w:val="DefaultParagraphFont"/>
    <w:link w:val="EParanew"/>
    <w:rsid w:val="00715169"/>
    <w:rPr>
      <w:rFonts w:asciiTheme="minorHAnsi" w:hAnsiTheme="minorHAnsi" w:cs="Arial"/>
      <w:bCs/>
      <w:sz w:val="24"/>
      <w:szCs w:val="22"/>
      <w:lang w:val="en-US" w:eastAsia="en-US"/>
    </w:rPr>
  </w:style>
  <w:style w:type="paragraph" w:customStyle="1" w:styleId="CParanew">
    <w:name w:val="C Para (new)"/>
    <w:basedOn w:val="Normal"/>
    <w:link w:val="CParanewChar"/>
    <w:qFormat/>
    <w:rsid w:val="00715169"/>
    <w:pPr>
      <w:numPr>
        <w:numId w:val="114"/>
      </w:numPr>
      <w:spacing w:after="240" w:line="240" w:lineRule="auto"/>
      <w:jc w:val="both"/>
    </w:pPr>
    <w:rPr>
      <w:rFonts w:asciiTheme="minorHAnsi" w:eastAsiaTheme="minorEastAsia" w:hAnsiTheme="minorHAnsi"/>
      <w:szCs w:val="24"/>
    </w:rPr>
  </w:style>
  <w:style w:type="character" w:customStyle="1" w:styleId="CParanewChar">
    <w:name w:val="C Para (new) Char"/>
    <w:basedOn w:val="DefaultParagraphFont"/>
    <w:link w:val="CParanew"/>
    <w:rsid w:val="00715169"/>
    <w:rPr>
      <w:rFonts w:asciiTheme="minorHAnsi" w:hAnsiTheme="minorHAnsi"/>
      <w:sz w:val="24"/>
      <w:szCs w:val="24"/>
      <w:lang w:eastAsia="en-US"/>
    </w:rPr>
  </w:style>
  <w:style w:type="paragraph" w:styleId="BodyText">
    <w:name w:val="Body Text"/>
    <w:basedOn w:val="Normal"/>
    <w:link w:val="BodyTextChar"/>
    <w:uiPriority w:val="99"/>
    <w:unhideWhenUsed/>
    <w:rsid w:val="00715169"/>
    <w:pPr>
      <w:spacing w:after="120" w:line="240" w:lineRule="auto"/>
      <w:jc w:val="both"/>
    </w:pPr>
    <w:rPr>
      <w:rFonts w:asciiTheme="minorHAnsi" w:eastAsiaTheme="minorEastAsia" w:hAnsiTheme="minorHAnsi"/>
      <w:szCs w:val="22"/>
    </w:rPr>
  </w:style>
  <w:style w:type="character" w:customStyle="1" w:styleId="BodyTextChar">
    <w:name w:val="Body Text Char"/>
    <w:basedOn w:val="DefaultParagraphFont"/>
    <w:link w:val="BodyText"/>
    <w:uiPriority w:val="99"/>
    <w:rsid w:val="00715169"/>
    <w:rPr>
      <w:rFonts w:asciiTheme="minorHAnsi" w:hAnsiTheme="minorHAnsi"/>
      <w:sz w:val="24"/>
      <w:szCs w:val="22"/>
      <w:lang w:eastAsia="en-US"/>
    </w:rPr>
  </w:style>
  <w:style w:type="paragraph" w:customStyle="1" w:styleId="SubSubHeaders">
    <w:name w:val="Sub Sub Headers"/>
    <w:basedOn w:val="cTextList1"/>
    <w:link w:val="SubSubHeadersChar"/>
    <w:qFormat/>
    <w:rsid w:val="006C31FD"/>
    <w:rPr>
      <w:rFonts w:cs="Arial"/>
      <w:i/>
      <w:iCs/>
      <w:szCs w:val="24"/>
    </w:rPr>
  </w:style>
  <w:style w:type="character" w:customStyle="1" w:styleId="cTextList1Char">
    <w:name w:val="c. Text List 1 Char"/>
    <w:basedOn w:val="ListParagraphChar"/>
    <w:link w:val="cTextList1"/>
    <w:rsid w:val="006C31FD"/>
    <w:rPr>
      <w:rFonts w:ascii="Arial" w:eastAsiaTheme="minorHAnsi" w:hAnsi="Arial" w:cs="Times New Roman"/>
      <w:sz w:val="24"/>
      <w:szCs w:val="22"/>
      <w:lang w:eastAsia="en-US"/>
    </w:rPr>
  </w:style>
  <w:style w:type="character" w:customStyle="1" w:styleId="SubSubHeadersChar">
    <w:name w:val="Sub Sub Headers Char"/>
    <w:basedOn w:val="cTextList1Char"/>
    <w:link w:val="SubSubHeaders"/>
    <w:rsid w:val="006C31FD"/>
    <w:rPr>
      <w:rFonts w:ascii="Arial" w:eastAsiaTheme="minorHAnsi" w:hAnsi="Arial" w:cs="Arial"/>
      <w:i/>
      <w:iCs/>
      <w:sz w:val="24"/>
      <w:szCs w:val="24"/>
      <w:lang w:eastAsia="en-US"/>
    </w:rPr>
  </w:style>
  <w:style w:type="paragraph" w:customStyle="1" w:styleId="RUSSub-List">
    <w:name w:val="RUS Sub-List"/>
    <w:basedOn w:val="cTextList1"/>
    <w:link w:val="RUSSub-ListChar"/>
    <w:qFormat/>
    <w:rsid w:val="00CD037D"/>
    <w:pPr>
      <w:numPr>
        <w:ilvl w:val="1"/>
        <w:numId w:val="16"/>
      </w:numPr>
      <w:spacing w:before="0" w:after="240" w:line="276" w:lineRule="auto"/>
      <w:ind w:hanging="720"/>
    </w:pPr>
    <w:rPr>
      <w:rFonts w:eastAsia="Arial,Arial,Times New Roman" w:cs="Arial"/>
      <w:szCs w:val="24"/>
    </w:rPr>
  </w:style>
  <w:style w:type="character" w:customStyle="1" w:styleId="Heading3Char">
    <w:name w:val="Heading 3 Char"/>
    <w:basedOn w:val="DefaultParagraphFont"/>
    <w:link w:val="Heading3"/>
    <w:uiPriority w:val="9"/>
    <w:rsid w:val="00CD037D"/>
    <w:rPr>
      <w:rFonts w:ascii="Arial" w:eastAsiaTheme="majorEastAsia" w:hAnsi="Arial" w:cstheme="majorBidi"/>
      <w:i/>
      <w:sz w:val="24"/>
      <w:szCs w:val="24"/>
      <w:lang w:eastAsia="en-US"/>
    </w:rPr>
  </w:style>
  <w:style w:type="character" w:customStyle="1" w:styleId="RUSSub-ListChar">
    <w:name w:val="RUS Sub-List Char"/>
    <w:basedOn w:val="ListParagraphChar"/>
    <w:link w:val="RUSSub-List"/>
    <w:rsid w:val="00CD037D"/>
    <w:rPr>
      <w:rFonts w:ascii="Arial" w:eastAsia="Arial,Arial,Times New Roman" w:hAnsi="Arial" w:cs="Arial"/>
      <w:sz w:val="24"/>
      <w:szCs w:val="24"/>
      <w:lang w:eastAsia="en-US"/>
    </w:rPr>
  </w:style>
  <w:style w:type="paragraph" w:styleId="TOC3">
    <w:name w:val="toc 3"/>
    <w:basedOn w:val="Normal"/>
    <w:next w:val="Normal"/>
    <w:autoRedefine/>
    <w:uiPriority w:val="39"/>
    <w:unhideWhenUsed/>
    <w:rsid w:val="00BF60E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7138">
      <w:bodyDiv w:val="1"/>
      <w:marLeft w:val="0"/>
      <w:marRight w:val="0"/>
      <w:marTop w:val="0"/>
      <w:marBottom w:val="0"/>
      <w:divBdr>
        <w:top w:val="none" w:sz="0" w:space="0" w:color="auto"/>
        <w:left w:val="none" w:sz="0" w:space="0" w:color="auto"/>
        <w:bottom w:val="none" w:sz="0" w:space="0" w:color="auto"/>
        <w:right w:val="none" w:sz="0" w:space="0" w:color="auto"/>
      </w:divBdr>
      <w:divsChild>
        <w:div w:id="118687329">
          <w:marLeft w:val="547"/>
          <w:marRight w:val="0"/>
          <w:marTop w:val="200"/>
          <w:marBottom w:val="0"/>
          <w:divBdr>
            <w:top w:val="none" w:sz="0" w:space="0" w:color="auto"/>
            <w:left w:val="none" w:sz="0" w:space="0" w:color="auto"/>
            <w:bottom w:val="none" w:sz="0" w:space="0" w:color="auto"/>
            <w:right w:val="none" w:sz="0" w:space="0" w:color="auto"/>
          </w:divBdr>
        </w:div>
        <w:div w:id="416440257">
          <w:marLeft w:val="547"/>
          <w:marRight w:val="0"/>
          <w:marTop w:val="200"/>
          <w:marBottom w:val="0"/>
          <w:divBdr>
            <w:top w:val="none" w:sz="0" w:space="0" w:color="auto"/>
            <w:left w:val="none" w:sz="0" w:space="0" w:color="auto"/>
            <w:bottom w:val="none" w:sz="0" w:space="0" w:color="auto"/>
            <w:right w:val="none" w:sz="0" w:space="0" w:color="auto"/>
          </w:divBdr>
        </w:div>
        <w:div w:id="885026313">
          <w:marLeft w:val="547"/>
          <w:marRight w:val="0"/>
          <w:marTop w:val="200"/>
          <w:marBottom w:val="0"/>
          <w:divBdr>
            <w:top w:val="none" w:sz="0" w:space="0" w:color="auto"/>
            <w:left w:val="none" w:sz="0" w:space="0" w:color="auto"/>
            <w:bottom w:val="none" w:sz="0" w:space="0" w:color="auto"/>
            <w:right w:val="none" w:sz="0" w:space="0" w:color="auto"/>
          </w:divBdr>
        </w:div>
        <w:div w:id="1242177950">
          <w:marLeft w:val="547"/>
          <w:marRight w:val="0"/>
          <w:marTop w:val="200"/>
          <w:marBottom w:val="0"/>
          <w:divBdr>
            <w:top w:val="none" w:sz="0" w:space="0" w:color="auto"/>
            <w:left w:val="none" w:sz="0" w:space="0" w:color="auto"/>
            <w:bottom w:val="none" w:sz="0" w:space="0" w:color="auto"/>
            <w:right w:val="none" w:sz="0" w:space="0" w:color="auto"/>
          </w:divBdr>
        </w:div>
        <w:div w:id="1913197340">
          <w:marLeft w:val="547"/>
          <w:marRight w:val="0"/>
          <w:marTop w:val="200"/>
          <w:marBottom w:val="0"/>
          <w:divBdr>
            <w:top w:val="none" w:sz="0" w:space="0" w:color="auto"/>
            <w:left w:val="none" w:sz="0" w:space="0" w:color="auto"/>
            <w:bottom w:val="none" w:sz="0" w:space="0" w:color="auto"/>
            <w:right w:val="none" w:sz="0" w:space="0" w:color="auto"/>
          </w:divBdr>
        </w:div>
        <w:div w:id="2132552675">
          <w:marLeft w:val="547"/>
          <w:marRight w:val="0"/>
          <w:marTop w:val="200"/>
          <w:marBottom w:val="0"/>
          <w:divBdr>
            <w:top w:val="none" w:sz="0" w:space="0" w:color="auto"/>
            <w:left w:val="none" w:sz="0" w:space="0" w:color="auto"/>
            <w:bottom w:val="none" w:sz="0" w:space="0" w:color="auto"/>
            <w:right w:val="none" w:sz="0" w:space="0" w:color="auto"/>
          </w:divBdr>
        </w:div>
      </w:divsChild>
    </w:div>
    <w:div w:id="109056992">
      <w:bodyDiv w:val="1"/>
      <w:marLeft w:val="0"/>
      <w:marRight w:val="0"/>
      <w:marTop w:val="0"/>
      <w:marBottom w:val="0"/>
      <w:divBdr>
        <w:top w:val="none" w:sz="0" w:space="0" w:color="auto"/>
        <w:left w:val="none" w:sz="0" w:space="0" w:color="auto"/>
        <w:bottom w:val="none" w:sz="0" w:space="0" w:color="auto"/>
        <w:right w:val="none" w:sz="0" w:space="0" w:color="auto"/>
      </w:divBdr>
    </w:div>
    <w:div w:id="231426321">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5407250">
      <w:bodyDiv w:val="1"/>
      <w:marLeft w:val="0"/>
      <w:marRight w:val="0"/>
      <w:marTop w:val="0"/>
      <w:marBottom w:val="0"/>
      <w:divBdr>
        <w:top w:val="none" w:sz="0" w:space="0" w:color="auto"/>
        <w:left w:val="none" w:sz="0" w:space="0" w:color="auto"/>
        <w:bottom w:val="none" w:sz="0" w:space="0" w:color="auto"/>
        <w:right w:val="none" w:sz="0" w:space="0" w:color="auto"/>
      </w:divBdr>
    </w:div>
    <w:div w:id="255481350">
      <w:bodyDiv w:val="1"/>
      <w:marLeft w:val="0"/>
      <w:marRight w:val="0"/>
      <w:marTop w:val="0"/>
      <w:marBottom w:val="0"/>
      <w:divBdr>
        <w:top w:val="none" w:sz="0" w:space="0" w:color="auto"/>
        <w:left w:val="none" w:sz="0" w:space="0" w:color="auto"/>
        <w:bottom w:val="none" w:sz="0" w:space="0" w:color="auto"/>
        <w:right w:val="none" w:sz="0" w:space="0" w:color="auto"/>
      </w:divBdr>
    </w:div>
    <w:div w:id="276447174">
      <w:bodyDiv w:val="1"/>
      <w:marLeft w:val="0"/>
      <w:marRight w:val="0"/>
      <w:marTop w:val="0"/>
      <w:marBottom w:val="0"/>
      <w:divBdr>
        <w:top w:val="none" w:sz="0" w:space="0" w:color="auto"/>
        <w:left w:val="none" w:sz="0" w:space="0" w:color="auto"/>
        <w:bottom w:val="none" w:sz="0" w:space="0" w:color="auto"/>
        <w:right w:val="none" w:sz="0" w:space="0" w:color="auto"/>
      </w:divBdr>
    </w:div>
    <w:div w:id="367069773">
      <w:bodyDiv w:val="1"/>
      <w:marLeft w:val="0"/>
      <w:marRight w:val="0"/>
      <w:marTop w:val="0"/>
      <w:marBottom w:val="0"/>
      <w:divBdr>
        <w:top w:val="none" w:sz="0" w:space="0" w:color="auto"/>
        <w:left w:val="none" w:sz="0" w:space="0" w:color="auto"/>
        <w:bottom w:val="none" w:sz="0" w:space="0" w:color="auto"/>
        <w:right w:val="none" w:sz="0" w:space="0" w:color="auto"/>
      </w:divBdr>
    </w:div>
    <w:div w:id="414784678">
      <w:bodyDiv w:val="1"/>
      <w:marLeft w:val="0"/>
      <w:marRight w:val="0"/>
      <w:marTop w:val="0"/>
      <w:marBottom w:val="0"/>
      <w:divBdr>
        <w:top w:val="none" w:sz="0" w:space="0" w:color="auto"/>
        <w:left w:val="none" w:sz="0" w:space="0" w:color="auto"/>
        <w:bottom w:val="none" w:sz="0" w:space="0" w:color="auto"/>
        <w:right w:val="none" w:sz="0" w:space="0" w:color="auto"/>
      </w:divBdr>
    </w:div>
    <w:div w:id="420027564">
      <w:bodyDiv w:val="1"/>
      <w:marLeft w:val="0"/>
      <w:marRight w:val="0"/>
      <w:marTop w:val="0"/>
      <w:marBottom w:val="0"/>
      <w:divBdr>
        <w:top w:val="none" w:sz="0" w:space="0" w:color="auto"/>
        <w:left w:val="none" w:sz="0" w:space="0" w:color="auto"/>
        <w:bottom w:val="none" w:sz="0" w:space="0" w:color="auto"/>
        <w:right w:val="none" w:sz="0" w:space="0" w:color="auto"/>
      </w:divBdr>
    </w:div>
    <w:div w:id="440228332">
      <w:bodyDiv w:val="1"/>
      <w:marLeft w:val="0"/>
      <w:marRight w:val="0"/>
      <w:marTop w:val="0"/>
      <w:marBottom w:val="0"/>
      <w:divBdr>
        <w:top w:val="none" w:sz="0" w:space="0" w:color="auto"/>
        <w:left w:val="none" w:sz="0" w:space="0" w:color="auto"/>
        <w:bottom w:val="none" w:sz="0" w:space="0" w:color="auto"/>
        <w:right w:val="none" w:sz="0" w:space="0" w:color="auto"/>
      </w:divBdr>
    </w:div>
    <w:div w:id="447621818">
      <w:bodyDiv w:val="1"/>
      <w:marLeft w:val="0"/>
      <w:marRight w:val="0"/>
      <w:marTop w:val="0"/>
      <w:marBottom w:val="0"/>
      <w:divBdr>
        <w:top w:val="none" w:sz="0" w:space="0" w:color="auto"/>
        <w:left w:val="none" w:sz="0" w:space="0" w:color="auto"/>
        <w:bottom w:val="none" w:sz="0" w:space="0" w:color="auto"/>
        <w:right w:val="none" w:sz="0" w:space="0" w:color="auto"/>
      </w:divBdr>
    </w:div>
    <w:div w:id="452677528">
      <w:bodyDiv w:val="1"/>
      <w:marLeft w:val="0"/>
      <w:marRight w:val="0"/>
      <w:marTop w:val="0"/>
      <w:marBottom w:val="0"/>
      <w:divBdr>
        <w:top w:val="none" w:sz="0" w:space="0" w:color="auto"/>
        <w:left w:val="none" w:sz="0" w:space="0" w:color="auto"/>
        <w:bottom w:val="none" w:sz="0" w:space="0" w:color="auto"/>
        <w:right w:val="none" w:sz="0" w:space="0" w:color="auto"/>
      </w:divBdr>
    </w:div>
    <w:div w:id="487942171">
      <w:bodyDiv w:val="1"/>
      <w:marLeft w:val="0"/>
      <w:marRight w:val="0"/>
      <w:marTop w:val="0"/>
      <w:marBottom w:val="0"/>
      <w:divBdr>
        <w:top w:val="none" w:sz="0" w:space="0" w:color="auto"/>
        <w:left w:val="none" w:sz="0" w:space="0" w:color="auto"/>
        <w:bottom w:val="none" w:sz="0" w:space="0" w:color="auto"/>
        <w:right w:val="none" w:sz="0" w:space="0" w:color="auto"/>
      </w:divBdr>
    </w:div>
    <w:div w:id="576981332">
      <w:bodyDiv w:val="1"/>
      <w:marLeft w:val="0"/>
      <w:marRight w:val="0"/>
      <w:marTop w:val="0"/>
      <w:marBottom w:val="0"/>
      <w:divBdr>
        <w:top w:val="none" w:sz="0" w:space="0" w:color="auto"/>
        <w:left w:val="none" w:sz="0" w:space="0" w:color="auto"/>
        <w:bottom w:val="none" w:sz="0" w:space="0" w:color="auto"/>
        <w:right w:val="none" w:sz="0" w:space="0" w:color="auto"/>
      </w:divBdr>
    </w:div>
    <w:div w:id="581523260">
      <w:bodyDiv w:val="1"/>
      <w:marLeft w:val="0"/>
      <w:marRight w:val="0"/>
      <w:marTop w:val="0"/>
      <w:marBottom w:val="0"/>
      <w:divBdr>
        <w:top w:val="none" w:sz="0" w:space="0" w:color="auto"/>
        <w:left w:val="none" w:sz="0" w:space="0" w:color="auto"/>
        <w:bottom w:val="none" w:sz="0" w:space="0" w:color="auto"/>
        <w:right w:val="none" w:sz="0" w:space="0" w:color="auto"/>
      </w:divBdr>
    </w:div>
    <w:div w:id="584923813">
      <w:bodyDiv w:val="1"/>
      <w:marLeft w:val="0"/>
      <w:marRight w:val="0"/>
      <w:marTop w:val="0"/>
      <w:marBottom w:val="0"/>
      <w:divBdr>
        <w:top w:val="none" w:sz="0" w:space="0" w:color="auto"/>
        <w:left w:val="none" w:sz="0" w:space="0" w:color="auto"/>
        <w:bottom w:val="none" w:sz="0" w:space="0" w:color="auto"/>
        <w:right w:val="none" w:sz="0" w:space="0" w:color="auto"/>
      </w:divBdr>
    </w:div>
    <w:div w:id="604002543">
      <w:bodyDiv w:val="1"/>
      <w:marLeft w:val="0"/>
      <w:marRight w:val="0"/>
      <w:marTop w:val="0"/>
      <w:marBottom w:val="0"/>
      <w:divBdr>
        <w:top w:val="none" w:sz="0" w:space="0" w:color="auto"/>
        <w:left w:val="none" w:sz="0" w:space="0" w:color="auto"/>
        <w:bottom w:val="none" w:sz="0" w:space="0" w:color="auto"/>
        <w:right w:val="none" w:sz="0" w:space="0" w:color="auto"/>
      </w:divBdr>
    </w:div>
    <w:div w:id="611324847">
      <w:bodyDiv w:val="1"/>
      <w:marLeft w:val="0"/>
      <w:marRight w:val="0"/>
      <w:marTop w:val="0"/>
      <w:marBottom w:val="0"/>
      <w:divBdr>
        <w:top w:val="none" w:sz="0" w:space="0" w:color="auto"/>
        <w:left w:val="none" w:sz="0" w:space="0" w:color="auto"/>
        <w:bottom w:val="none" w:sz="0" w:space="0" w:color="auto"/>
        <w:right w:val="none" w:sz="0" w:space="0" w:color="auto"/>
      </w:divBdr>
    </w:div>
    <w:div w:id="625087651">
      <w:bodyDiv w:val="1"/>
      <w:marLeft w:val="0"/>
      <w:marRight w:val="0"/>
      <w:marTop w:val="0"/>
      <w:marBottom w:val="0"/>
      <w:divBdr>
        <w:top w:val="none" w:sz="0" w:space="0" w:color="auto"/>
        <w:left w:val="none" w:sz="0" w:space="0" w:color="auto"/>
        <w:bottom w:val="none" w:sz="0" w:space="0" w:color="auto"/>
        <w:right w:val="none" w:sz="0" w:space="0" w:color="auto"/>
      </w:divBdr>
    </w:div>
    <w:div w:id="713580326">
      <w:bodyDiv w:val="1"/>
      <w:marLeft w:val="0"/>
      <w:marRight w:val="0"/>
      <w:marTop w:val="0"/>
      <w:marBottom w:val="0"/>
      <w:divBdr>
        <w:top w:val="none" w:sz="0" w:space="0" w:color="auto"/>
        <w:left w:val="none" w:sz="0" w:space="0" w:color="auto"/>
        <w:bottom w:val="none" w:sz="0" w:space="0" w:color="auto"/>
        <w:right w:val="none" w:sz="0" w:space="0" w:color="auto"/>
      </w:divBdr>
    </w:div>
    <w:div w:id="747074819">
      <w:bodyDiv w:val="1"/>
      <w:marLeft w:val="0"/>
      <w:marRight w:val="0"/>
      <w:marTop w:val="0"/>
      <w:marBottom w:val="0"/>
      <w:divBdr>
        <w:top w:val="none" w:sz="0" w:space="0" w:color="auto"/>
        <w:left w:val="none" w:sz="0" w:space="0" w:color="auto"/>
        <w:bottom w:val="none" w:sz="0" w:space="0" w:color="auto"/>
        <w:right w:val="none" w:sz="0" w:space="0" w:color="auto"/>
      </w:divBdr>
    </w:div>
    <w:div w:id="770009313">
      <w:bodyDiv w:val="1"/>
      <w:marLeft w:val="0"/>
      <w:marRight w:val="0"/>
      <w:marTop w:val="0"/>
      <w:marBottom w:val="0"/>
      <w:divBdr>
        <w:top w:val="none" w:sz="0" w:space="0" w:color="auto"/>
        <w:left w:val="none" w:sz="0" w:space="0" w:color="auto"/>
        <w:bottom w:val="none" w:sz="0" w:space="0" w:color="auto"/>
        <w:right w:val="none" w:sz="0" w:space="0" w:color="auto"/>
      </w:divBdr>
    </w:div>
    <w:div w:id="771516080">
      <w:bodyDiv w:val="1"/>
      <w:marLeft w:val="0"/>
      <w:marRight w:val="0"/>
      <w:marTop w:val="0"/>
      <w:marBottom w:val="0"/>
      <w:divBdr>
        <w:top w:val="none" w:sz="0" w:space="0" w:color="auto"/>
        <w:left w:val="none" w:sz="0" w:space="0" w:color="auto"/>
        <w:bottom w:val="none" w:sz="0" w:space="0" w:color="auto"/>
        <w:right w:val="none" w:sz="0" w:space="0" w:color="auto"/>
      </w:divBdr>
    </w:div>
    <w:div w:id="794904026">
      <w:bodyDiv w:val="1"/>
      <w:marLeft w:val="0"/>
      <w:marRight w:val="0"/>
      <w:marTop w:val="0"/>
      <w:marBottom w:val="0"/>
      <w:divBdr>
        <w:top w:val="none" w:sz="0" w:space="0" w:color="auto"/>
        <w:left w:val="none" w:sz="0" w:space="0" w:color="auto"/>
        <w:bottom w:val="none" w:sz="0" w:space="0" w:color="auto"/>
        <w:right w:val="none" w:sz="0" w:space="0" w:color="auto"/>
      </w:divBdr>
    </w:div>
    <w:div w:id="873228352">
      <w:bodyDiv w:val="1"/>
      <w:marLeft w:val="0"/>
      <w:marRight w:val="0"/>
      <w:marTop w:val="0"/>
      <w:marBottom w:val="0"/>
      <w:divBdr>
        <w:top w:val="none" w:sz="0" w:space="0" w:color="auto"/>
        <w:left w:val="none" w:sz="0" w:space="0" w:color="auto"/>
        <w:bottom w:val="none" w:sz="0" w:space="0" w:color="auto"/>
        <w:right w:val="none" w:sz="0" w:space="0" w:color="auto"/>
      </w:divBdr>
    </w:div>
    <w:div w:id="915435549">
      <w:bodyDiv w:val="1"/>
      <w:marLeft w:val="0"/>
      <w:marRight w:val="0"/>
      <w:marTop w:val="0"/>
      <w:marBottom w:val="0"/>
      <w:divBdr>
        <w:top w:val="none" w:sz="0" w:space="0" w:color="auto"/>
        <w:left w:val="none" w:sz="0" w:space="0" w:color="auto"/>
        <w:bottom w:val="none" w:sz="0" w:space="0" w:color="auto"/>
        <w:right w:val="none" w:sz="0" w:space="0" w:color="auto"/>
      </w:divBdr>
    </w:div>
    <w:div w:id="961771343">
      <w:bodyDiv w:val="1"/>
      <w:marLeft w:val="0"/>
      <w:marRight w:val="0"/>
      <w:marTop w:val="0"/>
      <w:marBottom w:val="0"/>
      <w:divBdr>
        <w:top w:val="none" w:sz="0" w:space="0" w:color="auto"/>
        <w:left w:val="none" w:sz="0" w:space="0" w:color="auto"/>
        <w:bottom w:val="none" w:sz="0" w:space="0" w:color="auto"/>
        <w:right w:val="none" w:sz="0" w:space="0" w:color="auto"/>
      </w:divBdr>
    </w:div>
    <w:div w:id="967511787">
      <w:bodyDiv w:val="1"/>
      <w:marLeft w:val="0"/>
      <w:marRight w:val="0"/>
      <w:marTop w:val="0"/>
      <w:marBottom w:val="0"/>
      <w:divBdr>
        <w:top w:val="none" w:sz="0" w:space="0" w:color="auto"/>
        <w:left w:val="none" w:sz="0" w:space="0" w:color="auto"/>
        <w:bottom w:val="none" w:sz="0" w:space="0" w:color="auto"/>
        <w:right w:val="none" w:sz="0" w:space="0" w:color="auto"/>
      </w:divBdr>
    </w:div>
    <w:div w:id="1002901557">
      <w:bodyDiv w:val="1"/>
      <w:marLeft w:val="0"/>
      <w:marRight w:val="0"/>
      <w:marTop w:val="0"/>
      <w:marBottom w:val="0"/>
      <w:divBdr>
        <w:top w:val="none" w:sz="0" w:space="0" w:color="auto"/>
        <w:left w:val="none" w:sz="0" w:space="0" w:color="auto"/>
        <w:bottom w:val="none" w:sz="0" w:space="0" w:color="auto"/>
        <w:right w:val="none" w:sz="0" w:space="0" w:color="auto"/>
      </w:divBdr>
    </w:div>
    <w:div w:id="1054698587">
      <w:bodyDiv w:val="1"/>
      <w:marLeft w:val="0"/>
      <w:marRight w:val="0"/>
      <w:marTop w:val="0"/>
      <w:marBottom w:val="0"/>
      <w:divBdr>
        <w:top w:val="none" w:sz="0" w:space="0" w:color="auto"/>
        <w:left w:val="none" w:sz="0" w:space="0" w:color="auto"/>
        <w:bottom w:val="none" w:sz="0" w:space="0" w:color="auto"/>
        <w:right w:val="none" w:sz="0" w:space="0" w:color="auto"/>
      </w:divBdr>
    </w:div>
    <w:div w:id="1071999597">
      <w:bodyDiv w:val="1"/>
      <w:marLeft w:val="0"/>
      <w:marRight w:val="0"/>
      <w:marTop w:val="0"/>
      <w:marBottom w:val="0"/>
      <w:divBdr>
        <w:top w:val="none" w:sz="0" w:space="0" w:color="auto"/>
        <w:left w:val="none" w:sz="0" w:space="0" w:color="auto"/>
        <w:bottom w:val="none" w:sz="0" w:space="0" w:color="auto"/>
        <w:right w:val="none" w:sz="0" w:space="0" w:color="auto"/>
      </w:divBdr>
    </w:div>
    <w:div w:id="1108740582">
      <w:bodyDiv w:val="1"/>
      <w:marLeft w:val="0"/>
      <w:marRight w:val="0"/>
      <w:marTop w:val="0"/>
      <w:marBottom w:val="0"/>
      <w:divBdr>
        <w:top w:val="none" w:sz="0" w:space="0" w:color="auto"/>
        <w:left w:val="none" w:sz="0" w:space="0" w:color="auto"/>
        <w:bottom w:val="none" w:sz="0" w:space="0" w:color="auto"/>
        <w:right w:val="none" w:sz="0" w:space="0" w:color="auto"/>
      </w:divBdr>
    </w:div>
    <w:div w:id="1215967859">
      <w:bodyDiv w:val="1"/>
      <w:marLeft w:val="0"/>
      <w:marRight w:val="0"/>
      <w:marTop w:val="0"/>
      <w:marBottom w:val="0"/>
      <w:divBdr>
        <w:top w:val="none" w:sz="0" w:space="0" w:color="auto"/>
        <w:left w:val="none" w:sz="0" w:space="0" w:color="auto"/>
        <w:bottom w:val="none" w:sz="0" w:space="0" w:color="auto"/>
        <w:right w:val="none" w:sz="0" w:space="0" w:color="auto"/>
      </w:divBdr>
    </w:div>
    <w:div w:id="1240945532">
      <w:bodyDiv w:val="1"/>
      <w:marLeft w:val="0"/>
      <w:marRight w:val="0"/>
      <w:marTop w:val="0"/>
      <w:marBottom w:val="0"/>
      <w:divBdr>
        <w:top w:val="none" w:sz="0" w:space="0" w:color="auto"/>
        <w:left w:val="none" w:sz="0" w:space="0" w:color="auto"/>
        <w:bottom w:val="none" w:sz="0" w:space="0" w:color="auto"/>
        <w:right w:val="none" w:sz="0" w:space="0" w:color="auto"/>
      </w:divBdr>
    </w:div>
    <w:div w:id="1299721584">
      <w:bodyDiv w:val="1"/>
      <w:marLeft w:val="0"/>
      <w:marRight w:val="0"/>
      <w:marTop w:val="0"/>
      <w:marBottom w:val="0"/>
      <w:divBdr>
        <w:top w:val="none" w:sz="0" w:space="0" w:color="auto"/>
        <w:left w:val="none" w:sz="0" w:space="0" w:color="auto"/>
        <w:bottom w:val="none" w:sz="0" w:space="0" w:color="auto"/>
        <w:right w:val="none" w:sz="0" w:space="0" w:color="auto"/>
      </w:divBdr>
    </w:div>
    <w:div w:id="1308361208">
      <w:bodyDiv w:val="1"/>
      <w:marLeft w:val="0"/>
      <w:marRight w:val="0"/>
      <w:marTop w:val="0"/>
      <w:marBottom w:val="0"/>
      <w:divBdr>
        <w:top w:val="none" w:sz="0" w:space="0" w:color="auto"/>
        <w:left w:val="none" w:sz="0" w:space="0" w:color="auto"/>
        <w:bottom w:val="none" w:sz="0" w:space="0" w:color="auto"/>
        <w:right w:val="none" w:sz="0" w:space="0" w:color="auto"/>
      </w:divBdr>
    </w:div>
    <w:div w:id="1326468756">
      <w:bodyDiv w:val="1"/>
      <w:marLeft w:val="0"/>
      <w:marRight w:val="0"/>
      <w:marTop w:val="0"/>
      <w:marBottom w:val="0"/>
      <w:divBdr>
        <w:top w:val="none" w:sz="0" w:space="0" w:color="auto"/>
        <w:left w:val="none" w:sz="0" w:space="0" w:color="auto"/>
        <w:bottom w:val="none" w:sz="0" w:space="0" w:color="auto"/>
        <w:right w:val="none" w:sz="0" w:space="0" w:color="auto"/>
      </w:divBdr>
    </w:div>
    <w:div w:id="1402824662">
      <w:bodyDiv w:val="1"/>
      <w:marLeft w:val="0"/>
      <w:marRight w:val="0"/>
      <w:marTop w:val="0"/>
      <w:marBottom w:val="0"/>
      <w:divBdr>
        <w:top w:val="none" w:sz="0" w:space="0" w:color="auto"/>
        <w:left w:val="none" w:sz="0" w:space="0" w:color="auto"/>
        <w:bottom w:val="none" w:sz="0" w:space="0" w:color="auto"/>
        <w:right w:val="none" w:sz="0" w:space="0" w:color="auto"/>
      </w:divBdr>
    </w:div>
    <w:div w:id="1405639769">
      <w:bodyDiv w:val="1"/>
      <w:marLeft w:val="0"/>
      <w:marRight w:val="0"/>
      <w:marTop w:val="0"/>
      <w:marBottom w:val="0"/>
      <w:divBdr>
        <w:top w:val="none" w:sz="0" w:space="0" w:color="auto"/>
        <w:left w:val="none" w:sz="0" w:space="0" w:color="auto"/>
        <w:bottom w:val="none" w:sz="0" w:space="0" w:color="auto"/>
        <w:right w:val="none" w:sz="0" w:space="0" w:color="auto"/>
      </w:divBdr>
    </w:div>
    <w:div w:id="1440367443">
      <w:bodyDiv w:val="1"/>
      <w:marLeft w:val="0"/>
      <w:marRight w:val="0"/>
      <w:marTop w:val="0"/>
      <w:marBottom w:val="0"/>
      <w:divBdr>
        <w:top w:val="none" w:sz="0" w:space="0" w:color="auto"/>
        <w:left w:val="none" w:sz="0" w:space="0" w:color="auto"/>
        <w:bottom w:val="none" w:sz="0" w:space="0" w:color="auto"/>
        <w:right w:val="none" w:sz="0" w:space="0" w:color="auto"/>
      </w:divBdr>
    </w:div>
    <w:div w:id="1445609105">
      <w:bodyDiv w:val="1"/>
      <w:marLeft w:val="0"/>
      <w:marRight w:val="0"/>
      <w:marTop w:val="0"/>
      <w:marBottom w:val="0"/>
      <w:divBdr>
        <w:top w:val="none" w:sz="0" w:space="0" w:color="auto"/>
        <w:left w:val="none" w:sz="0" w:space="0" w:color="auto"/>
        <w:bottom w:val="none" w:sz="0" w:space="0" w:color="auto"/>
        <w:right w:val="none" w:sz="0" w:space="0" w:color="auto"/>
      </w:divBdr>
    </w:div>
    <w:div w:id="1448699953">
      <w:bodyDiv w:val="1"/>
      <w:marLeft w:val="0"/>
      <w:marRight w:val="0"/>
      <w:marTop w:val="0"/>
      <w:marBottom w:val="0"/>
      <w:divBdr>
        <w:top w:val="none" w:sz="0" w:space="0" w:color="auto"/>
        <w:left w:val="none" w:sz="0" w:space="0" w:color="auto"/>
        <w:bottom w:val="none" w:sz="0" w:space="0" w:color="auto"/>
        <w:right w:val="none" w:sz="0" w:space="0" w:color="auto"/>
      </w:divBdr>
    </w:div>
    <w:div w:id="1475373925">
      <w:bodyDiv w:val="1"/>
      <w:marLeft w:val="0"/>
      <w:marRight w:val="0"/>
      <w:marTop w:val="0"/>
      <w:marBottom w:val="0"/>
      <w:divBdr>
        <w:top w:val="none" w:sz="0" w:space="0" w:color="auto"/>
        <w:left w:val="none" w:sz="0" w:space="0" w:color="auto"/>
        <w:bottom w:val="none" w:sz="0" w:space="0" w:color="auto"/>
        <w:right w:val="none" w:sz="0" w:space="0" w:color="auto"/>
      </w:divBdr>
    </w:div>
    <w:div w:id="1486508734">
      <w:bodyDiv w:val="1"/>
      <w:marLeft w:val="0"/>
      <w:marRight w:val="0"/>
      <w:marTop w:val="0"/>
      <w:marBottom w:val="0"/>
      <w:divBdr>
        <w:top w:val="none" w:sz="0" w:space="0" w:color="auto"/>
        <w:left w:val="none" w:sz="0" w:space="0" w:color="auto"/>
        <w:bottom w:val="none" w:sz="0" w:space="0" w:color="auto"/>
        <w:right w:val="none" w:sz="0" w:space="0" w:color="auto"/>
      </w:divBdr>
    </w:div>
    <w:div w:id="1513567206">
      <w:bodyDiv w:val="1"/>
      <w:marLeft w:val="0"/>
      <w:marRight w:val="0"/>
      <w:marTop w:val="0"/>
      <w:marBottom w:val="0"/>
      <w:divBdr>
        <w:top w:val="none" w:sz="0" w:space="0" w:color="auto"/>
        <w:left w:val="none" w:sz="0" w:space="0" w:color="auto"/>
        <w:bottom w:val="none" w:sz="0" w:space="0" w:color="auto"/>
        <w:right w:val="none" w:sz="0" w:space="0" w:color="auto"/>
      </w:divBdr>
    </w:div>
    <w:div w:id="1527909773">
      <w:bodyDiv w:val="1"/>
      <w:marLeft w:val="0"/>
      <w:marRight w:val="0"/>
      <w:marTop w:val="0"/>
      <w:marBottom w:val="0"/>
      <w:divBdr>
        <w:top w:val="none" w:sz="0" w:space="0" w:color="auto"/>
        <w:left w:val="none" w:sz="0" w:space="0" w:color="auto"/>
        <w:bottom w:val="none" w:sz="0" w:space="0" w:color="auto"/>
        <w:right w:val="none" w:sz="0" w:space="0" w:color="auto"/>
      </w:divBdr>
    </w:div>
    <w:div w:id="1586261718">
      <w:bodyDiv w:val="1"/>
      <w:marLeft w:val="0"/>
      <w:marRight w:val="0"/>
      <w:marTop w:val="0"/>
      <w:marBottom w:val="0"/>
      <w:divBdr>
        <w:top w:val="none" w:sz="0" w:space="0" w:color="auto"/>
        <w:left w:val="none" w:sz="0" w:space="0" w:color="auto"/>
        <w:bottom w:val="none" w:sz="0" w:space="0" w:color="auto"/>
        <w:right w:val="none" w:sz="0" w:space="0" w:color="auto"/>
      </w:divBdr>
    </w:div>
    <w:div w:id="1603100755">
      <w:bodyDiv w:val="1"/>
      <w:marLeft w:val="0"/>
      <w:marRight w:val="0"/>
      <w:marTop w:val="0"/>
      <w:marBottom w:val="0"/>
      <w:divBdr>
        <w:top w:val="none" w:sz="0" w:space="0" w:color="auto"/>
        <w:left w:val="none" w:sz="0" w:space="0" w:color="auto"/>
        <w:bottom w:val="none" w:sz="0" w:space="0" w:color="auto"/>
        <w:right w:val="none" w:sz="0" w:space="0" w:color="auto"/>
      </w:divBdr>
    </w:div>
    <w:div w:id="1645037158">
      <w:bodyDiv w:val="1"/>
      <w:marLeft w:val="0"/>
      <w:marRight w:val="0"/>
      <w:marTop w:val="0"/>
      <w:marBottom w:val="0"/>
      <w:divBdr>
        <w:top w:val="none" w:sz="0" w:space="0" w:color="auto"/>
        <w:left w:val="none" w:sz="0" w:space="0" w:color="auto"/>
        <w:bottom w:val="none" w:sz="0" w:space="0" w:color="auto"/>
        <w:right w:val="none" w:sz="0" w:space="0" w:color="auto"/>
      </w:divBdr>
    </w:div>
    <w:div w:id="1646009995">
      <w:bodyDiv w:val="1"/>
      <w:marLeft w:val="0"/>
      <w:marRight w:val="0"/>
      <w:marTop w:val="0"/>
      <w:marBottom w:val="0"/>
      <w:divBdr>
        <w:top w:val="none" w:sz="0" w:space="0" w:color="auto"/>
        <w:left w:val="none" w:sz="0" w:space="0" w:color="auto"/>
        <w:bottom w:val="none" w:sz="0" w:space="0" w:color="auto"/>
        <w:right w:val="none" w:sz="0" w:space="0" w:color="auto"/>
      </w:divBdr>
    </w:div>
    <w:div w:id="1649937149">
      <w:bodyDiv w:val="1"/>
      <w:marLeft w:val="0"/>
      <w:marRight w:val="0"/>
      <w:marTop w:val="0"/>
      <w:marBottom w:val="0"/>
      <w:divBdr>
        <w:top w:val="none" w:sz="0" w:space="0" w:color="auto"/>
        <w:left w:val="none" w:sz="0" w:space="0" w:color="auto"/>
        <w:bottom w:val="none" w:sz="0" w:space="0" w:color="auto"/>
        <w:right w:val="none" w:sz="0" w:space="0" w:color="auto"/>
      </w:divBdr>
    </w:div>
    <w:div w:id="1650359428">
      <w:bodyDiv w:val="1"/>
      <w:marLeft w:val="0"/>
      <w:marRight w:val="0"/>
      <w:marTop w:val="0"/>
      <w:marBottom w:val="0"/>
      <w:divBdr>
        <w:top w:val="none" w:sz="0" w:space="0" w:color="auto"/>
        <w:left w:val="none" w:sz="0" w:space="0" w:color="auto"/>
        <w:bottom w:val="none" w:sz="0" w:space="0" w:color="auto"/>
        <w:right w:val="none" w:sz="0" w:space="0" w:color="auto"/>
      </w:divBdr>
    </w:div>
    <w:div w:id="1709333442">
      <w:bodyDiv w:val="1"/>
      <w:marLeft w:val="0"/>
      <w:marRight w:val="0"/>
      <w:marTop w:val="0"/>
      <w:marBottom w:val="0"/>
      <w:divBdr>
        <w:top w:val="none" w:sz="0" w:space="0" w:color="auto"/>
        <w:left w:val="none" w:sz="0" w:space="0" w:color="auto"/>
        <w:bottom w:val="none" w:sz="0" w:space="0" w:color="auto"/>
        <w:right w:val="none" w:sz="0" w:space="0" w:color="auto"/>
      </w:divBdr>
    </w:div>
    <w:div w:id="1749031950">
      <w:bodyDiv w:val="1"/>
      <w:marLeft w:val="0"/>
      <w:marRight w:val="0"/>
      <w:marTop w:val="0"/>
      <w:marBottom w:val="0"/>
      <w:divBdr>
        <w:top w:val="none" w:sz="0" w:space="0" w:color="auto"/>
        <w:left w:val="none" w:sz="0" w:space="0" w:color="auto"/>
        <w:bottom w:val="none" w:sz="0" w:space="0" w:color="auto"/>
        <w:right w:val="none" w:sz="0" w:space="0" w:color="auto"/>
      </w:divBdr>
    </w:div>
    <w:div w:id="1854566851">
      <w:bodyDiv w:val="1"/>
      <w:marLeft w:val="0"/>
      <w:marRight w:val="0"/>
      <w:marTop w:val="0"/>
      <w:marBottom w:val="0"/>
      <w:divBdr>
        <w:top w:val="none" w:sz="0" w:space="0" w:color="auto"/>
        <w:left w:val="none" w:sz="0" w:space="0" w:color="auto"/>
        <w:bottom w:val="none" w:sz="0" w:space="0" w:color="auto"/>
        <w:right w:val="none" w:sz="0" w:space="0" w:color="auto"/>
      </w:divBdr>
    </w:div>
    <w:div w:id="1949963325">
      <w:bodyDiv w:val="1"/>
      <w:marLeft w:val="0"/>
      <w:marRight w:val="0"/>
      <w:marTop w:val="0"/>
      <w:marBottom w:val="0"/>
      <w:divBdr>
        <w:top w:val="none" w:sz="0" w:space="0" w:color="auto"/>
        <w:left w:val="none" w:sz="0" w:space="0" w:color="auto"/>
        <w:bottom w:val="none" w:sz="0" w:space="0" w:color="auto"/>
        <w:right w:val="none" w:sz="0" w:space="0" w:color="auto"/>
      </w:divBdr>
    </w:div>
    <w:div w:id="1957365699">
      <w:bodyDiv w:val="1"/>
      <w:marLeft w:val="0"/>
      <w:marRight w:val="0"/>
      <w:marTop w:val="0"/>
      <w:marBottom w:val="0"/>
      <w:divBdr>
        <w:top w:val="none" w:sz="0" w:space="0" w:color="auto"/>
        <w:left w:val="none" w:sz="0" w:space="0" w:color="auto"/>
        <w:bottom w:val="none" w:sz="0" w:space="0" w:color="auto"/>
        <w:right w:val="none" w:sz="0" w:space="0" w:color="auto"/>
      </w:divBdr>
    </w:div>
    <w:div w:id="2011440419">
      <w:bodyDiv w:val="1"/>
      <w:marLeft w:val="0"/>
      <w:marRight w:val="0"/>
      <w:marTop w:val="0"/>
      <w:marBottom w:val="0"/>
      <w:divBdr>
        <w:top w:val="none" w:sz="0" w:space="0" w:color="auto"/>
        <w:left w:val="none" w:sz="0" w:space="0" w:color="auto"/>
        <w:bottom w:val="none" w:sz="0" w:space="0" w:color="auto"/>
        <w:right w:val="none" w:sz="0" w:space="0" w:color="auto"/>
      </w:divBdr>
    </w:div>
    <w:div w:id="2024161146">
      <w:bodyDiv w:val="1"/>
      <w:marLeft w:val="0"/>
      <w:marRight w:val="0"/>
      <w:marTop w:val="0"/>
      <w:marBottom w:val="0"/>
      <w:divBdr>
        <w:top w:val="none" w:sz="0" w:space="0" w:color="auto"/>
        <w:left w:val="none" w:sz="0" w:space="0" w:color="auto"/>
        <w:bottom w:val="none" w:sz="0" w:space="0" w:color="auto"/>
        <w:right w:val="none" w:sz="0" w:space="0" w:color="auto"/>
      </w:divBdr>
    </w:div>
    <w:div w:id="2044861539">
      <w:bodyDiv w:val="1"/>
      <w:marLeft w:val="0"/>
      <w:marRight w:val="0"/>
      <w:marTop w:val="0"/>
      <w:marBottom w:val="0"/>
      <w:divBdr>
        <w:top w:val="none" w:sz="0" w:space="0" w:color="auto"/>
        <w:left w:val="none" w:sz="0" w:space="0" w:color="auto"/>
        <w:bottom w:val="none" w:sz="0" w:space="0" w:color="auto"/>
        <w:right w:val="none" w:sz="0" w:space="0" w:color="auto"/>
      </w:divBdr>
      <w:divsChild>
        <w:div w:id="1142697462">
          <w:marLeft w:val="547"/>
          <w:marRight w:val="0"/>
          <w:marTop w:val="200"/>
          <w:marBottom w:val="0"/>
          <w:divBdr>
            <w:top w:val="none" w:sz="0" w:space="0" w:color="auto"/>
            <w:left w:val="none" w:sz="0" w:space="0" w:color="auto"/>
            <w:bottom w:val="none" w:sz="0" w:space="0" w:color="auto"/>
            <w:right w:val="none" w:sz="0" w:space="0" w:color="auto"/>
          </w:divBdr>
        </w:div>
        <w:div w:id="970287139">
          <w:marLeft w:val="547"/>
          <w:marRight w:val="0"/>
          <w:marTop w:val="200"/>
          <w:marBottom w:val="0"/>
          <w:divBdr>
            <w:top w:val="none" w:sz="0" w:space="0" w:color="auto"/>
            <w:left w:val="none" w:sz="0" w:space="0" w:color="auto"/>
            <w:bottom w:val="none" w:sz="0" w:space="0" w:color="auto"/>
            <w:right w:val="none" w:sz="0" w:space="0" w:color="auto"/>
          </w:divBdr>
        </w:div>
        <w:div w:id="415175681">
          <w:marLeft w:val="547"/>
          <w:marRight w:val="0"/>
          <w:marTop w:val="200"/>
          <w:marBottom w:val="0"/>
          <w:divBdr>
            <w:top w:val="none" w:sz="0" w:space="0" w:color="auto"/>
            <w:left w:val="none" w:sz="0" w:space="0" w:color="auto"/>
            <w:bottom w:val="none" w:sz="0" w:space="0" w:color="auto"/>
            <w:right w:val="none" w:sz="0" w:space="0" w:color="auto"/>
          </w:divBdr>
        </w:div>
        <w:div w:id="373430800">
          <w:marLeft w:val="547"/>
          <w:marRight w:val="0"/>
          <w:marTop w:val="200"/>
          <w:marBottom w:val="0"/>
          <w:divBdr>
            <w:top w:val="none" w:sz="0" w:space="0" w:color="auto"/>
            <w:left w:val="none" w:sz="0" w:space="0" w:color="auto"/>
            <w:bottom w:val="none" w:sz="0" w:space="0" w:color="auto"/>
            <w:right w:val="none" w:sz="0" w:space="0" w:color="auto"/>
          </w:divBdr>
        </w:div>
        <w:div w:id="1213884747">
          <w:marLeft w:val="547"/>
          <w:marRight w:val="0"/>
          <w:marTop w:val="200"/>
          <w:marBottom w:val="0"/>
          <w:divBdr>
            <w:top w:val="none" w:sz="0" w:space="0" w:color="auto"/>
            <w:left w:val="none" w:sz="0" w:space="0" w:color="auto"/>
            <w:bottom w:val="none" w:sz="0" w:space="0" w:color="auto"/>
            <w:right w:val="none" w:sz="0" w:space="0" w:color="auto"/>
          </w:divBdr>
        </w:div>
      </w:divsChild>
    </w:div>
    <w:div w:id="2071149392">
      <w:bodyDiv w:val="1"/>
      <w:marLeft w:val="0"/>
      <w:marRight w:val="0"/>
      <w:marTop w:val="0"/>
      <w:marBottom w:val="0"/>
      <w:divBdr>
        <w:top w:val="none" w:sz="0" w:space="0" w:color="auto"/>
        <w:left w:val="none" w:sz="0" w:space="0" w:color="auto"/>
        <w:bottom w:val="none" w:sz="0" w:space="0" w:color="auto"/>
        <w:right w:val="none" w:sz="0" w:space="0" w:color="auto"/>
      </w:divBdr>
    </w:div>
    <w:div w:id="2081560931">
      <w:bodyDiv w:val="1"/>
      <w:marLeft w:val="0"/>
      <w:marRight w:val="0"/>
      <w:marTop w:val="0"/>
      <w:marBottom w:val="0"/>
      <w:divBdr>
        <w:top w:val="none" w:sz="0" w:space="0" w:color="auto"/>
        <w:left w:val="none" w:sz="0" w:space="0" w:color="auto"/>
        <w:bottom w:val="none" w:sz="0" w:space="0" w:color="auto"/>
        <w:right w:val="none" w:sz="0" w:space="0" w:color="auto"/>
      </w:divBdr>
    </w:div>
    <w:div w:id="2105607407">
      <w:bodyDiv w:val="1"/>
      <w:marLeft w:val="0"/>
      <w:marRight w:val="0"/>
      <w:marTop w:val="0"/>
      <w:marBottom w:val="0"/>
      <w:divBdr>
        <w:top w:val="none" w:sz="0" w:space="0" w:color="auto"/>
        <w:left w:val="none" w:sz="0" w:space="0" w:color="auto"/>
        <w:bottom w:val="none" w:sz="0" w:space="0" w:color="auto"/>
        <w:right w:val="none" w:sz="0" w:space="0" w:color="auto"/>
      </w:divBdr>
    </w:div>
    <w:div w:id="2128965068">
      <w:bodyDiv w:val="1"/>
      <w:marLeft w:val="0"/>
      <w:marRight w:val="0"/>
      <w:marTop w:val="0"/>
      <w:marBottom w:val="0"/>
      <w:divBdr>
        <w:top w:val="none" w:sz="0" w:space="0" w:color="auto"/>
        <w:left w:val="none" w:sz="0" w:space="0" w:color="auto"/>
        <w:bottom w:val="none" w:sz="0" w:space="0" w:color="auto"/>
        <w:right w:val="none" w:sz="0" w:space="0" w:color="auto"/>
      </w:divBdr>
    </w:div>
    <w:div w:id="21409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70C3B.A7A2FF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F935C-6AEC-4EC0-B021-3BB2F6CA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14941</Words>
  <Characters>85170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2022-02-04T11:08:00Z</dcterms:created>
  <dcterms:modified xsi:type="dcterms:W3CDTF">2022-02-04T11:08:00Z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2022-02-04T11:08:36Z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cb698165-2f35-4b79-8c4f-f934238a5847</vt:lpwstr>
  </property>
  <property fmtid="{D5CDD505-2E9C-101B-9397-08002B2CF9AE}" pid="8" name="MSIP_Label_5434c4c7-833e-41e4-b0ab-cdb227a2f6f7_ContentBits">
    <vt:lpwstr>0</vt:lpwstr>
  </property>
</Properties>
</file>