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92DA6" w14:textId="77777777" w:rsidR="000211D6" w:rsidRPr="004A323B" w:rsidRDefault="000211D6" w:rsidP="000211D6">
      <w:pPr>
        <w:spacing w:after="160" w:line="259" w:lineRule="auto"/>
        <w:ind w:left="0" w:firstLine="0"/>
        <w:jc w:val="center"/>
        <w:rPr>
          <w:rFonts w:cstheme="minorHAnsi"/>
          <w:b/>
          <w:bCs/>
        </w:rPr>
      </w:pPr>
      <w:bookmarkStart w:id="0" w:name="_Toc158762284"/>
      <w:bookmarkStart w:id="1" w:name="_Toc159610646"/>
      <w:r w:rsidRPr="004A323B">
        <w:rPr>
          <w:rFonts w:cstheme="minorHAnsi"/>
          <w:b/>
          <w:bCs/>
        </w:rPr>
        <w:t>BUDGET 2024 ROUND UP SPEECH</w:t>
      </w:r>
    </w:p>
    <w:p w14:paraId="2A891B63" w14:textId="77777777" w:rsidR="000211D6" w:rsidRPr="004A323B" w:rsidRDefault="000211D6" w:rsidP="000211D6">
      <w:pPr>
        <w:spacing w:after="160" w:line="259" w:lineRule="auto"/>
        <w:ind w:left="0" w:firstLine="0"/>
        <w:rPr>
          <w:rFonts w:eastAsiaTheme="majorEastAsia" w:cstheme="minorHAnsi"/>
          <w:b/>
          <w:bCs/>
          <w:szCs w:val="32"/>
        </w:rPr>
      </w:pPr>
    </w:p>
    <w:p w14:paraId="68EC75E3" w14:textId="77777777" w:rsidR="000211D6" w:rsidRPr="004A323B" w:rsidRDefault="000211D6" w:rsidP="000211D6">
      <w:pPr>
        <w:pStyle w:val="Heading1"/>
        <w:ind w:left="360"/>
        <w:rPr>
          <w:rFonts w:asciiTheme="minorHAnsi" w:hAnsiTheme="minorHAnsi" w:cstheme="minorHAnsi"/>
        </w:rPr>
      </w:pPr>
      <w:r w:rsidRPr="004A323B">
        <w:rPr>
          <w:rFonts w:asciiTheme="minorHAnsi" w:hAnsiTheme="minorHAnsi" w:cstheme="minorHAnsi"/>
        </w:rPr>
        <w:t>Introduction</w:t>
      </w:r>
      <w:bookmarkEnd w:id="0"/>
      <w:bookmarkEnd w:id="1"/>
    </w:p>
    <w:p w14:paraId="527365E6" w14:textId="77777777" w:rsidR="000211D6" w:rsidRPr="004A323B" w:rsidRDefault="000211D6" w:rsidP="000211D6">
      <w:pPr>
        <w:pStyle w:val="ListParagraph"/>
        <w:spacing w:line="360" w:lineRule="auto"/>
        <w:ind w:left="0" w:firstLine="0"/>
        <w:contextualSpacing/>
        <w:rPr>
          <w:rFonts w:asciiTheme="minorHAnsi" w:hAnsiTheme="minorHAnsi" w:cstheme="minorHAnsi"/>
          <w:lang w:val="en-GB"/>
        </w:rPr>
      </w:pPr>
    </w:p>
    <w:p w14:paraId="3018F9A1" w14:textId="77777777" w:rsidR="000211D6" w:rsidRPr="004A323B" w:rsidRDefault="000211D6" w:rsidP="000211D6">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t xml:space="preserve">Mr Speaker, I thank all Members who have spoken and supported the Budget. </w:t>
      </w:r>
    </w:p>
    <w:p w14:paraId="492D5D7E" w14:textId="77777777" w:rsidR="000211D6" w:rsidRPr="004A323B" w:rsidRDefault="000211D6" w:rsidP="003B351E">
      <w:pPr>
        <w:pStyle w:val="ListParagraph"/>
        <w:spacing w:line="360" w:lineRule="auto"/>
        <w:ind w:left="0" w:firstLine="0"/>
        <w:contextualSpacing/>
        <w:rPr>
          <w:rFonts w:asciiTheme="minorHAnsi" w:hAnsiTheme="minorHAnsi" w:cstheme="minorHAnsi"/>
          <w:lang w:val="en-GB"/>
        </w:rPr>
      </w:pPr>
    </w:p>
    <w:p w14:paraId="3C162ED7" w14:textId="5CE98734" w:rsidR="000211D6" w:rsidRPr="004A323B" w:rsidRDefault="000211D6" w:rsidP="0087585C">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t>Members have raised many suggestions during th</w:t>
      </w:r>
      <w:r w:rsidR="0072474E" w:rsidRPr="004A323B">
        <w:rPr>
          <w:rFonts w:asciiTheme="minorHAnsi" w:hAnsiTheme="minorHAnsi" w:cstheme="minorHAnsi"/>
          <w:lang w:val="en-GB"/>
        </w:rPr>
        <w:t>is</w:t>
      </w:r>
      <w:r w:rsidRPr="004A323B">
        <w:rPr>
          <w:rFonts w:asciiTheme="minorHAnsi" w:hAnsiTheme="minorHAnsi" w:cstheme="minorHAnsi"/>
          <w:lang w:val="en-GB"/>
        </w:rPr>
        <w:t xml:space="preserve"> debate. I will not be able to address all of them in my response. But I assure you that we have heard your feedback, and </w:t>
      </w:r>
      <w:r w:rsidR="0072474E" w:rsidRPr="004A323B">
        <w:rPr>
          <w:rFonts w:asciiTheme="minorHAnsi" w:hAnsiTheme="minorHAnsi" w:cstheme="minorHAnsi"/>
          <w:lang w:val="en-GB"/>
        </w:rPr>
        <w:t xml:space="preserve">we </w:t>
      </w:r>
      <w:r w:rsidRPr="004A323B">
        <w:rPr>
          <w:rFonts w:asciiTheme="minorHAnsi" w:hAnsiTheme="minorHAnsi" w:cstheme="minorHAnsi"/>
          <w:lang w:val="en-GB"/>
        </w:rPr>
        <w:t xml:space="preserve">will study your suggestions carefully. For more detailed issues relating to specific schemes and programmes, these will be addressed later at the Committee of Supply. </w:t>
      </w:r>
    </w:p>
    <w:p w14:paraId="3A0FB12B" w14:textId="77777777" w:rsidR="000211D6" w:rsidRPr="004A323B" w:rsidRDefault="000211D6" w:rsidP="000211D6">
      <w:pPr>
        <w:pStyle w:val="ListParagraph"/>
        <w:spacing w:line="360" w:lineRule="auto"/>
        <w:ind w:left="0"/>
        <w:contextualSpacing/>
        <w:rPr>
          <w:rFonts w:asciiTheme="minorHAnsi" w:hAnsiTheme="minorHAnsi" w:cstheme="minorHAnsi"/>
          <w:lang w:val="en-GB"/>
        </w:rPr>
      </w:pPr>
    </w:p>
    <w:p w14:paraId="070C87E8" w14:textId="6A4349CC" w:rsidR="000211D6" w:rsidRPr="004A323B" w:rsidRDefault="000211D6" w:rsidP="000211D6">
      <w:pPr>
        <w:pStyle w:val="ListParagraph"/>
        <w:numPr>
          <w:ilvl w:val="0"/>
          <w:numId w:val="2"/>
        </w:numPr>
        <w:spacing w:line="360" w:lineRule="auto"/>
        <w:contextualSpacing/>
        <w:rPr>
          <w:rFonts w:asciiTheme="minorHAnsi" w:eastAsia="Times New Roman" w:hAnsiTheme="minorHAnsi" w:cstheme="minorHAnsi"/>
          <w:lang w:val="en-GB"/>
        </w:rPr>
      </w:pPr>
      <w:r w:rsidRPr="004A323B">
        <w:rPr>
          <w:rFonts w:asciiTheme="minorHAnsi" w:hAnsiTheme="minorHAnsi" w:cstheme="minorHAnsi"/>
          <w:lang w:val="en-GB"/>
        </w:rPr>
        <w:t xml:space="preserve">The questions raised by Members in this debate largely revolve around three </w:t>
      </w:r>
      <w:r w:rsidR="00AE17B5" w:rsidRPr="004A323B">
        <w:rPr>
          <w:rFonts w:asciiTheme="minorHAnsi" w:hAnsiTheme="minorHAnsi" w:cstheme="minorHAnsi"/>
          <w:lang w:val="en-GB"/>
        </w:rPr>
        <w:t>issues</w:t>
      </w:r>
      <w:r w:rsidRPr="004A323B">
        <w:rPr>
          <w:rFonts w:asciiTheme="minorHAnsi" w:hAnsiTheme="minorHAnsi" w:cstheme="minorHAnsi"/>
          <w:lang w:val="en-GB"/>
        </w:rPr>
        <w:t>.</w:t>
      </w:r>
    </w:p>
    <w:p w14:paraId="06C67520" w14:textId="77777777" w:rsidR="000211D6" w:rsidRPr="004A323B" w:rsidRDefault="000211D6" w:rsidP="000211D6">
      <w:pPr>
        <w:pStyle w:val="ListParagraph"/>
        <w:spacing w:line="360" w:lineRule="auto"/>
        <w:ind w:left="0" w:firstLine="0"/>
        <w:contextualSpacing/>
        <w:rPr>
          <w:rFonts w:asciiTheme="minorHAnsi" w:eastAsia="Times New Roman" w:hAnsiTheme="minorHAnsi" w:cstheme="minorHAnsi"/>
          <w:lang w:val="en-GB"/>
        </w:rPr>
      </w:pPr>
    </w:p>
    <w:p w14:paraId="0687F5B1" w14:textId="14ED08E9" w:rsidR="000211D6" w:rsidRPr="004A323B" w:rsidRDefault="000211D6" w:rsidP="000211D6">
      <w:pPr>
        <w:pStyle w:val="ListParagraph"/>
        <w:numPr>
          <w:ilvl w:val="1"/>
          <w:numId w:val="2"/>
        </w:numPr>
        <w:spacing w:line="360" w:lineRule="auto"/>
        <w:ind w:left="1440" w:hanging="720"/>
        <w:contextualSpacing/>
        <w:rPr>
          <w:rFonts w:asciiTheme="minorHAnsi" w:hAnsiTheme="minorHAnsi" w:cstheme="minorHAnsi"/>
          <w:lang w:val="en-GB"/>
        </w:rPr>
      </w:pPr>
      <w:r w:rsidRPr="004A323B">
        <w:rPr>
          <w:rFonts w:asciiTheme="minorHAnsi" w:hAnsiTheme="minorHAnsi" w:cstheme="minorHAnsi"/>
          <w:lang w:val="en-GB"/>
        </w:rPr>
        <w:t>Are we doing enough to help Singaporeans cope with higher prices?</w:t>
      </w:r>
    </w:p>
    <w:p w14:paraId="28E92918" w14:textId="77777777" w:rsidR="000211D6" w:rsidRPr="004A323B" w:rsidRDefault="000211D6" w:rsidP="000211D6">
      <w:pPr>
        <w:ind w:left="0"/>
        <w:contextualSpacing/>
        <w:rPr>
          <w:rFonts w:cstheme="minorHAnsi"/>
          <w:szCs w:val="32"/>
        </w:rPr>
      </w:pPr>
    </w:p>
    <w:p w14:paraId="13DA547D" w14:textId="77777777" w:rsidR="000211D6" w:rsidRPr="004A323B" w:rsidRDefault="000211D6" w:rsidP="000211D6">
      <w:pPr>
        <w:pStyle w:val="ListParagraph"/>
        <w:numPr>
          <w:ilvl w:val="1"/>
          <w:numId w:val="2"/>
        </w:numPr>
        <w:spacing w:line="360" w:lineRule="auto"/>
        <w:ind w:left="1440" w:hanging="720"/>
        <w:contextualSpacing/>
        <w:rPr>
          <w:rFonts w:asciiTheme="minorHAnsi" w:hAnsiTheme="minorHAnsi" w:cstheme="minorHAnsi"/>
          <w:lang w:val="en-GB"/>
        </w:rPr>
      </w:pPr>
      <w:r w:rsidRPr="004A323B">
        <w:rPr>
          <w:rFonts w:asciiTheme="minorHAnsi" w:hAnsiTheme="minorHAnsi" w:cstheme="minorHAnsi"/>
          <w:lang w:val="en-GB"/>
        </w:rPr>
        <w:t xml:space="preserve">How will we achieve better growth and help Singaporeans secure a better future? </w:t>
      </w:r>
    </w:p>
    <w:p w14:paraId="39E7FFED" w14:textId="77777777" w:rsidR="000211D6" w:rsidRPr="004A323B" w:rsidRDefault="000211D6" w:rsidP="000211D6">
      <w:pPr>
        <w:ind w:left="0"/>
        <w:rPr>
          <w:rFonts w:cstheme="minorHAnsi"/>
          <w:szCs w:val="32"/>
        </w:rPr>
      </w:pPr>
    </w:p>
    <w:p w14:paraId="1451E9A3" w14:textId="77777777" w:rsidR="000211D6" w:rsidRPr="004A323B" w:rsidRDefault="000211D6" w:rsidP="000211D6">
      <w:pPr>
        <w:pStyle w:val="ListParagraph"/>
        <w:numPr>
          <w:ilvl w:val="1"/>
          <w:numId w:val="2"/>
        </w:numPr>
        <w:spacing w:line="360" w:lineRule="auto"/>
        <w:ind w:left="1440" w:hanging="720"/>
        <w:contextualSpacing/>
        <w:rPr>
          <w:rFonts w:asciiTheme="minorHAnsi" w:hAnsiTheme="minorHAnsi" w:cstheme="minorHAnsi"/>
          <w:lang w:val="en-GB"/>
        </w:rPr>
      </w:pPr>
      <w:r w:rsidRPr="004A323B">
        <w:rPr>
          <w:rFonts w:asciiTheme="minorHAnsi" w:hAnsiTheme="minorHAnsi" w:cstheme="minorHAnsi"/>
          <w:lang w:val="en-GB"/>
        </w:rPr>
        <w:lastRenderedPageBreak/>
        <w:t xml:space="preserve">Is our system of social support sufficient to support Singaporeans?  </w:t>
      </w:r>
    </w:p>
    <w:p w14:paraId="257CD115" w14:textId="77777777" w:rsidR="000211D6" w:rsidRPr="004A323B" w:rsidRDefault="000211D6" w:rsidP="000211D6">
      <w:pPr>
        <w:pStyle w:val="ListParagraph"/>
        <w:spacing w:line="360" w:lineRule="auto"/>
        <w:rPr>
          <w:rFonts w:asciiTheme="minorHAnsi" w:eastAsia="Times New Roman" w:hAnsiTheme="minorHAnsi" w:cstheme="minorHAnsi"/>
          <w:lang w:val="en-GB"/>
        </w:rPr>
      </w:pPr>
    </w:p>
    <w:p w14:paraId="406DD551" w14:textId="42040F58" w:rsidR="000211D6" w:rsidRPr="004A323B" w:rsidRDefault="00C67CB4" w:rsidP="000211D6">
      <w:pPr>
        <w:pStyle w:val="ListParagraph"/>
        <w:numPr>
          <w:ilvl w:val="0"/>
          <w:numId w:val="2"/>
        </w:numPr>
        <w:spacing w:line="360" w:lineRule="auto"/>
        <w:contextualSpacing/>
        <w:rPr>
          <w:rFonts w:asciiTheme="minorHAnsi" w:eastAsia="Times New Roman" w:hAnsiTheme="minorHAnsi" w:cstheme="minorHAnsi"/>
          <w:lang w:val="en-GB"/>
        </w:rPr>
      </w:pPr>
      <w:r w:rsidRPr="004A323B">
        <w:rPr>
          <w:rFonts w:asciiTheme="minorHAnsi" w:eastAsia="Times New Roman" w:hAnsiTheme="minorHAnsi" w:cstheme="minorHAnsi"/>
          <w:lang w:val="en-GB"/>
        </w:rPr>
        <w:t xml:space="preserve">Let me </w:t>
      </w:r>
      <w:r w:rsidR="000211D6" w:rsidRPr="004A323B">
        <w:rPr>
          <w:rFonts w:asciiTheme="minorHAnsi" w:eastAsia="Times New Roman" w:hAnsiTheme="minorHAnsi" w:cstheme="minorHAnsi"/>
          <w:lang w:val="en-GB"/>
        </w:rPr>
        <w:t xml:space="preserve">address these </w:t>
      </w:r>
      <w:r w:rsidRPr="004A323B">
        <w:rPr>
          <w:rFonts w:asciiTheme="minorHAnsi" w:eastAsia="Times New Roman" w:hAnsiTheme="minorHAnsi" w:cstheme="minorHAnsi"/>
          <w:lang w:val="en-GB"/>
        </w:rPr>
        <w:t xml:space="preserve">three </w:t>
      </w:r>
      <w:r w:rsidR="000211D6" w:rsidRPr="004A323B">
        <w:rPr>
          <w:rFonts w:asciiTheme="minorHAnsi" w:eastAsia="Times New Roman" w:hAnsiTheme="minorHAnsi" w:cstheme="minorHAnsi"/>
          <w:lang w:val="en-GB"/>
        </w:rPr>
        <w:t>issues in turn.</w:t>
      </w:r>
    </w:p>
    <w:p w14:paraId="509D513A" w14:textId="77777777" w:rsidR="000211D6" w:rsidRPr="004A323B" w:rsidRDefault="000211D6" w:rsidP="000211D6">
      <w:pPr>
        <w:rPr>
          <w:rFonts w:cstheme="minorHAnsi"/>
        </w:rPr>
      </w:pPr>
      <w:r w:rsidRPr="004A323B">
        <w:rPr>
          <w:rFonts w:eastAsia="Times New Roman" w:cstheme="minorHAnsi"/>
          <w:szCs w:val="32"/>
        </w:rPr>
        <w:br w:type="page"/>
      </w:r>
    </w:p>
    <w:p w14:paraId="3E41FEE1" w14:textId="77777777" w:rsidR="000211D6" w:rsidRPr="004A323B" w:rsidRDefault="000211D6" w:rsidP="000211D6">
      <w:pPr>
        <w:pStyle w:val="Heading1"/>
        <w:ind w:left="360"/>
        <w:rPr>
          <w:rFonts w:asciiTheme="minorHAnsi" w:hAnsiTheme="minorHAnsi" w:cstheme="minorHAnsi"/>
          <w:color w:val="FF0000"/>
        </w:rPr>
      </w:pPr>
      <w:bookmarkStart w:id="2" w:name="_Toc159610647"/>
      <w:r w:rsidRPr="004A323B">
        <w:rPr>
          <w:rFonts w:asciiTheme="minorHAnsi" w:hAnsiTheme="minorHAnsi" w:cstheme="minorHAnsi"/>
        </w:rPr>
        <w:lastRenderedPageBreak/>
        <w:t>Are we doing enough to help Singaporeans cope with inflation?</w:t>
      </w:r>
      <w:bookmarkEnd w:id="2"/>
      <w:r w:rsidRPr="004A323B">
        <w:rPr>
          <w:rFonts w:asciiTheme="minorHAnsi" w:hAnsiTheme="minorHAnsi" w:cstheme="minorHAnsi"/>
        </w:rPr>
        <w:t xml:space="preserve"> </w:t>
      </w:r>
    </w:p>
    <w:p w14:paraId="04DBCB4B" w14:textId="77777777" w:rsidR="000211D6" w:rsidRPr="004A323B" w:rsidRDefault="000211D6" w:rsidP="000211D6">
      <w:pPr>
        <w:pStyle w:val="ListParagraph"/>
        <w:spacing w:line="360" w:lineRule="auto"/>
        <w:ind w:left="0" w:firstLine="0"/>
        <w:contextualSpacing/>
        <w:rPr>
          <w:rFonts w:asciiTheme="minorHAnsi" w:eastAsia="Times New Roman" w:hAnsiTheme="minorHAnsi" w:cstheme="minorHAnsi"/>
          <w:lang w:val="en-GB"/>
        </w:rPr>
      </w:pPr>
    </w:p>
    <w:p w14:paraId="7F12AFA5" w14:textId="05FB582E" w:rsidR="000211D6" w:rsidRPr="004A323B" w:rsidRDefault="000211D6" w:rsidP="000211D6">
      <w:pPr>
        <w:pStyle w:val="ListParagraph"/>
        <w:numPr>
          <w:ilvl w:val="0"/>
          <w:numId w:val="2"/>
        </w:numPr>
        <w:spacing w:line="360" w:lineRule="auto"/>
        <w:contextualSpacing/>
        <w:rPr>
          <w:rFonts w:asciiTheme="minorHAnsi" w:eastAsia="Times New Roman" w:hAnsiTheme="minorHAnsi" w:cstheme="minorHAnsi"/>
          <w:lang w:val="en-GB"/>
        </w:rPr>
      </w:pPr>
      <w:r w:rsidRPr="004A323B">
        <w:rPr>
          <w:rFonts w:asciiTheme="minorHAnsi" w:hAnsiTheme="minorHAnsi" w:cstheme="minorHAnsi"/>
          <w:lang w:val="en-GB"/>
        </w:rPr>
        <w:t xml:space="preserve">First, on helping Singaporeans cope with inflation and cost pressures.  Several Members, including Mr Yip Hon Weng, Mr Gan Thiam </w:t>
      </w:r>
      <w:proofErr w:type="spellStart"/>
      <w:r w:rsidRPr="004A323B">
        <w:rPr>
          <w:rFonts w:asciiTheme="minorHAnsi" w:hAnsiTheme="minorHAnsi" w:cstheme="minorHAnsi"/>
          <w:lang w:val="en-GB"/>
        </w:rPr>
        <w:t>Poh</w:t>
      </w:r>
      <w:proofErr w:type="spellEnd"/>
      <w:r w:rsidRPr="004A323B">
        <w:rPr>
          <w:rFonts w:asciiTheme="minorHAnsi" w:hAnsiTheme="minorHAnsi" w:cstheme="minorHAnsi"/>
          <w:lang w:val="en-GB"/>
        </w:rPr>
        <w:t>, Mr Henry Kwek, Ms Hazel Poa</w:t>
      </w:r>
      <w:r w:rsidR="00880934" w:rsidRPr="004A323B">
        <w:rPr>
          <w:rFonts w:asciiTheme="minorHAnsi" w:hAnsiTheme="minorHAnsi" w:cstheme="minorHAnsi"/>
          <w:lang w:val="en-GB"/>
        </w:rPr>
        <w:t xml:space="preserve"> and many others</w:t>
      </w:r>
      <w:r w:rsidRPr="004A323B">
        <w:rPr>
          <w:rFonts w:asciiTheme="minorHAnsi" w:hAnsiTheme="minorHAnsi" w:cstheme="minorHAnsi"/>
          <w:lang w:val="en-GB"/>
        </w:rPr>
        <w:t xml:space="preserve">, spoke about this.  </w:t>
      </w:r>
    </w:p>
    <w:p w14:paraId="0AE93E03" w14:textId="77777777" w:rsidR="000211D6" w:rsidRPr="004A323B" w:rsidRDefault="000211D6" w:rsidP="000211D6">
      <w:pPr>
        <w:pStyle w:val="ListParagraph"/>
        <w:spacing w:line="360" w:lineRule="auto"/>
        <w:ind w:left="0" w:firstLine="0"/>
        <w:contextualSpacing/>
        <w:rPr>
          <w:rFonts w:asciiTheme="minorHAnsi" w:eastAsia="Times New Roman" w:hAnsiTheme="minorHAnsi" w:cstheme="minorHAnsi"/>
          <w:lang w:val="en-GB"/>
        </w:rPr>
      </w:pPr>
    </w:p>
    <w:p w14:paraId="7F8330C8" w14:textId="77777777" w:rsidR="004A323B" w:rsidRPr="004A323B" w:rsidRDefault="00880934" w:rsidP="004A323B">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t xml:space="preserve">Let us start by looking at </w:t>
      </w:r>
      <w:r w:rsidR="000211D6" w:rsidRPr="004A323B">
        <w:rPr>
          <w:rFonts w:asciiTheme="minorHAnsi" w:hAnsiTheme="minorHAnsi" w:cstheme="minorHAnsi"/>
          <w:lang w:val="en-GB"/>
        </w:rPr>
        <w:t xml:space="preserve">the reasons for high inflation over the last two years.  </w:t>
      </w:r>
      <w:r w:rsidRPr="004A323B">
        <w:rPr>
          <w:rFonts w:asciiTheme="minorHAnsi" w:hAnsiTheme="minorHAnsi" w:cstheme="minorHAnsi"/>
          <w:lang w:val="en-GB"/>
        </w:rPr>
        <w:t xml:space="preserve">These reasons </w:t>
      </w:r>
      <w:r w:rsidR="000211D6" w:rsidRPr="004A323B">
        <w:rPr>
          <w:rFonts w:asciiTheme="minorHAnsi" w:hAnsiTheme="minorHAnsi" w:cstheme="minorHAnsi"/>
          <w:lang w:val="en-GB"/>
        </w:rPr>
        <w:t xml:space="preserve">are </w:t>
      </w:r>
      <w:r w:rsidRPr="004A323B">
        <w:rPr>
          <w:rFonts w:asciiTheme="minorHAnsi" w:hAnsiTheme="minorHAnsi" w:cstheme="minorHAnsi"/>
          <w:lang w:val="en-GB"/>
        </w:rPr>
        <w:t xml:space="preserve">certainly </w:t>
      </w:r>
      <w:r w:rsidR="000211D6" w:rsidRPr="004A323B">
        <w:rPr>
          <w:rFonts w:asciiTheme="minorHAnsi" w:hAnsiTheme="minorHAnsi" w:cstheme="minorHAnsi"/>
          <w:lang w:val="en-GB"/>
        </w:rPr>
        <w:t xml:space="preserve">not unique to Singapore.  For more than a decade before Covid, global inflation was generally stable, hovering at around 4% per annum. Singapore enjoyed relatively stable inflation too, and in most years, it was lower than global inflation. </w:t>
      </w:r>
    </w:p>
    <w:p w14:paraId="66F360FD" w14:textId="77777777" w:rsidR="004A323B" w:rsidRPr="004A323B" w:rsidRDefault="004A323B" w:rsidP="004A323B">
      <w:pPr>
        <w:pStyle w:val="ListParagraph"/>
        <w:rPr>
          <w:rFonts w:asciiTheme="minorHAnsi" w:hAnsiTheme="minorHAnsi" w:cstheme="minorHAnsi"/>
        </w:rPr>
      </w:pPr>
    </w:p>
    <w:p w14:paraId="3C04D594" w14:textId="77777777" w:rsidR="004A323B" w:rsidRPr="004A323B" w:rsidRDefault="000211D6" w:rsidP="004A323B">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rPr>
        <w:t xml:space="preserve">But in 2021, prices in global food, </w:t>
      </w:r>
      <w:r w:rsidR="00F75557" w:rsidRPr="004A323B">
        <w:rPr>
          <w:rFonts w:asciiTheme="minorHAnsi" w:hAnsiTheme="minorHAnsi" w:cstheme="minorHAnsi"/>
        </w:rPr>
        <w:t xml:space="preserve">goods, </w:t>
      </w:r>
      <w:r w:rsidRPr="004A323B">
        <w:rPr>
          <w:rFonts w:asciiTheme="minorHAnsi" w:hAnsiTheme="minorHAnsi" w:cstheme="minorHAnsi"/>
        </w:rPr>
        <w:t xml:space="preserve">and energy markets rose quickly, as strong demand came up against constrained supply </w:t>
      </w:r>
      <w:r w:rsidR="00F75557" w:rsidRPr="004A323B">
        <w:rPr>
          <w:rFonts w:asciiTheme="minorHAnsi" w:hAnsiTheme="minorHAnsi" w:cstheme="minorHAnsi"/>
        </w:rPr>
        <w:t xml:space="preserve">due to </w:t>
      </w:r>
      <w:r w:rsidRPr="004A323B">
        <w:rPr>
          <w:rFonts w:asciiTheme="minorHAnsi" w:hAnsiTheme="minorHAnsi" w:cstheme="minorHAnsi"/>
        </w:rPr>
        <w:t xml:space="preserve">pandemic-related restrictions. </w:t>
      </w:r>
    </w:p>
    <w:p w14:paraId="20826FA6" w14:textId="77777777" w:rsidR="004A323B" w:rsidRPr="004A323B" w:rsidRDefault="004A323B" w:rsidP="004A323B">
      <w:pPr>
        <w:pStyle w:val="ListParagraph"/>
        <w:rPr>
          <w:rFonts w:asciiTheme="minorHAnsi" w:hAnsiTheme="minorHAnsi" w:cstheme="minorHAnsi"/>
          <w:lang w:val="en-GB"/>
        </w:rPr>
      </w:pPr>
    </w:p>
    <w:p w14:paraId="4B5D343F" w14:textId="35B62C5E" w:rsidR="000211D6" w:rsidRPr="004A323B" w:rsidRDefault="000211D6" w:rsidP="004A323B">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t xml:space="preserve">Then the Russia-Ukraine war broke out in early 2022. The two countries are major suppliers of key commodities, like oil and gas, fertiliser, and wheat. This brought about a further surge in prices.  </w:t>
      </w:r>
      <w:r w:rsidRPr="004A323B">
        <w:rPr>
          <w:rFonts w:asciiTheme="minorHAnsi" w:hAnsiTheme="minorHAnsi" w:cstheme="minorHAnsi"/>
        </w:rPr>
        <w:t xml:space="preserve">Many countries also saw a surge in demand for domestic services, and did not have sufficient workers to meet the demand.  </w:t>
      </w:r>
    </w:p>
    <w:p w14:paraId="51AA250F" w14:textId="77777777" w:rsidR="000211D6" w:rsidRPr="004A323B" w:rsidRDefault="000211D6" w:rsidP="000211D6">
      <w:pPr>
        <w:pStyle w:val="ListParagraph"/>
        <w:spacing w:line="360" w:lineRule="auto"/>
        <w:ind w:left="0" w:firstLine="0"/>
        <w:contextualSpacing/>
        <w:rPr>
          <w:rFonts w:asciiTheme="minorHAnsi" w:hAnsiTheme="minorHAnsi" w:cstheme="minorHAnsi"/>
        </w:rPr>
      </w:pPr>
    </w:p>
    <w:p w14:paraId="075C97EE" w14:textId="75085E1A" w:rsidR="000211D6" w:rsidRPr="004A323B" w:rsidRDefault="000211D6" w:rsidP="000211D6">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rPr>
        <w:lastRenderedPageBreak/>
        <w:t>These are the key drivers of inflation</w:t>
      </w:r>
      <w:r w:rsidR="00D24FE8" w:rsidRPr="004A323B">
        <w:rPr>
          <w:rFonts w:asciiTheme="minorHAnsi" w:hAnsiTheme="minorHAnsi" w:cstheme="minorHAnsi"/>
        </w:rPr>
        <w:t xml:space="preserve"> everywhere</w:t>
      </w:r>
      <w:r w:rsidRPr="004A323B">
        <w:rPr>
          <w:rFonts w:asciiTheme="minorHAnsi" w:hAnsiTheme="minorHAnsi" w:cstheme="minorHAnsi"/>
        </w:rPr>
        <w:t xml:space="preserve">. Singapore, like all other countries, felt the impact too.  </w:t>
      </w:r>
    </w:p>
    <w:p w14:paraId="063D3305" w14:textId="77777777" w:rsidR="000211D6" w:rsidRPr="004A323B" w:rsidDel="001653E5" w:rsidRDefault="000211D6" w:rsidP="002A025D">
      <w:pPr>
        <w:ind w:left="0" w:firstLine="0"/>
        <w:rPr>
          <w:rFonts w:cstheme="minorHAnsi"/>
          <w:lang w:val="en-GB"/>
        </w:rPr>
      </w:pPr>
    </w:p>
    <w:p w14:paraId="74DB0B13" w14:textId="77777777" w:rsidR="000211D6" w:rsidRPr="004A323B" w:rsidRDefault="000211D6" w:rsidP="000211D6">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rPr>
        <w:t xml:space="preserve">Even so, inflation in Singapore did not reach the peaks seen in several parts of the world. </w:t>
      </w:r>
    </w:p>
    <w:p w14:paraId="1244C3F4" w14:textId="77777777" w:rsidR="000211D6" w:rsidRPr="004A323B" w:rsidRDefault="000211D6" w:rsidP="000211D6">
      <w:pPr>
        <w:pStyle w:val="ListParagraph"/>
        <w:spacing w:line="360" w:lineRule="auto"/>
        <w:ind w:left="0" w:firstLine="0"/>
        <w:contextualSpacing/>
        <w:rPr>
          <w:rFonts w:asciiTheme="minorHAnsi" w:hAnsiTheme="minorHAnsi" w:cstheme="minorHAnsi"/>
        </w:rPr>
      </w:pPr>
    </w:p>
    <w:p w14:paraId="69800EAF" w14:textId="5CB69367" w:rsidR="000211D6" w:rsidRPr="004A323B" w:rsidRDefault="000211D6" w:rsidP="0087585C">
      <w:pPr>
        <w:pStyle w:val="ListParagraph"/>
        <w:numPr>
          <w:ilvl w:val="0"/>
          <w:numId w:val="2"/>
        </w:numPr>
        <w:spacing w:line="360" w:lineRule="auto"/>
        <w:contextualSpacing/>
        <w:rPr>
          <w:rFonts w:asciiTheme="minorHAnsi" w:hAnsiTheme="minorHAnsi" w:cstheme="minorHAnsi"/>
          <w:color w:val="4472C4" w:themeColor="accent1"/>
        </w:rPr>
      </w:pPr>
      <w:r w:rsidRPr="004A323B">
        <w:rPr>
          <w:rFonts w:asciiTheme="minorHAnsi" w:hAnsiTheme="minorHAnsi" w:cstheme="minorHAnsi"/>
          <w:lang w:val="en-GB"/>
        </w:rPr>
        <w:t xml:space="preserve">One reason was effective monetary policy. MAS tightened monetary policy five consecutive times starting in October 2021. </w:t>
      </w:r>
      <w:r w:rsidRPr="004A323B">
        <w:rPr>
          <w:rFonts w:asciiTheme="minorHAnsi" w:hAnsiTheme="minorHAnsi" w:cstheme="minorHAnsi"/>
        </w:rPr>
        <w:t>This meant allowing the Singapore dollar to appreciate more quickly, which helped to shield us against the sharp spike in imported inflation.</w:t>
      </w:r>
      <w:r w:rsidR="0087585C" w:rsidRPr="004A323B">
        <w:rPr>
          <w:rFonts w:asciiTheme="minorHAnsi" w:hAnsiTheme="minorHAnsi" w:cstheme="minorHAnsi"/>
        </w:rPr>
        <w:t xml:space="preserve"> </w:t>
      </w:r>
      <w:r w:rsidRPr="004A323B">
        <w:rPr>
          <w:rFonts w:asciiTheme="minorHAnsi" w:hAnsiTheme="minorHAnsi" w:cstheme="minorHAnsi"/>
        </w:rPr>
        <w:t>Had MAS not acted, core inflation for the whole of 2023 would have been 6.6%, instead of 4.2%.</w:t>
      </w:r>
    </w:p>
    <w:p w14:paraId="70C04F8D" w14:textId="77777777" w:rsidR="000211D6" w:rsidRPr="004A323B" w:rsidRDefault="000211D6" w:rsidP="000211D6">
      <w:pPr>
        <w:pStyle w:val="ListParagraph"/>
        <w:spacing w:line="360" w:lineRule="auto"/>
        <w:ind w:left="0" w:firstLine="0"/>
        <w:contextualSpacing/>
        <w:rPr>
          <w:rFonts w:asciiTheme="minorHAnsi" w:hAnsiTheme="minorHAnsi" w:cstheme="minorHAnsi"/>
        </w:rPr>
      </w:pPr>
    </w:p>
    <w:p w14:paraId="1CB8B75B" w14:textId="77777777" w:rsidR="000211D6" w:rsidRPr="004A323B" w:rsidRDefault="000211D6" w:rsidP="000211D6">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t xml:space="preserve">Other major central banks acted too.  </w:t>
      </w:r>
    </w:p>
    <w:p w14:paraId="755EDD85" w14:textId="77777777" w:rsidR="000211D6" w:rsidRPr="004A323B" w:rsidRDefault="000211D6" w:rsidP="000211D6">
      <w:pPr>
        <w:pStyle w:val="ListParagraph"/>
        <w:spacing w:line="360" w:lineRule="auto"/>
        <w:ind w:left="0" w:firstLine="0"/>
        <w:contextualSpacing/>
        <w:rPr>
          <w:rFonts w:asciiTheme="minorHAnsi" w:hAnsiTheme="minorHAnsi" w:cstheme="minorHAnsi"/>
          <w:lang w:val="en-GB"/>
        </w:rPr>
      </w:pPr>
    </w:p>
    <w:p w14:paraId="5EFD2BAE" w14:textId="77777777" w:rsidR="004A323B" w:rsidRPr="004A323B" w:rsidRDefault="007C7965" w:rsidP="004A323B">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rPr>
        <w:t>W</w:t>
      </w:r>
      <w:r w:rsidR="00BF76B1" w:rsidRPr="004A323B">
        <w:rPr>
          <w:rFonts w:asciiTheme="minorHAnsi" w:hAnsiTheme="minorHAnsi" w:cstheme="minorHAnsi"/>
        </w:rPr>
        <w:t xml:space="preserve">ith the overall </w:t>
      </w:r>
      <w:r w:rsidR="000211D6" w:rsidRPr="004A323B">
        <w:rPr>
          <w:rFonts w:asciiTheme="minorHAnsi" w:hAnsiTheme="minorHAnsi" w:cstheme="minorHAnsi"/>
        </w:rPr>
        <w:t xml:space="preserve">monetary tightening and the stabilisation of supply chains, significant headway has been made in bringing inflation down around the world. </w:t>
      </w:r>
    </w:p>
    <w:p w14:paraId="3181AB39" w14:textId="77777777" w:rsidR="004A323B" w:rsidRPr="004A323B" w:rsidRDefault="004A323B" w:rsidP="004A323B">
      <w:pPr>
        <w:pStyle w:val="ListParagraph"/>
        <w:rPr>
          <w:rFonts w:asciiTheme="minorHAnsi" w:hAnsiTheme="minorHAnsi" w:cstheme="minorHAnsi"/>
        </w:rPr>
      </w:pPr>
    </w:p>
    <w:p w14:paraId="22AABE04" w14:textId="5C5CACF7" w:rsidR="000211D6" w:rsidRPr="004A323B" w:rsidRDefault="000211D6" w:rsidP="004A323B">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rPr>
        <w:t xml:space="preserve">Overall </w:t>
      </w:r>
      <w:r w:rsidR="004A323B" w:rsidRPr="004A323B">
        <w:rPr>
          <w:rFonts w:asciiTheme="minorHAnsi" w:hAnsiTheme="minorHAnsi" w:cstheme="minorHAnsi"/>
        </w:rPr>
        <w:t>inflation has</w:t>
      </w:r>
      <w:r w:rsidRPr="004A323B">
        <w:rPr>
          <w:rFonts w:asciiTheme="minorHAnsi" w:hAnsiTheme="minorHAnsi" w:cstheme="minorHAnsi"/>
        </w:rPr>
        <w:t xml:space="preserve"> come down, in line with the rest of the world. In Singapore, </w:t>
      </w:r>
      <w:r w:rsidR="00B12CF9" w:rsidRPr="004A323B">
        <w:rPr>
          <w:rFonts w:asciiTheme="minorHAnsi" w:hAnsiTheme="minorHAnsi" w:cstheme="minorHAnsi"/>
        </w:rPr>
        <w:t xml:space="preserve">our </w:t>
      </w:r>
      <w:r w:rsidRPr="004A323B">
        <w:rPr>
          <w:rFonts w:asciiTheme="minorHAnsi" w:hAnsiTheme="minorHAnsi" w:cstheme="minorHAnsi"/>
        </w:rPr>
        <w:t xml:space="preserve">headline inflation was already moderating since </w:t>
      </w:r>
      <w:r w:rsidRPr="004A323B">
        <w:rPr>
          <w:rFonts w:asciiTheme="minorHAnsi" w:hAnsiTheme="minorHAnsi" w:cstheme="minorHAnsi"/>
          <w:lang w:val="en-GB"/>
        </w:rPr>
        <w:t xml:space="preserve">last </w:t>
      </w:r>
      <w:r w:rsidRPr="004A323B">
        <w:rPr>
          <w:rFonts w:asciiTheme="minorHAnsi" w:hAnsiTheme="minorHAnsi" w:cstheme="minorHAnsi"/>
          <w:lang w:val="en-GB"/>
        </w:rPr>
        <w:lastRenderedPageBreak/>
        <w:t>year</w:t>
      </w:r>
      <w:r w:rsidRPr="004A323B">
        <w:rPr>
          <w:rFonts w:asciiTheme="minorHAnsi" w:hAnsiTheme="minorHAnsi" w:cstheme="minorHAnsi"/>
        </w:rPr>
        <w:t xml:space="preserve">, and is expected to moderate further </w:t>
      </w:r>
      <w:bookmarkStart w:id="3" w:name="_Hlk159925903"/>
      <w:r w:rsidRPr="004A323B">
        <w:rPr>
          <w:rFonts w:asciiTheme="minorHAnsi" w:hAnsiTheme="minorHAnsi" w:cstheme="minorHAnsi"/>
          <w:lang w:val="en-GB"/>
        </w:rPr>
        <w:t>this year</w:t>
      </w:r>
      <w:bookmarkEnd w:id="3"/>
      <w:r w:rsidRPr="004A323B">
        <w:rPr>
          <w:rFonts w:asciiTheme="minorHAnsi" w:hAnsiTheme="minorHAnsi" w:cstheme="minorHAnsi"/>
        </w:rPr>
        <w:t xml:space="preserve">. We expect this trend to continue, similar to </w:t>
      </w:r>
      <w:r w:rsidRPr="004A323B" w:rsidDel="0095116C">
        <w:rPr>
          <w:rFonts w:asciiTheme="minorHAnsi" w:hAnsiTheme="minorHAnsi" w:cstheme="minorHAnsi"/>
        </w:rPr>
        <w:t xml:space="preserve">other </w:t>
      </w:r>
      <w:r w:rsidRPr="004A323B">
        <w:rPr>
          <w:rFonts w:asciiTheme="minorHAnsi" w:hAnsiTheme="minorHAnsi" w:cstheme="minorHAnsi"/>
        </w:rPr>
        <w:t xml:space="preserve">advanced economies. </w:t>
      </w:r>
      <w:r w:rsidRPr="004A323B">
        <w:rPr>
          <w:rFonts w:asciiTheme="minorHAnsi" w:hAnsiTheme="minorHAnsi" w:cstheme="minorHAnsi"/>
          <w:color w:val="00B050"/>
        </w:rPr>
        <w:t xml:space="preserve"> </w:t>
      </w:r>
    </w:p>
    <w:p w14:paraId="065EFDFE" w14:textId="56B67C64" w:rsidR="00CB6277" w:rsidRPr="004A323B" w:rsidRDefault="00CB6277" w:rsidP="008656B9">
      <w:pPr>
        <w:pStyle w:val="ListParagraph"/>
        <w:spacing w:line="360" w:lineRule="auto"/>
        <w:ind w:left="0" w:firstLine="0"/>
        <w:contextualSpacing/>
        <w:rPr>
          <w:rFonts w:asciiTheme="minorHAnsi" w:hAnsiTheme="minorHAnsi" w:cstheme="minorHAnsi"/>
        </w:rPr>
      </w:pPr>
      <w:r w:rsidRPr="004A323B">
        <w:rPr>
          <w:rFonts w:asciiTheme="minorHAnsi" w:hAnsiTheme="minorHAnsi" w:cstheme="minorHAnsi"/>
          <w:noProof/>
        </w:rPr>
        <w:drawing>
          <wp:inline distT="0" distB="0" distL="0" distR="0" wp14:anchorId="2232B16C" wp14:editId="2CF40040">
            <wp:extent cx="5943600" cy="3343275"/>
            <wp:effectExtent l="0" t="0" r="0" b="9525"/>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7">
                      <a:extLst>
                        <a:ext uri="{96DAC541-7B7A-43D3-8B79-37D633B846F1}">
                          <asvg:svgBlip xmlns:asvg="http://schemas.microsoft.com/office/drawing/2016/SVG/main" r:embed="rId8"/>
                        </a:ext>
                      </a:extLst>
                    </a:blip>
                    <a:stretch>
                      <a:fillRect/>
                    </a:stretch>
                  </pic:blipFill>
                  <pic:spPr>
                    <a:xfrm>
                      <a:off x="0" y="0"/>
                      <a:ext cx="5943600" cy="3343275"/>
                    </a:xfrm>
                    <a:prstGeom prst="rect">
                      <a:avLst/>
                    </a:prstGeom>
                  </pic:spPr>
                </pic:pic>
              </a:graphicData>
            </a:graphic>
          </wp:inline>
        </w:drawing>
      </w:r>
    </w:p>
    <w:p w14:paraId="00FB206B" w14:textId="2C4CAB9E" w:rsidR="000211D6" w:rsidRPr="004A323B" w:rsidRDefault="000211D6" w:rsidP="00647122">
      <w:pPr>
        <w:contextualSpacing/>
        <w:rPr>
          <w:rFonts w:eastAsia="Times New Roman" w:cstheme="minorHAnsi"/>
          <w:lang w:val="en-GB"/>
        </w:rPr>
      </w:pPr>
    </w:p>
    <w:p w14:paraId="36B10889" w14:textId="3CDCA5D8" w:rsidR="00625C06" w:rsidRPr="004A323B" w:rsidRDefault="000211D6" w:rsidP="00CB4B93">
      <w:pPr>
        <w:pStyle w:val="ListParagraph"/>
        <w:numPr>
          <w:ilvl w:val="0"/>
          <w:numId w:val="2"/>
        </w:numPr>
        <w:spacing w:line="360" w:lineRule="auto"/>
        <w:contextualSpacing/>
        <w:rPr>
          <w:rFonts w:asciiTheme="minorHAnsi" w:eastAsia="Times New Roman" w:hAnsiTheme="minorHAnsi" w:cstheme="minorHAnsi"/>
          <w:lang w:val="en-GB"/>
        </w:rPr>
      </w:pPr>
      <w:r w:rsidRPr="004A323B">
        <w:rPr>
          <w:rFonts w:asciiTheme="minorHAnsi" w:eastAsia="Times New Roman" w:hAnsiTheme="minorHAnsi" w:cstheme="minorHAnsi"/>
          <w:lang w:val="en-GB"/>
        </w:rPr>
        <w:t xml:space="preserve">Several Members, including Ms Ng Ling </w:t>
      </w:r>
      <w:proofErr w:type="spellStart"/>
      <w:r w:rsidRPr="004A323B">
        <w:rPr>
          <w:rFonts w:asciiTheme="minorHAnsi" w:eastAsia="Times New Roman" w:hAnsiTheme="minorHAnsi" w:cstheme="minorHAnsi"/>
          <w:lang w:val="en-GB"/>
        </w:rPr>
        <w:t>Ling</w:t>
      </w:r>
      <w:proofErr w:type="spellEnd"/>
      <w:r w:rsidRPr="004A323B">
        <w:rPr>
          <w:rFonts w:asciiTheme="minorHAnsi" w:eastAsia="Times New Roman" w:hAnsiTheme="minorHAnsi" w:cstheme="minorHAnsi"/>
          <w:lang w:val="en-GB"/>
        </w:rPr>
        <w:t xml:space="preserve">, Mr Ong Hua Han, and Mr Faisal Manap, also highlighted other </w:t>
      </w:r>
      <w:r w:rsidR="00B21266" w:rsidRPr="004A323B">
        <w:rPr>
          <w:rFonts w:asciiTheme="minorHAnsi" w:eastAsia="Times New Roman" w:hAnsiTheme="minorHAnsi" w:cstheme="minorHAnsi"/>
          <w:lang w:val="en-GB"/>
        </w:rPr>
        <w:t xml:space="preserve">specific </w:t>
      </w:r>
      <w:r w:rsidRPr="004A323B">
        <w:rPr>
          <w:rFonts w:asciiTheme="minorHAnsi" w:eastAsia="Times New Roman" w:hAnsiTheme="minorHAnsi" w:cstheme="minorHAnsi"/>
          <w:lang w:val="en-GB"/>
        </w:rPr>
        <w:t xml:space="preserve">cost items – namely </w:t>
      </w:r>
      <w:r w:rsidR="00A07ED2" w:rsidRPr="004A323B">
        <w:rPr>
          <w:rFonts w:asciiTheme="minorHAnsi" w:eastAsia="Times New Roman" w:hAnsiTheme="minorHAnsi" w:cstheme="minorHAnsi"/>
          <w:lang w:val="en-GB"/>
        </w:rPr>
        <w:t xml:space="preserve">in </w:t>
      </w:r>
      <w:r w:rsidRPr="004A323B">
        <w:rPr>
          <w:rFonts w:asciiTheme="minorHAnsi" w:eastAsia="Times New Roman" w:hAnsiTheme="minorHAnsi" w:cstheme="minorHAnsi"/>
          <w:lang w:val="en-GB"/>
        </w:rPr>
        <w:t xml:space="preserve">housing and transport.  </w:t>
      </w:r>
      <w:r w:rsidR="004A323B" w:rsidRPr="004A323B">
        <w:rPr>
          <w:rFonts w:asciiTheme="minorHAnsi" w:eastAsia="Times New Roman" w:hAnsiTheme="minorHAnsi" w:cstheme="minorHAnsi"/>
          <w:lang w:val="en-GB"/>
        </w:rPr>
        <w:t>So,</w:t>
      </w:r>
      <w:r w:rsidR="00A07ED2" w:rsidRPr="004A323B">
        <w:rPr>
          <w:rFonts w:asciiTheme="minorHAnsi" w:eastAsia="Times New Roman" w:hAnsiTheme="minorHAnsi" w:cstheme="minorHAnsi"/>
          <w:lang w:val="en-GB"/>
        </w:rPr>
        <w:t xml:space="preserve"> let’s drill deeper into this data. </w:t>
      </w:r>
    </w:p>
    <w:p w14:paraId="7749E477" w14:textId="77777777" w:rsidR="007C7965" w:rsidRPr="004A323B" w:rsidRDefault="007C7965" w:rsidP="00CB4B93">
      <w:pPr>
        <w:pStyle w:val="ListParagraph"/>
        <w:spacing w:line="360" w:lineRule="auto"/>
        <w:ind w:left="0" w:firstLine="0"/>
        <w:contextualSpacing/>
        <w:rPr>
          <w:rFonts w:asciiTheme="minorHAnsi" w:eastAsia="Times New Roman" w:hAnsiTheme="minorHAnsi" w:cstheme="minorHAnsi"/>
          <w:lang w:val="en-GB"/>
        </w:rPr>
      </w:pPr>
    </w:p>
    <w:p w14:paraId="4817573A" w14:textId="7FA16364" w:rsidR="00CB4B93" w:rsidRPr="004A323B" w:rsidRDefault="00A07ED2" w:rsidP="00DC65E7">
      <w:pPr>
        <w:pStyle w:val="ListParagraph"/>
        <w:numPr>
          <w:ilvl w:val="0"/>
          <w:numId w:val="2"/>
        </w:numPr>
        <w:spacing w:line="360" w:lineRule="auto"/>
        <w:contextualSpacing/>
        <w:rPr>
          <w:rFonts w:asciiTheme="minorHAnsi" w:eastAsia="Times New Roman" w:hAnsiTheme="minorHAnsi" w:cstheme="minorHAnsi"/>
          <w:lang w:val="en-GB"/>
        </w:rPr>
      </w:pPr>
      <w:r w:rsidRPr="004A323B">
        <w:rPr>
          <w:rFonts w:asciiTheme="minorHAnsi" w:hAnsiTheme="minorHAnsi" w:cstheme="minorHAnsi"/>
        </w:rPr>
        <w:t>Take p</w:t>
      </w:r>
      <w:r w:rsidR="000211D6" w:rsidRPr="004A323B">
        <w:rPr>
          <w:rFonts w:asciiTheme="minorHAnsi" w:hAnsiTheme="minorHAnsi" w:cstheme="minorHAnsi"/>
        </w:rPr>
        <w:t>ublic housing</w:t>
      </w:r>
      <w:r w:rsidRPr="004A323B">
        <w:rPr>
          <w:rFonts w:asciiTheme="minorHAnsi" w:hAnsiTheme="minorHAnsi" w:cstheme="minorHAnsi"/>
        </w:rPr>
        <w:t xml:space="preserve">. </w:t>
      </w:r>
      <w:r w:rsidR="000211D6" w:rsidRPr="004A323B">
        <w:rPr>
          <w:rFonts w:asciiTheme="minorHAnsi" w:eastAsia="Times New Roman" w:hAnsiTheme="minorHAnsi" w:cstheme="minorHAnsi"/>
          <w:lang w:val="en-GB"/>
        </w:rPr>
        <w:t xml:space="preserve">Over the last 10 years, the average price of a 4-room BTO flat in non-mature estates has remained relatively stable, even as median household incomes increased. </w:t>
      </w:r>
      <w:r w:rsidR="004A323B" w:rsidRPr="004A323B">
        <w:rPr>
          <w:rFonts w:asciiTheme="minorHAnsi" w:hAnsiTheme="minorHAnsi" w:cstheme="minorHAnsi"/>
        </w:rPr>
        <w:t>So,</w:t>
      </w:r>
      <w:r w:rsidR="000211D6" w:rsidRPr="004A323B">
        <w:rPr>
          <w:rFonts w:asciiTheme="minorHAnsi" w:hAnsiTheme="minorHAnsi" w:cstheme="minorHAnsi"/>
        </w:rPr>
        <w:t xml:space="preserve"> in real terms, the affordability of such BTO flats has, in fact, improved. </w:t>
      </w:r>
      <w:r w:rsidR="00CE6768" w:rsidRPr="004A323B">
        <w:rPr>
          <w:rFonts w:asciiTheme="minorHAnsi" w:hAnsiTheme="minorHAnsi" w:cstheme="minorHAnsi"/>
        </w:rPr>
        <w:t xml:space="preserve">The challenge we faced was with </w:t>
      </w:r>
      <w:r w:rsidR="004A323B" w:rsidRPr="004A323B">
        <w:rPr>
          <w:rFonts w:asciiTheme="minorHAnsi" w:hAnsiTheme="minorHAnsi" w:cstheme="minorHAnsi"/>
        </w:rPr>
        <w:t xml:space="preserve">the </w:t>
      </w:r>
      <w:r w:rsidR="004A323B" w:rsidRPr="004A323B">
        <w:rPr>
          <w:rFonts w:asciiTheme="minorHAnsi" w:eastAsia="Times New Roman" w:hAnsiTheme="minorHAnsi" w:cstheme="minorHAnsi"/>
          <w:lang w:val="en-GB"/>
        </w:rPr>
        <w:t>prices</w:t>
      </w:r>
      <w:r w:rsidR="000211D6" w:rsidRPr="004A323B">
        <w:rPr>
          <w:rFonts w:asciiTheme="minorHAnsi" w:eastAsia="Times New Roman" w:hAnsiTheme="minorHAnsi" w:cstheme="minorHAnsi"/>
          <w:lang w:val="en-GB"/>
        </w:rPr>
        <w:t xml:space="preserve"> of BTO flats in choicer locations</w:t>
      </w:r>
      <w:r w:rsidR="00CE6768" w:rsidRPr="004A323B">
        <w:rPr>
          <w:rFonts w:asciiTheme="minorHAnsi" w:eastAsia="Times New Roman" w:hAnsiTheme="minorHAnsi" w:cstheme="minorHAnsi"/>
          <w:lang w:val="en-GB"/>
        </w:rPr>
        <w:t xml:space="preserve">, which </w:t>
      </w:r>
      <w:r w:rsidR="000211D6" w:rsidRPr="004A323B">
        <w:rPr>
          <w:rFonts w:asciiTheme="minorHAnsi" w:eastAsia="Times New Roman" w:hAnsiTheme="minorHAnsi" w:cstheme="minorHAnsi"/>
          <w:lang w:val="en-GB"/>
        </w:rPr>
        <w:t>are more expensive. That</w:t>
      </w:r>
      <w:r w:rsidR="00C522EE">
        <w:rPr>
          <w:rFonts w:asciiTheme="minorHAnsi" w:eastAsia="Times New Roman" w:hAnsiTheme="minorHAnsi" w:cstheme="minorHAnsi"/>
          <w:lang w:val="en-GB"/>
        </w:rPr>
        <w:t xml:space="preserve"> i</w:t>
      </w:r>
      <w:r w:rsidR="000211D6" w:rsidRPr="004A323B">
        <w:rPr>
          <w:rFonts w:asciiTheme="minorHAnsi" w:eastAsia="Times New Roman" w:hAnsiTheme="minorHAnsi" w:cstheme="minorHAnsi"/>
          <w:lang w:val="en-GB"/>
        </w:rPr>
        <w:t xml:space="preserve">s why we introduced the new Standard, Plus, and </w:t>
      </w:r>
      <w:r w:rsidR="000211D6" w:rsidRPr="004A323B">
        <w:rPr>
          <w:rFonts w:asciiTheme="minorHAnsi" w:eastAsia="Times New Roman" w:hAnsiTheme="minorHAnsi" w:cstheme="minorHAnsi"/>
          <w:lang w:val="en-GB"/>
        </w:rPr>
        <w:lastRenderedPageBreak/>
        <w:t xml:space="preserve">Prime framework. With this framework, we can keep the BTO flats in </w:t>
      </w:r>
      <w:r w:rsidR="007F7E90" w:rsidRPr="004A323B">
        <w:rPr>
          <w:rFonts w:asciiTheme="minorHAnsi" w:eastAsia="Times New Roman" w:hAnsiTheme="minorHAnsi" w:cstheme="minorHAnsi"/>
          <w:lang w:val="en-GB"/>
        </w:rPr>
        <w:t xml:space="preserve">these </w:t>
      </w:r>
      <w:r w:rsidR="000211D6" w:rsidRPr="004A323B">
        <w:rPr>
          <w:rFonts w:asciiTheme="minorHAnsi" w:eastAsia="Times New Roman" w:hAnsiTheme="minorHAnsi" w:cstheme="minorHAnsi"/>
          <w:lang w:val="en-GB"/>
        </w:rPr>
        <w:t xml:space="preserve">better locations affordable through more upfront subsidies. But it will be a fair system, because the additional subsidies will be clawed back when the first owners sell the flats.  </w:t>
      </w:r>
    </w:p>
    <w:p w14:paraId="192961D4" w14:textId="77777777" w:rsidR="007C7965" w:rsidRPr="004A323B" w:rsidRDefault="007C7965" w:rsidP="00CB4B93">
      <w:pPr>
        <w:pStyle w:val="ListParagraph"/>
        <w:spacing w:line="360" w:lineRule="auto"/>
        <w:ind w:left="0" w:firstLine="0"/>
        <w:contextualSpacing/>
        <w:rPr>
          <w:rFonts w:asciiTheme="minorHAnsi" w:hAnsiTheme="minorHAnsi" w:cstheme="minorHAnsi"/>
        </w:rPr>
      </w:pPr>
    </w:p>
    <w:p w14:paraId="0ACAC445" w14:textId="6B1B1D47" w:rsidR="000211D6" w:rsidRPr="004A323B" w:rsidRDefault="009F0B59" w:rsidP="007C7965">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rPr>
        <w:t>Or take p</w:t>
      </w:r>
      <w:r w:rsidR="000211D6" w:rsidRPr="004A323B">
        <w:rPr>
          <w:rFonts w:asciiTheme="minorHAnsi" w:hAnsiTheme="minorHAnsi" w:cstheme="minorHAnsi"/>
        </w:rPr>
        <w:t>ublic transport</w:t>
      </w:r>
      <w:r w:rsidR="00F165E7" w:rsidRPr="004A323B">
        <w:rPr>
          <w:rFonts w:asciiTheme="minorHAnsi" w:hAnsiTheme="minorHAnsi" w:cstheme="minorHAnsi"/>
        </w:rPr>
        <w:t>.</w:t>
      </w:r>
      <w:r w:rsidR="008A5C52" w:rsidRPr="004A323B">
        <w:rPr>
          <w:rFonts w:asciiTheme="minorHAnsi" w:hAnsiTheme="minorHAnsi" w:cstheme="minorHAnsi"/>
        </w:rPr>
        <w:t xml:space="preserve"> </w:t>
      </w:r>
      <w:r w:rsidR="000211D6" w:rsidRPr="004A323B">
        <w:rPr>
          <w:rFonts w:asciiTheme="minorHAnsi" w:hAnsiTheme="minorHAnsi" w:cstheme="minorHAnsi"/>
        </w:rPr>
        <w:t xml:space="preserve">The Government is already providing generous subsidies to keep our public transport system going. Fares have increased, but household incomes have risen faster. </w:t>
      </w:r>
      <w:r w:rsidR="000A78BB" w:rsidRPr="004A323B">
        <w:rPr>
          <w:rFonts w:asciiTheme="minorHAnsi" w:hAnsiTheme="minorHAnsi" w:cstheme="minorHAnsi"/>
        </w:rPr>
        <w:t>That</w:t>
      </w:r>
      <w:r w:rsidR="00C522EE">
        <w:rPr>
          <w:rFonts w:asciiTheme="minorHAnsi" w:hAnsiTheme="minorHAnsi" w:cstheme="minorHAnsi"/>
        </w:rPr>
        <w:t xml:space="preserve"> i</w:t>
      </w:r>
      <w:r w:rsidR="000A78BB" w:rsidRPr="004A323B">
        <w:rPr>
          <w:rFonts w:asciiTheme="minorHAnsi" w:hAnsiTheme="minorHAnsi" w:cstheme="minorHAnsi"/>
        </w:rPr>
        <w:t xml:space="preserve">s why </w:t>
      </w:r>
      <w:r w:rsidR="000211D6" w:rsidRPr="004A323B">
        <w:rPr>
          <w:rFonts w:asciiTheme="minorHAnsi" w:hAnsiTheme="minorHAnsi" w:cstheme="minorHAnsi"/>
        </w:rPr>
        <w:t xml:space="preserve">the proportion of household income spent on public transport has fallen over the last 10 years.  </w:t>
      </w:r>
    </w:p>
    <w:p w14:paraId="1FD83999" w14:textId="77777777" w:rsidR="000211D6" w:rsidRPr="004A323B" w:rsidRDefault="000211D6" w:rsidP="000211D6">
      <w:pPr>
        <w:contextualSpacing/>
        <w:rPr>
          <w:rFonts w:eastAsia="Times New Roman" w:cstheme="minorHAnsi"/>
          <w:color w:val="4472C4" w:themeColor="accent1"/>
        </w:rPr>
      </w:pPr>
    </w:p>
    <w:p w14:paraId="67083F49" w14:textId="2F462C5A" w:rsidR="000211D6" w:rsidRPr="004A323B" w:rsidRDefault="000211D6" w:rsidP="008A5C52">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rPr>
        <w:t>We also track real wages closely.</w:t>
      </w:r>
      <w:r w:rsidR="008A5C52" w:rsidRPr="004A323B">
        <w:rPr>
          <w:rFonts w:asciiTheme="minorHAnsi" w:hAnsiTheme="minorHAnsi" w:cstheme="minorHAnsi"/>
        </w:rPr>
        <w:t xml:space="preserve"> </w:t>
      </w:r>
      <w:r w:rsidR="00104C77" w:rsidRPr="004A323B">
        <w:rPr>
          <w:rFonts w:asciiTheme="minorHAnsi" w:hAnsiTheme="minorHAnsi" w:cstheme="minorHAnsi"/>
        </w:rPr>
        <w:t xml:space="preserve">As </w:t>
      </w:r>
      <w:r w:rsidR="00C522EE">
        <w:rPr>
          <w:rFonts w:asciiTheme="minorHAnsi" w:hAnsiTheme="minorHAnsi" w:cstheme="minorHAnsi"/>
        </w:rPr>
        <w:t>M</w:t>
      </w:r>
      <w:r w:rsidR="00104C77" w:rsidRPr="004A323B">
        <w:rPr>
          <w:rFonts w:asciiTheme="minorHAnsi" w:hAnsiTheme="minorHAnsi" w:cstheme="minorHAnsi"/>
        </w:rPr>
        <w:t>embers are aware, r</w:t>
      </w:r>
      <w:r w:rsidRPr="004A323B">
        <w:rPr>
          <w:rFonts w:asciiTheme="minorHAnsi" w:hAnsiTheme="minorHAnsi" w:cstheme="minorHAnsi"/>
        </w:rPr>
        <w:t xml:space="preserve">eal wage growth was negative last year. But we know that </w:t>
      </w:r>
      <w:r w:rsidR="00104C77" w:rsidRPr="004A323B">
        <w:rPr>
          <w:rFonts w:asciiTheme="minorHAnsi" w:hAnsiTheme="minorHAnsi" w:cstheme="minorHAnsi"/>
        </w:rPr>
        <w:t xml:space="preserve">many </w:t>
      </w:r>
      <w:r w:rsidRPr="004A323B">
        <w:rPr>
          <w:rFonts w:asciiTheme="minorHAnsi" w:hAnsiTheme="minorHAnsi" w:cstheme="minorHAnsi"/>
        </w:rPr>
        <w:t xml:space="preserve">employers are complaining of shortage of workers and higher wage costs, especially in services.  </w:t>
      </w:r>
      <w:r w:rsidR="004A323B" w:rsidRPr="004A323B">
        <w:rPr>
          <w:rFonts w:asciiTheme="minorHAnsi" w:hAnsiTheme="minorHAnsi" w:cstheme="minorHAnsi"/>
        </w:rPr>
        <w:t>So,</w:t>
      </w:r>
      <w:r w:rsidRPr="004A323B">
        <w:rPr>
          <w:rFonts w:asciiTheme="minorHAnsi" w:hAnsiTheme="minorHAnsi" w:cstheme="minorHAnsi"/>
        </w:rPr>
        <w:t xml:space="preserve"> it</w:t>
      </w:r>
      <w:r w:rsidR="00C522EE">
        <w:rPr>
          <w:rFonts w:asciiTheme="minorHAnsi" w:hAnsiTheme="minorHAnsi" w:cstheme="minorHAnsi"/>
        </w:rPr>
        <w:t xml:space="preserve"> i</w:t>
      </w:r>
      <w:r w:rsidRPr="004A323B">
        <w:rPr>
          <w:rFonts w:asciiTheme="minorHAnsi" w:hAnsiTheme="minorHAnsi" w:cstheme="minorHAnsi"/>
        </w:rPr>
        <w:t xml:space="preserve">s not negative across the board. Some workers </w:t>
      </w:r>
      <w:r w:rsidR="00104C77" w:rsidRPr="004A323B">
        <w:rPr>
          <w:rFonts w:asciiTheme="minorHAnsi" w:hAnsiTheme="minorHAnsi" w:cstheme="minorHAnsi"/>
        </w:rPr>
        <w:t>a</w:t>
      </w:r>
      <w:r w:rsidRPr="004A323B">
        <w:rPr>
          <w:rFonts w:asciiTheme="minorHAnsi" w:hAnsiTheme="minorHAnsi" w:cstheme="minorHAnsi"/>
        </w:rPr>
        <w:t xml:space="preserve">re still getting real wage increases, and at the household level, there was real median income growth, on a per </w:t>
      </w:r>
      <w:r w:rsidR="00F60B2A" w:rsidRPr="004A323B">
        <w:rPr>
          <w:rFonts w:asciiTheme="minorHAnsi" w:hAnsiTheme="minorHAnsi" w:cstheme="minorHAnsi"/>
        </w:rPr>
        <w:t>household member basis</w:t>
      </w:r>
      <w:r w:rsidRPr="004A323B">
        <w:rPr>
          <w:rFonts w:asciiTheme="minorHAnsi" w:hAnsiTheme="minorHAnsi" w:cstheme="minorHAnsi"/>
        </w:rPr>
        <w:t xml:space="preserve">.  </w:t>
      </w:r>
    </w:p>
    <w:p w14:paraId="4270D1EC" w14:textId="77777777" w:rsidR="000211D6" w:rsidRPr="004A323B" w:rsidRDefault="000211D6" w:rsidP="000211D6">
      <w:pPr>
        <w:pStyle w:val="ListParagraph"/>
        <w:spacing w:line="360" w:lineRule="auto"/>
        <w:ind w:left="0" w:firstLine="0"/>
        <w:contextualSpacing/>
        <w:rPr>
          <w:rFonts w:asciiTheme="minorHAnsi" w:hAnsiTheme="minorHAnsi" w:cstheme="minorHAnsi"/>
          <w:lang w:val="en-GB"/>
        </w:rPr>
      </w:pPr>
    </w:p>
    <w:p w14:paraId="7D3234FB" w14:textId="4AB93888" w:rsidR="000211D6" w:rsidRPr="004A323B" w:rsidRDefault="007A4FBF" w:rsidP="000211D6">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t xml:space="preserve">Sir, </w:t>
      </w:r>
      <w:r w:rsidR="000211D6" w:rsidRPr="004A323B">
        <w:rPr>
          <w:rFonts w:asciiTheme="minorHAnsi" w:hAnsiTheme="minorHAnsi" w:cstheme="minorHAnsi"/>
          <w:lang w:val="en-GB"/>
        </w:rPr>
        <w:t>I have provided some key data points, so that we can understand the facts around the inflation situation</w:t>
      </w:r>
      <w:r w:rsidR="008B33D1" w:rsidRPr="004A323B">
        <w:rPr>
          <w:rFonts w:asciiTheme="minorHAnsi" w:hAnsiTheme="minorHAnsi" w:cstheme="minorHAnsi"/>
          <w:lang w:val="en-GB"/>
        </w:rPr>
        <w:t xml:space="preserve"> globally and in Singapore</w:t>
      </w:r>
      <w:r w:rsidR="000211D6" w:rsidRPr="004A323B">
        <w:rPr>
          <w:rFonts w:asciiTheme="minorHAnsi" w:hAnsiTheme="minorHAnsi" w:cstheme="minorHAnsi"/>
          <w:lang w:val="en-GB"/>
        </w:rPr>
        <w:t xml:space="preserve">. </w:t>
      </w:r>
    </w:p>
    <w:p w14:paraId="0A2770C1" w14:textId="77777777" w:rsidR="000211D6" w:rsidRPr="004A323B" w:rsidRDefault="000211D6" w:rsidP="000211D6">
      <w:pPr>
        <w:pStyle w:val="ListParagraph"/>
        <w:spacing w:line="360" w:lineRule="auto"/>
        <w:ind w:left="0" w:firstLine="0"/>
        <w:contextualSpacing/>
        <w:rPr>
          <w:rFonts w:asciiTheme="minorHAnsi" w:hAnsiTheme="minorHAnsi" w:cstheme="minorHAnsi"/>
          <w:lang w:val="en-GB"/>
        </w:rPr>
      </w:pPr>
    </w:p>
    <w:p w14:paraId="40B9F769" w14:textId="1B6FC21A" w:rsidR="000211D6" w:rsidRPr="004A323B" w:rsidRDefault="008B33D1" w:rsidP="00DC65E7">
      <w:pPr>
        <w:pStyle w:val="ListParagraph"/>
        <w:numPr>
          <w:ilvl w:val="0"/>
          <w:numId w:val="2"/>
        </w:numPr>
        <w:spacing w:line="360" w:lineRule="auto"/>
        <w:rPr>
          <w:rFonts w:asciiTheme="minorHAnsi" w:hAnsiTheme="minorHAnsi" w:cstheme="minorHAnsi"/>
        </w:rPr>
      </w:pPr>
      <w:r w:rsidRPr="004A323B">
        <w:rPr>
          <w:rFonts w:asciiTheme="minorHAnsi" w:hAnsiTheme="minorHAnsi" w:cstheme="minorHAnsi"/>
          <w:lang w:val="en-GB"/>
        </w:rPr>
        <w:t xml:space="preserve">In countries everywhere, including in Singapore, </w:t>
      </w:r>
      <w:r w:rsidR="00107690" w:rsidRPr="004A323B">
        <w:rPr>
          <w:rFonts w:asciiTheme="minorHAnsi" w:hAnsiTheme="minorHAnsi" w:cstheme="minorHAnsi"/>
          <w:lang w:val="en-GB"/>
        </w:rPr>
        <w:t>t</w:t>
      </w:r>
      <w:r w:rsidR="000211D6" w:rsidRPr="004A323B">
        <w:rPr>
          <w:rFonts w:asciiTheme="minorHAnsi" w:hAnsiTheme="minorHAnsi" w:cstheme="minorHAnsi"/>
          <w:lang w:val="en-GB"/>
        </w:rPr>
        <w:t xml:space="preserve">here tends to be a gap between economic data and perceptions. </w:t>
      </w:r>
      <w:r w:rsidR="00107690" w:rsidRPr="004A323B">
        <w:rPr>
          <w:rFonts w:asciiTheme="minorHAnsi" w:hAnsiTheme="minorHAnsi" w:cstheme="minorHAnsi"/>
        </w:rPr>
        <w:t>It</w:t>
      </w:r>
      <w:r w:rsidR="00C522EE">
        <w:rPr>
          <w:rFonts w:asciiTheme="minorHAnsi" w:hAnsiTheme="minorHAnsi" w:cstheme="minorHAnsi"/>
        </w:rPr>
        <w:t xml:space="preserve"> i</w:t>
      </w:r>
      <w:r w:rsidR="00107690" w:rsidRPr="004A323B">
        <w:rPr>
          <w:rFonts w:asciiTheme="minorHAnsi" w:hAnsiTheme="minorHAnsi" w:cstheme="minorHAnsi"/>
        </w:rPr>
        <w:t>s</w:t>
      </w:r>
      <w:r w:rsidR="000211D6" w:rsidRPr="004A323B">
        <w:rPr>
          <w:rFonts w:asciiTheme="minorHAnsi" w:hAnsiTheme="minorHAnsi" w:cstheme="minorHAnsi"/>
        </w:rPr>
        <w:t xml:space="preserve"> partly because it takes time for consumers to adjust to new economic realities. </w:t>
      </w:r>
    </w:p>
    <w:p w14:paraId="395551CF" w14:textId="77777777" w:rsidR="000211D6" w:rsidRPr="004A323B" w:rsidRDefault="000211D6" w:rsidP="000211D6">
      <w:pPr>
        <w:pStyle w:val="ListParagraph"/>
        <w:rPr>
          <w:rFonts w:asciiTheme="minorHAnsi" w:hAnsiTheme="minorHAnsi" w:cstheme="minorHAnsi"/>
          <w:lang w:val="en-GB"/>
        </w:rPr>
      </w:pPr>
    </w:p>
    <w:p w14:paraId="193043CC" w14:textId="2B961B43" w:rsidR="000211D6" w:rsidRPr="004A323B" w:rsidRDefault="00107690" w:rsidP="00DC65E7">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t xml:space="preserve">Perceptions and </w:t>
      </w:r>
      <w:r w:rsidR="00504B87" w:rsidRPr="004A323B">
        <w:rPr>
          <w:rFonts w:asciiTheme="minorHAnsi" w:hAnsiTheme="minorHAnsi" w:cstheme="minorHAnsi"/>
          <w:lang w:val="en-GB"/>
        </w:rPr>
        <w:t>sentiments</w:t>
      </w:r>
      <w:r w:rsidRPr="004A323B">
        <w:rPr>
          <w:rFonts w:asciiTheme="minorHAnsi" w:hAnsiTheme="minorHAnsi" w:cstheme="minorHAnsi"/>
          <w:lang w:val="en-GB"/>
        </w:rPr>
        <w:t xml:space="preserve"> are clearly important, and we</w:t>
      </w:r>
      <w:r w:rsidR="000211D6" w:rsidRPr="004A323B">
        <w:rPr>
          <w:rFonts w:asciiTheme="minorHAnsi" w:hAnsiTheme="minorHAnsi" w:cstheme="minorHAnsi"/>
          <w:lang w:val="en-GB"/>
        </w:rPr>
        <w:t xml:space="preserve"> take the feedback from the ground seriously, but we also need to examine the data closely to better shape policy response</w:t>
      </w:r>
      <w:r w:rsidRPr="004A323B">
        <w:rPr>
          <w:rFonts w:asciiTheme="minorHAnsi" w:hAnsiTheme="minorHAnsi" w:cstheme="minorHAnsi"/>
          <w:lang w:val="en-GB"/>
        </w:rPr>
        <w:t>s</w:t>
      </w:r>
      <w:r w:rsidR="000211D6" w:rsidRPr="004A323B">
        <w:rPr>
          <w:rFonts w:asciiTheme="minorHAnsi" w:hAnsiTheme="minorHAnsi" w:cstheme="minorHAnsi"/>
          <w:lang w:val="en-GB"/>
        </w:rPr>
        <w:t xml:space="preserve">. </w:t>
      </w:r>
    </w:p>
    <w:p w14:paraId="6BA5BB87" w14:textId="77777777" w:rsidR="000211D6" w:rsidRPr="004A323B" w:rsidRDefault="000211D6" w:rsidP="000211D6">
      <w:pPr>
        <w:pStyle w:val="ListParagraph"/>
        <w:spacing w:line="360" w:lineRule="auto"/>
        <w:ind w:left="0" w:firstLine="0"/>
        <w:contextualSpacing/>
        <w:rPr>
          <w:rFonts w:asciiTheme="minorHAnsi" w:hAnsiTheme="minorHAnsi" w:cstheme="minorHAnsi"/>
          <w:lang w:val="en-GB"/>
        </w:rPr>
      </w:pPr>
    </w:p>
    <w:p w14:paraId="501822C0" w14:textId="0715D514" w:rsidR="000211D6" w:rsidRPr="004A323B" w:rsidRDefault="000211D6" w:rsidP="000211D6">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t xml:space="preserve">It is in this </w:t>
      </w:r>
      <w:r w:rsidR="00107690" w:rsidRPr="004A323B">
        <w:rPr>
          <w:rFonts w:asciiTheme="minorHAnsi" w:hAnsiTheme="minorHAnsi" w:cstheme="minorHAnsi"/>
          <w:lang w:val="en-GB"/>
        </w:rPr>
        <w:t xml:space="preserve">broader </w:t>
      </w:r>
      <w:r w:rsidRPr="004A323B">
        <w:rPr>
          <w:rFonts w:asciiTheme="minorHAnsi" w:hAnsiTheme="minorHAnsi" w:cstheme="minorHAnsi"/>
          <w:lang w:val="en-GB"/>
        </w:rPr>
        <w:t>context that the Government had extended support packages over the last two years to cushion the impact of inflation, particularly for lower- and middle-income Singaporeans.</w:t>
      </w:r>
    </w:p>
    <w:p w14:paraId="48FA1191" w14:textId="77777777" w:rsidR="000211D6" w:rsidRPr="004A323B" w:rsidRDefault="000211D6" w:rsidP="000211D6">
      <w:pPr>
        <w:contextualSpacing/>
        <w:rPr>
          <w:rFonts w:eastAsia="Times New Roman" w:cstheme="minorHAnsi"/>
          <w:lang w:val="en-GB"/>
        </w:rPr>
      </w:pPr>
    </w:p>
    <w:p w14:paraId="3C80BE25" w14:textId="1F35A7B8" w:rsidR="000211D6" w:rsidRPr="004A323B" w:rsidRDefault="000211D6" w:rsidP="000211D6">
      <w:pPr>
        <w:pStyle w:val="ListParagraph"/>
        <w:numPr>
          <w:ilvl w:val="0"/>
          <w:numId w:val="2"/>
        </w:numPr>
        <w:spacing w:line="360" w:lineRule="auto"/>
        <w:contextualSpacing/>
        <w:rPr>
          <w:rFonts w:asciiTheme="minorHAnsi" w:eastAsia="Times New Roman" w:hAnsiTheme="minorHAnsi" w:cstheme="minorHAnsi"/>
          <w:lang w:val="en-GB"/>
        </w:rPr>
      </w:pPr>
      <w:r w:rsidRPr="004A323B">
        <w:rPr>
          <w:rFonts w:asciiTheme="minorHAnsi" w:eastAsia="Times New Roman" w:hAnsiTheme="minorHAnsi" w:cstheme="minorHAnsi"/>
          <w:lang w:val="en-GB"/>
        </w:rPr>
        <w:t xml:space="preserve">This year, while inflation is moderating, we recognise that prices are still relatively high, and there </w:t>
      </w:r>
      <w:r w:rsidR="00107690" w:rsidRPr="004A323B">
        <w:rPr>
          <w:rFonts w:asciiTheme="minorHAnsi" w:eastAsia="Times New Roman" w:hAnsiTheme="minorHAnsi" w:cstheme="minorHAnsi"/>
          <w:lang w:val="en-GB"/>
        </w:rPr>
        <w:t xml:space="preserve">are </w:t>
      </w:r>
      <w:r w:rsidRPr="004A323B">
        <w:rPr>
          <w:rFonts w:asciiTheme="minorHAnsi" w:eastAsia="Times New Roman" w:hAnsiTheme="minorHAnsi" w:cstheme="minorHAnsi"/>
          <w:lang w:val="en-GB"/>
        </w:rPr>
        <w:t>continued pressures for families and individuals.  Th</w:t>
      </w:r>
      <w:r w:rsidR="00CF667F" w:rsidRPr="004A323B">
        <w:rPr>
          <w:rFonts w:asciiTheme="minorHAnsi" w:eastAsia="Times New Roman" w:hAnsiTheme="minorHAnsi" w:cstheme="minorHAnsi"/>
          <w:lang w:val="en-GB"/>
        </w:rPr>
        <w:t>at</w:t>
      </w:r>
      <w:r w:rsidRPr="004A323B">
        <w:rPr>
          <w:rFonts w:asciiTheme="minorHAnsi" w:eastAsia="Times New Roman" w:hAnsiTheme="minorHAnsi" w:cstheme="minorHAnsi"/>
          <w:lang w:val="en-GB"/>
        </w:rPr>
        <w:t xml:space="preserve"> is why I </w:t>
      </w:r>
      <w:r w:rsidR="00583227" w:rsidRPr="004A323B">
        <w:rPr>
          <w:rFonts w:asciiTheme="minorHAnsi" w:eastAsia="Times New Roman" w:hAnsiTheme="minorHAnsi" w:cstheme="minorHAnsi"/>
          <w:lang w:val="en-GB"/>
        </w:rPr>
        <w:t xml:space="preserve">have </w:t>
      </w:r>
      <w:r w:rsidRPr="004A323B">
        <w:rPr>
          <w:rFonts w:asciiTheme="minorHAnsi" w:eastAsia="Times New Roman" w:hAnsiTheme="minorHAnsi" w:cstheme="minorHAnsi"/>
          <w:lang w:val="en-GB"/>
        </w:rPr>
        <w:t xml:space="preserve">enhanced the Assurance Package in </w:t>
      </w:r>
      <w:r w:rsidR="00583227" w:rsidRPr="004A323B">
        <w:rPr>
          <w:rFonts w:asciiTheme="minorHAnsi" w:eastAsia="Times New Roman" w:hAnsiTheme="minorHAnsi" w:cstheme="minorHAnsi"/>
          <w:lang w:val="en-GB"/>
        </w:rPr>
        <w:t xml:space="preserve">this </w:t>
      </w:r>
      <w:r w:rsidRPr="004A323B">
        <w:rPr>
          <w:rFonts w:asciiTheme="minorHAnsi" w:eastAsia="Times New Roman" w:hAnsiTheme="minorHAnsi" w:cstheme="minorHAnsi"/>
          <w:lang w:val="en-GB"/>
        </w:rPr>
        <w:t xml:space="preserve">Budget. </w:t>
      </w:r>
    </w:p>
    <w:p w14:paraId="320B5C72" w14:textId="77777777" w:rsidR="000211D6" w:rsidRPr="004A323B" w:rsidRDefault="000211D6" w:rsidP="000211D6">
      <w:pPr>
        <w:pStyle w:val="ListParagraph"/>
        <w:spacing w:line="360" w:lineRule="auto"/>
        <w:ind w:left="1440" w:firstLine="0"/>
        <w:contextualSpacing/>
        <w:rPr>
          <w:rFonts w:asciiTheme="minorHAnsi" w:eastAsia="Times New Roman" w:hAnsiTheme="minorHAnsi" w:cstheme="minorHAnsi"/>
          <w:lang w:val="en-GB"/>
        </w:rPr>
      </w:pPr>
    </w:p>
    <w:p w14:paraId="78E6546E" w14:textId="7FEE9BEB" w:rsidR="000211D6" w:rsidRPr="004A323B" w:rsidRDefault="000211D6" w:rsidP="00625C06">
      <w:pPr>
        <w:pStyle w:val="ListParagraph"/>
        <w:numPr>
          <w:ilvl w:val="0"/>
          <w:numId w:val="2"/>
        </w:numPr>
        <w:spacing w:line="360" w:lineRule="auto"/>
        <w:contextualSpacing/>
        <w:rPr>
          <w:rFonts w:asciiTheme="minorHAnsi" w:eastAsia="Times New Roman" w:hAnsiTheme="minorHAnsi" w:cstheme="minorHAnsi"/>
          <w:lang w:val="en-GB"/>
        </w:rPr>
      </w:pPr>
      <w:r w:rsidRPr="004A323B">
        <w:rPr>
          <w:rFonts w:asciiTheme="minorHAnsi" w:eastAsia="Times New Roman" w:hAnsiTheme="minorHAnsi" w:cstheme="minorHAnsi"/>
          <w:lang w:val="en-GB"/>
        </w:rPr>
        <w:t xml:space="preserve">We have designed and sized the support </w:t>
      </w:r>
      <w:r w:rsidR="005624FF" w:rsidRPr="004A323B">
        <w:rPr>
          <w:rFonts w:asciiTheme="minorHAnsi" w:eastAsia="Times New Roman" w:hAnsiTheme="minorHAnsi" w:cstheme="minorHAnsi"/>
          <w:lang w:val="en-GB"/>
        </w:rPr>
        <w:t xml:space="preserve">of the enhancements </w:t>
      </w:r>
      <w:r w:rsidRPr="004A323B">
        <w:rPr>
          <w:rFonts w:asciiTheme="minorHAnsi" w:eastAsia="Times New Roman" w:hAnsiTheme="minorHAnsi" w:cstheme="minorHAnsi"/>
          <w:lang w:val="en-GB"/>
        </w:rPr>
        <w:t>carefully. There</w:t>
      </w:r>
      <w:r w:rsidR="00C522EE">
        <w:rPr>
          <w:rFonts w:asciiTheme="minorHAnsi" w:eastAsia="Times New Roman" w:hAnsiTheme="minorHAnsi" w:cstheme="minorHAnsi"/>
          <w:lang w:val="en-GB"/>
        </w:rPr>
        <w:t xml:space="preserve"> i</w:t>
      </w:r>
      <w:r w:rsidRPr="004A323B">
        <w:rPr>
          <w:rFonts w:asciiTheme="minorHAnsi" w:eastAsia="Times New Roman" w:hAnsiTheme="minorHAnsi" w:cstheme="minorHAnsi"/>
          <w:lang w:val="en-GB"/>
        </w:rPr>
        <w:t xml:space="preserve">s something for everyone, </w:t>
      </w:r>
      <w:r w:rsidRPr="004A323B">
        <w:rPr>
          <w:rFonts w:asciiTheme="minorHAnsi" w:hAnsiTheme="minorHAnsi" w:cstheme="minorHAnsi"/>
          <w:lang w:val="en-GB"/>
        </w:rPr>
        <w:t xml:space="preserve">regardless of age, property type, or income.  </w:t>
      </w:r>
    </w:p>
    <w:p w14:paraId="37420A0E" w14:textId="77777777" w:rsidR="000211D6" w:rsidRPr="004A323B" w:rsidRDefault="000211D6" w:rsidP="000211D6">
      <w:pPr>
        <w:pStyle w:val="ListParagraph"/>
        <w:spacing w:line="360" w:lineRule="auto"/>
        <w:ind w:left="1440" w:firstLine="0"/>
        <w:contextualSpacing/>
        <w:rPr>
          <w:rFonts w:asciiTheme="minorHAnsi" w:eastAsia="Times New Roman" w:hAnsiTheme="minorHAnsi" w:cstheme="minorHAnsi"/>
          <w:lang w:val="en-GB"/>
        </w:rPr>
      </w:pPr>
    </w:p>
    <w:p w14:paraId="7B888BEE" w14:textId="7EF95C5E" w:rsidR="000211D6" w:rsidRPr="004A323B" w:rsidRDefault="000211D6" w:rsidP="00625C06">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rPr>
        <w:lastRenderedPageBreak/>
        <w:t>But we also do</w:t>
      </w:r>
      <w:r w:rsidR="004A323B">
        <w:rPr>
          <w:rFonts w:asciiTheme="minorHAnsi" w:hAnsiTheme="minorHAnsi" w:cstheme="minorHAnsi"/>
        </w:rPr>
        <w:t xml:space="preserve"> not</w:t>
      </w:r>
      <w:r w:rsidRPr="004A323B">
        <w:rPr>
          <w:rFonts w:asciiTheme="minorHAnsi" w:hAnsiTheme="minorHAnsi" w:cstheme="minorHAnsi"/>
        </w:rPr>
        <w:t xml:space="preserve"> want to inadvertently stimulate demand </w:t>
      </w:r>
      <w:r w:rsidRPr="004A323B">
        <w:rPr>
          <w:rFonts w:asciiTheme="minorHAnsi" w:eastAsia="Times New Roman" w:hAnsiTheme="minorHAnsi" w:cstheme="minorHAnsi"/>
        </w:rPr>
        <w:t xml:space="preserve">too much </w:t>
      </w:r>
      <w:r w:rsidRPr="004A323B">
        <w:rPr>
          <w:rFonts w:asciiTheme="minorHAnsi" w:hAnsiTheme="minorHAnsi" w:cstheme="minorHAnsi"/>
        </w:rPr>
        <w:t>and push up prices</w:t>
      </w:r>
      <w:r w:rsidR="001E4163" w:rsidRPr="004A323B">
        <w:rPr>
          <w:rFonts w:asciiTheme="minorHAnsi" w:hAnsiTheme="minorHAnsi" w:cstheme="minorHAnsi"/>
        </w:rPr>
        <w:t xml:space="preserve">, </w:t>
      </w:r>
      <w:r w:rsidRPr="004A323B">
        <w:rPr>
          <w:rFonts w:asciiTheme="minorHAnsi" w:hAnsiTheme="minorHAnsi" w:cstheme="minorHAnsi"/>
        </w:rPr>
        <w:t xml:space="preserve">something which Ms Foo Mee Har cautioned against. </w:t>
      </w:r>
      <w:r w:rsidR="004A323B" w:rsidRPr="004A323B">
        <w:rPr>
          <w:rFonts w:asciiTheme="minorHAnsi" w:hAnsiTheme="minorHAnsi" w:cstheme="minorHAnsi"/>
        </w:rPr>
        <w:t>So,</w:t>
      </w:r>
      <w:r w:rsidR="001E4163" w:rsidRPr="004A323B">
        <w:rPr>
          <w:rFonts w:asciiTheme="minorHAnsi" w:hAnsiTheme="minorHAnsi" w:cstheme="minorHAnsi"/>
        </w:rPr>
        <w:t xml:space="preserve"> </w:t>
      </w:r>
      <w:r w:rsidRPr="004A323B">
        <w:rPr>
          <w:rFonts w:asciiTheme="minorHAnsi" w:hAnsiTheme="minorHAnsi" w:cstheme="minorHAnsi"/>
        </w:rPr>
        <w:t xml:space="preserve">the support is targeted and tilted towards those with less.   </w:t>
      </w:r>
    </w:p>
    <w:p w14:paraId="406D294A" w14:textId="77777777" w:rsidR="000211D6" w:rsidRPr="004A323B" w:rsidRDefault="000211D6" w:rsidP="000211D6">
      <w:pPr>
        <w:pStyle w:val="ListParagraph"/>
        <w:spacing w:line="360" w:lineRule="auto"/>
        <w:ind w:left="1440" w:firstLine="0"/>
        <w:contextualSpacing/>
        <w:rPr>
          <w:rFonts w:asciiTheme="minorHAnsi" w:hAnsiTheme="minorHAnsi" w:cstheme="minorHAnsi"/>
        </w:rPr>
      </w:pPr>
    </w:p>
    <w:p w14:paraId="4BD2BF98" w14:textId="72288612" w:rsidR="000211D6" w:rsidRPr="004A323B" w:rsidRDefault="000211D6" w:rsidP="00625C06">
      <w:pPr>
        <w:pStyle w:val="ListParagraph"/>
        <w:numPr>
          <w:ilvl w:val="0"/>
          <w:numId w:val="2"/>
        </w:numPr>
        <w:spacing w:line="360" w:lineRule="auto"/>
        <w:contextualSpacing/>
        <w:rPr>
          <w:rFonts w:asciiTheme="minorHAnsi" w:hAnsiTheme="minorHAnsi" w:cstheme="minorHAnsi"/>
        </w:rPr>
      </w:pPr>
      <w:r w:rsidRPr="004A323B">
        <w:rPr>
          <w:rFonts w:asciiTheme="minorHAnsi" w:eastAsia="Times New Roman" w:hAnsiTheme="minorHAnsi" w:cstheme="minorHAnsi"/>
          <w:lang w:val="en-GB"/>
        </w:rPr>
        <w:t>What will we achieve through the enhancements to the Assurance Package in this Budget?</w:t>
      </w:r>
      <w:r w:rsidR="008A5C52" w:rsidRPr="004A323B">
        <w:rPr>
          <w:rFonts w:asciiTheme="minorHAnsi" w:eastAsia="Times New Roman" w:hAnsiTheme="minorHAnsi" w:cstheme="minorHAnsi"/>
          <w:lang w:val="en-GB"/>
        </w:rPr>
        <w:t xml:space="preserve"> </w:t>
      </w:r>
      <w:r w:rsidRPr="004A323B">
        <w:rPr>
          <w:rFonts w:asciiTheme="minorHAnsi" w:hAnsiTheme="minorHAnsi" w:cstheme="minorHAnsi"/>
        </w:rPr>
        <w:t>For lower-income households, it will fully cover their increase in spending due to inflation this year.</w:t>
      </w:r>
      <w:r w:rsidR="008A5C52" w:rsidRPr="004A323B">
        <w:rPr>
          <w:rFonts w:asciiTheme="minorHAnsi" w:hAnsiTheme="minorHAnsi" w:cstheme="minorHAnsi"/>
        </w:rPr>
        <w:t xml:space="preserve"> </w:t>
      </w:r>
      <w:r w:rsidRPr="004A323B">
        <w:rPr>
          <w:rFonts w:asciiTheme="minorHAnsi" w:hAnsiTheme="minorHAnsi" w:cstheme="minorHAnsi"/>
        </w:rPr>
        <w:t xml:space="preserve">For middle-income households, it will substantially cover the increase in spending due to inflation this year. </w:t>
      </w:r>
    </w:p>
    <w:p w14:paraId="6F0CFEE3" w14:textId="77777777" w:rsidR="000211D6" w:rsidRPr="004A323B" w:rsidRDefault="000211D6" w:rsidP="000211D6">
      <w:pPr>
        <w:ind w:left="0" w:firstLine="0"/>
        <w:contextualSpacing/>
        <w:rPr>
          <w:rFonts w:eastAsia="Times New Roman" w:cstheme="minorHAnsi"/>
        </w:rPr>
      </w:pPr>
    </w:p>
    <w:p w14:paraId="609B2E0B" w14:textId="77777777" w:rsidR="000211D6" w:rsidRPr="004A323B" w:rsidRDefault="000211D6" w:rsidP="000211D6">
      <w:pPr>
        <w:pStyle w:val="ListParagraph"/>
        <w:numPr>
          <w:ilvl w:val="0"/>
          <w:numId w:val="2"/>
        </w:numPr>
        <w:spacing w:line="360" w:lineRule="auto"/>
        <w:contextualSpacing/>
        <w:rPr>
          <w:rFonts w:asciiTheme="minorHAnsi" w:eastAsia="Times New Roman" w:hAnsiTheme="minorHAnsi" w:cstheme="minorHAnsi"/>
          <w:lang w:val="en-GB"/>
        </w:rPr>
      </w:pPr>
      <w:r w:rsidRPr="004A323B">
        <w:rPr>
          <w:rFonts w:asciiTheme="minorHAnsi" w:eastAsia="Times New Roman" w:hAnsiTheme="minorHAnsi" w:cstheme="minorHAnsi"/>
          <w:lang w:val="en-GB"/>
        </w:rPr>
        <w:t>We are not only helping families. We are also helping businesses cope with higher costs, especially SMEs.</w:t>
      </w:r>
    </w:p>
    <w:p w14:paraId="3C424545" w14:textId="77777777" w:rsidR="000211D6" w:rsidRPr="004A323B" w:rsidRDefault="000211D6" w:rsidP="000211D6">
      <w:pPr>
        <w:pStyle w:val="ListParagraph"/>
        <w:spacing w:line="360" w:lineRule="auto"/>
        <w:ind w:left="0" w:firstLine="0"/>
        <w:contextualSpacing/>
        <w:rPr>
          <w:rFonts w:asciiTheme="minorHAnsi" w:eastAsia="Times New Roman" w:hAnsiTheme="minorHAnsi" w:cstheme="minorHAnsi"/>
          <w:lang w:val="en-GB"/>
        </w:rPr>
      </w:pPr>
    </w:p>
    <w:p w14:paraId="4C52028D" w14:textId="2631887C" w:rsidR="000211D6" w:rsidRPr="004A323B" w:rsidRDefault="000211D6" w:rsidP="003075CA">
      <w:pPr>
        <w:pStyle w:val="ListParagraph"/>
        <w:numPr>
          <w:ilvl w:val="0"/>
          <w:numId w:val="2"/>
        </w:numPr>
        <w:spacing w:line="360" w:lineRule="auto"/>
        <w:rPr>
          <w:rFonts w:asciiTheme="minorHAnsi" w:hAnsiTheme="minorHAnsi" w:cstheme="minorHAnsi"/>
        </w:rPr>
      </w:pPr>
      <w:r w:rsidRPr="004A323B">
        <w:rPr>
          <w:rFonts w:asciiTheme="minorHAnsi" w:eastAsia="Times New Roman" w:hAnsiTheme="minorHAnsi" w:cstheme="minorHAnsi"/>
          <w:lang w:val="en-GB"/>
        </w:rPr>
        <w:t xml:space="preserve">One of the reasons for rising business costs is higher wages for Singaporeans. </w:t>
      </w:r>
      <w:r w:rsidRPr="004A323B">
        <w:rPr>
          <w:rFonts w:asciiTheme="minorHAnsi" w:hAnsiTheme="minorHAnsi" w:cstheme="minorHAnsi"/>
        </w:rPr>
        <w:t>For example, we are raising the wages for lower-wage workers.  I</w:t>
      </w:r>
      <w:r w:rsidR="00AF37E5">
        <w:rPr>
          <w:rFonts w:asciiTheme="minorHAnsi" w:hAnsiTheme="minorHAnsi" w:cstheme="minorHAnsi"/>
        </w:rPr>
        <w:t xml:space="preserve"> a</w:t>
      </w:r>
      <w:r w:rsidRPr="004A323B">
        <w:rPr>
          <w:rFonts w:asciiTheme="minorHAnsi" w:hAnsiTheme="minorHAnsi" w:cstheme="minorHAnsi"/>
        </w:rPr>
        <w:t xml:space="preserve">m sure everyone supports this. But it will mean higher costs </w:t>
      </w:r>
      <w:r w:rsidRPr="004A323B">
        <w:rPr>
          <w:rFonts w:asciiTheme="minorHAnsi" w:eastAsia="Times New Roman" w:hAnsiTheme="minorHAnsi" w:cstheme="minorHAnsi"/>
        </w:rPr>
        <w:t xml:space="preserve">initially </w:t>
      </w:r>
      <w:r w:rsidRPr="004A323B">
        <w:rPr>
          <w:rFonts w:asciiTheme="minorHAnsi" w:hAnsiTheme="minorHAnsi" w:cstheme="minorHAnsi"/>
        </w:rPr>
        <w:t>for businesses, especially SMEs.  That</w:t>
      </w:r>
      <w:r w:rsidR="00AF37E5">
        <w:rPr>
          <w:rFonts w:asciiTheme="minorHAnsi" w:hAnsiTheme="minorHAnsi" w:cstheme="minorHAnsi"/>
        </w:rPr>
        <w:t xml:space="preserve"> i</w:t>
      </w:r>
      <w:r w:rsidRPr="004A323B">
        <w:rPr>
          <w:rFonts w:asciiTheme="minorHAnsi" w:hAnsiTheme="minorHAnsi" w:cstheme="minorHAnsi"/>
        </w:rPr>
        <w:t xml:space="preserve">s why the Government is doing more in this budget to co-fund the increase.  </w:t>
      </w:r>
    </w:p>
    <w:p w14:paraId="0138AA6D" w14:textId="77777777" w:rsidR="000211D6" w:rsidRPr="004A323B" w:rsidRDefault="000211D6" w:rsidP="000211D6">
      <w:pPr>
        <w:ind w:left="0" w:firstLine="0"/>
        <w:contextualSpacing/>
        <w:rPr>
          <w:rFonts w:cstheme="minorHAnsi"/>
          <w:lang w:val="en-SG"/>
        </w:rPr>
      </w:pPr>
    </w:p>
    <w:p w14:paraId="75EECAD8" w14:textId="4BA50B3F" w:rsidR="000211D6" w:rsidRPr="004A323B" w:rsidRDefault="000211D6" w:rsidP="003075CA">
      <w:pPr>
        <w:pStyle w:val="ListParagraph"/>
        <w:numPr>
          <w:ilvl w:val="0"/>
          <w:numId w:val="2"/>
        </w:numPr>
        <w:spacing w:line="360" w:lineRule="auto"/>
        <w:contextualSpacing/>
        <w:rPr>
          <w:rFonts w:asciiTheme="minorHAnsi" w:eastAsia="Times New Roman" w:hAnsiTheme="minorHAnsi" w:cstheme="minorHAnsi"/>
          <w:lang w:val="en-GB"/>
        </w:rPr>
      </w:pPr>
      <w:r w:rsidRPr="004A323B">
        <w:rPr>
          <w:rFonts w:asciiTheme="minorHAnsi" w:eastAsia="Times New Roman" w:hAnsiTheme="minorHAnsi" w:cstheme="minorHAnsi"/>
          <w:lang w:val="en-GB"/>
        </w:rPr>
        <w:t xml:space="preserve">Similarly, as Senior Minister of State Heng Chee How highlighted, we are raising CPF contributions for older workers </w:t>
      </w:r>
      <w:r w:rsidR="00CA0779" w:rsidRPr="004A323B">
        <w:rPr>
          <w:rFonts w:asciiTheme="minorHAnsi" w:eastAsia="Times New Roman" w:hAnsiTheme="minorHAnsi" w:cstheme="minorHAnsi"/>
          <w:lang w:val="en-GB"/>
        </w:rPr>
        <w:t xml:space="preserve">so that </w:t>
      </w:r>
      <w:r w:rsidRPr="004A323B">
        <w:rPr>
          <w:rFonts w:asciiTheme="minorHAnsi" w:eastAsia="Times New Roman" w:hAnsiTheme="minorHAnsi" w:cstheme="minorHAnsi"/>
          <w:lang w:val="en-GB"/>
        </w:rPr>
        <w:t xml:space="preserve">they have sufficient savings for </w:t>
      </w:r>
      <w:r w:rsidR="6E2A5877" w:rsidRPr="004A323B">
        <w:rPr>
          <w:rFonts w:asciiTheme="minorHAnsi" w:eastAsia="Times New Roman" w:hAnsiTheme="minorHAnsi" w:cstheme="minorHAnsi"/>
          <w:lang w:val="en-GB"/>
        </w:rPr>
        <w:t>their</w:t>
      </w:r>
      <w:r w:rsidRPr="004A323B">
        <w:rPr>
          <w:rFonts w:asciiTheme="minorHAnsi" w:eastAsia="Times New Roman" w:hAnsiTheme="minorHAnsi" w:cstheme="minorHAnsi"/>
          <w:lang w:val="en-GB"/>
        </w:rPr>
        <w:t xml:space="preserve"> retirement. Again, this will lead to higher </w:t>
      </w:r>
      <w:r w:rsidRPr="004A323B">
        <w:rPr>
          <w:rFonts w:asciiTheme="minorHAnsi" w:eastAsia="Times New Roman" w:hAnsiTheme="minorHAnsi" w:cstheme="minorHAnsi"/>
          <w:lang w:val="en-GB"/>
        </w:rPr>
        <w:lastRenderedPageBreak/>
        <w:t xml:space="preserve">costs for businesses.  But the Government will offset half the increase in employer contributions for 2025.  </w:t>
      </w:r>
    </w:p>
    <w:p w14:paraId="64E8C9F6" w14:textId="77777777" w:rsidR="000211D6" w:rsidRPr="004A323B" w:rsidRDefault="000211D6" w:rsidP="000211D6">
      <w:pPr>
        <w:pStyle w:val="ListParagraph"/>
        <w:spacing w:line="360" w:lineRule="auto"/>
        <w:ind w:left="1440" w:firstLine="0"/>
        <w:contextualSpacing/>
        <w:rPr>
          <w:rFonts w:asciiTheme="minorHAnsi" w:eastAsia="Times New Roman" w:hAnsiTheme="minorHAnsi" w:cstheme="minorHAnsi"/>
          <w:lang w:val="en-GB"/>
        </w:rPr>
      </w:pPr>
    </w:p>
    <w:p w14:paraId="609C5527" w14:textId="57015E05" w:rsidR="000211D6" w:rsidRPr="004A323B" w:rsidRDefault="000211D6" w:rsidP="003075CA">
      <w:pPr>
        <w:pStyle w:val="ListParagraph"/>
        <w:numPr>
          <w:ilvl w:val="0"/>
          <w:numId w:val="2"/>
        </w:numPr>
        <w:spacing w:line="360" w:lineRule="auto"/>
        <w:contextualSpacing/>
        <w:rPr>
          <w:rFonts w:asciiTheme="minorHAnsi" w:hAnsiTheme="minorHAnsi" w:cstheme="minorHAnsi"/>
        </w:rPr>
      </w:pPr>
      <w:r w:rsidRPr="004A323B">
        <w:rPr>
          <w:rFonts w:asciiTheme="minorHAnsi" w:eastAsia="Times New Roman" w:hAnsiTheme="minorHAnsi" w:cstheme="minorHAnsi"/>
          <w:lang w:val="en-GB"/>
        </w:rPr>
        <w:t xml:space="preserve">We are doing more to help businesses in this Budget through the Enterprise Support Package – this is the most generous Corporate Income Tax rebate we have extended to date. For all eligible firms, including those that are not profitable, we are providing a cash grant. </w:t>
      </w:r>
      <w:r w:rsidRPr="004A323B">
        <w:rPr>
          <w:rFonts w:asciiTheme="minorHAnsi" w:hAnsiTheme="minorHAnsi" w:cstheme="minorHAnsi"/>
        </w:rPr>
        <w:t>Th</w:t>
      </w:r>
      <w:r w:rsidR="00CF667F" w:rsidRPr="004A323B">
        <w:rPr>
          <w:rFonts w:asciiTheme="minorHAnsi" w:hAnsiTheme="minorHAnsi" w:cstheme="minorHAnsi"/>
        </w:rPr>
        <w:t>e</w:t>
      </w:r>
      <w:r w:rsidRPr="004A323B">
        <w:rPr>
          <w:rFonts w:asciiTheme="minorHAnsi" w:hAnsiTheme="minorHAnsi" w:cstheme="minorHAnsi"/>
        </w:rPr>
        <w:t xml:space="preserve"> support can be used to defray cost increases, in wages, rentals, utilities, or transport, depending on the circumstances of each business.</w:t>
      </w:r>
    </w:p>
    <w:p w14:paraId="687BB060" w14:textId="77777777" w:rsidR="000211D6" w:rsidRPr="004A323B" w:rsidRDefault="000211D6" w:rsidP="000211D6">
      <w:pPr>
        <w:pStyle w:val="ListParagraph"/>
        <w:spacing w:line="360" w:lineRule="auto"/>
        <w:ind w:left="0" w:firstLine="0"/>
        <w:contextualSpacing/>
        <w:rPr>
          <w:rFonts w:asciiTheme="minorHAnsi" w:eastAsia="Times New Roman" w:hAnsiTheme="minorHAnsi" w:cstheme="minorHAnsi"/>
          <w:lang w:val="en-GB"/>
        </w:rPr>
      </w:pPr>
    </w:p>
    <w:p w14:paraId="79FA272A" w14:textId="65C13A6E" w:rsidR="000211D6" w:rsidRPr="004A323B" w:rsidRDefault="002D35CC" w:rsidP="008A5C52">
      <w:pPr>
        <w:pStyle w:val="ListParagraph"/>
        <w:numPr>
          <w:ilvl w:val="0"/>
          <w:numId w:val="2"/>
        </w:numPr>
        <w:spacing w:line="360" w:lineRule="auto"/>
        <w:contextualSpacing/>
        <w:rPr>
          <w:rFonts w:asciiTheme="minorHAnsi" w:hAnsiTheme="minorHAnsi" w:cstheme="minorHAnsi"/>
        </w:rPr>
      </w:pPr>
      <w:r w:rsidRPr="004A323B">
        <w:rPr>
          <w:rFonts w:asciiTheme="minorHAnsi" w:eastAsia="Times New Roman" w:hAnsiTheme="minorHAnsi" w:cstheme="minorHAnsi"/>
          <w:lang w:val="en-GB"/>
        </w:rPr>
        <w:t>I understand that s</w:t>
      </w:r>
      <w:r w:rsidR="000211D6" w:rsidRPr="004A323B">
        <w:rPr>
          <w:rFonts w:asciiTheme="minorHAnsi" w:eastAsia="Times New Roman" w:hAnsiTheme="minorHAnsi" w:cstheme="minorHAnsi"/>
          <w:lang w:val="en-GB"/>
        </w:rPr>
        <w:t xml:space="preserve">ome groups </w:t>
      </w:r>
      <w:r w:rsidR="00BD3FFF" w:rsidRPr="004A323B">
        <w:rPr>
          <w:rFonts w:asciiTheme="minorHAnsi" w:eastAsia="Times New Roman" w:hAnsiTheme="minorHAnsi" w:cstheme="minorHAnsi"/>
          <w:lang w:val="en-GB"/>
        </w:rPr>
        <w:t xml:space="preserve">will </w:t>
      </w:r>
      <w:r w:rsidR="000211D6" w:rsidRPr="004A323B">
        <w:rPr>
          <w:rFonts w:asciiTheme="minorHAnsi" w:eastAsia="Times New Roman" w:hAnsiTheme="minorHAnsi" w:cstheme="minorHAnsi"/>
          <w:lang w:val="en-GB"/>
        </w:rPr>
        <w:t xml:space="preserve">feel that the help extended is still not enough. </w:t>
      </w:r>
      <w:r w:rsidR="000211D6" w:rsidRPr="004A323B">
        <w:rPr>
          <w:rFonts w:asciiTheme="minorHAnsi" w:hAnsiTheme="minorHAnsi" w:cstheme="minorHAnsi"/>
        </w:rPr>
        <w:t>But I hope everyone can appreciate the bigger picture. We</w:t>
      </w:r>
      <w:r w:rsidR="00CA1BF4" w:rsidRPr="004A323B">
        <w:rPr>
          <w:rFonts w:asciiTheme="minorHAnsi" w:hAnsiTheme="minorHAnsi" w:cstheme="minorHAnsi"/>
        </w:rPr>
        <w:t xml:space="preserve"> a</w:t>
      </w:r>
      <w:r w:rsidR="000211D6" w:rsidRPr="004A323B">
        <w:rPr>
          <w:rFonts w:asciiTheme="minorHAnsi" w:hAnsiTheme="minorHAnsi" w:cstheme="minorHAnsi"/>
        </w:rPr>
        <w:t>re going through a rough patch of high</w:t>
      </w:r>
      <w:r w:rsidR="00CF667F" w:rsidRPr="004A323B">
        <w:rPr>
          <w:rFonts w:asciiTheme="minorHAnsi" w:hAnsiTheme="minorHAnsi" w:cstheme="minorHAnsi"/>
        </w:rPr>
        <w:t>er</w:t>
      </w:r>
      <w:r w:rsidR="000211D6" w:rsidRPr="004A323B">
        <w:rPr>
          <w:rFonts w:asciiTheme="minorHAnsi" w:hAnsiTheme="minorHAnsi" w:cstheme="minorHAnsi"/>
        </w:rPr>
        <w:t xml:space="preserve"> prices due to forces</w:t>
      </w:r>
      <w:r w:rsidR="00CA1BF4" w:rsidRPr="004A323B">
        <w:rPr>
          <w:rFonts w:asciiTheme="minorHAnsi" w:hAnsiTheme="minorHAnsi" w:cstheme="minorHAnsi"/>
        </w:rPr>
        <w:t xml:space="preserve"> well</w:t>
      </w:r>
      <w:r w:rsidR="000211D6" w:rsidRPr="004A323B">
        <w:rPr>
          <w:rFonts w:asciiTheme="minorHAnsi" w:hAnsiTheme="minorHAnsi" w:cstheme="minorHAnsi"/>
        </w:rPr>
        <w:t xml:space="preserve"> beyond our control.</w:t>
      </w:r>
      <w:r w:rsidR="00CA1BF4" w:rsidRPr="004A323B">
        <w:rPr>
          <w:rFonts w:asciiTheme="minorHAnsi" w:hAnsiTheme="minorHAnsi" w:cstheme="minorHAnsi"/>
        </w:rPr>
        <w:t xml:space="preserve"> We are not the only country facing these difficulties. </w:t>
      </w:r>
      <w:r w:rsidR="000211D6" w:rsidRPr="004A323B">
        <w:rPr>
          <w:rFonts w:asciiTheme="minorHAnsi" w:hAnsiTheme="minorHAnsi" w:cstheme="minorHAnsi"/>
        </w:rPr>
        <w:t xml:space="preserve">The Government will do everything we can to help households and businesses to get through this rough patch. </w:t>
      </w:r>
      <w:r w:rsidR="00A97D22" w:rsidRPr="004A323B">
        <w:rPr>
          <w:rFonts w:asciiTheme="minorHAnsi" w:hAnsiTheme="minorHAnsi" w:cstheme="minorHAnsi"/>
        </w:rPr>
        <w:t>Already, t</w:t>
      </w:r>
      <w:r w:rsidR="000211D6" w:rsidRPr="004A323B">
        <w:rPr>
          <w:rFonts w:asciiTheme="minorHAnsi" w:hAnsiTheme="minorHAnsi" w:cstheme="minorHAnsi"/>
        </w:rPr>
        <w:t xml:space="preserve">he situation is improving, and </w:t>
      </w:r>
      <w:r w:rsidR="00A97D22" w:rsidRPr="004A323B">
        <w:rPr>
          <w:rFonts w:asciiTheme="minorHAnsi" w:hAnsiTheme="minorHAnsi" w:cstheme="minorHAnsi"/>
        </w:rPr>
        <w:t xml:space="preserve">it </w:t>
      </w:r>
      <w:r w:rsidR="000211D6" w:rsidRPr="004A323B">
        <w:rPr>
          <w:rFonts w:asciiTheme="minorHAnsi" w:hAnsiTheme="minorHAnsi" w:cstheme="minorHAnsi"/>
        </w:rPr>
        <w:t xml:space="preserve">should get better this year. </w:t>
      </w:r>
    </w:p>
    <w:p w14:paraId="0CBD73FE" w14:textId="77777777" w:rsidR="000211D6" w:rsidRPr="004A323B" w:rsidRDefault="000211D6" w:rsidP="000211D6">
      <w:pPr>
        <w:pStyle w:val="ListParagraph"/>
        <w:spacing w:line="360" w:lineRule="auto"/>
        <w:rPr>
          <w:rFonts w:asciiTheme="minorHAnsi" w:eastAsia="Times New Roman" w:hAnsiTheme="minorHAnsi" w:cstheme="minorHAnsi"/>
          <w:lang w:val="en-GB"/>
        </w:rPr>
      </w:pPr>
    </w:p>
    <w:p w14:paraId="5B1782F5" w14:textId="77777777" w:rsidR="000211D6" w:rsidRPr="004A323B" w:rsidRDefault="000211D6" w:rsidP="000211D6">
      <w:pPr>
        <w:pStyle w:val="ListParagraph"/>
        <w:numPr>
          <w:ilvl w:val="0"/>
          <w:numId w:val="2"/>
        </w:numPr>
        <w:spacing w:line="360" w:lineRule="auto"/>
        <w:contextualSpacing/>
        <w:rPr>
          <w:rFonts w:asciiTheme="minorHAnsi" w:eastAsia="Times New Roman" w:hAnsiTheme="minorHAnsi" w:cstheme="minorHAnsi"/>
          <w:lang w:val="en-GB"/>
        </w:rPr>
      </w:pPr>
      <w:r w:rsidRPr="004A323B">
        <w:rPr>
          <w:rFonts w:asciiTheme="minorHAnsi" w:eastAsia="Times New Roman" w:hAnsiTheme="minorHAnsi" w:cstheme="minorHAnsi"/>
          <w:lang w:val="en-GB"/>
        </w:rPr>
        <w:t xml:space="preserve">But ultimately, the best way to deal with inflation is for businesses and wages to grow in real terms. To achieve that, we need better economic growth.  </w:t>
      </w:r>
    </w:p>
    <w:p w14:paraId="3007C6DF" w14:textId="77777777" w:rsidR="000211D6" w:rsidRPr="004A323B" w:rsidRDefault="000211D6" w:rsidP="000211D6">
      <w:pPr>
        <w:spacing w:after="160" w:line="259" w:lineRule="auto"/>
        <w:ind w:left="0" w:firstLine="0"/>
        <w:rPr>
          <w:rFonts w:cstheme="minorHAnsi"/>
        </w:rPr>
      </w:pPr>
      <w:r w:rsidRPr="004A323B">
        <w:rPr>
          <w:rFonts w:cstheme="minorHAnsi"/>
        </w:rPr>
        <w:br w:type="page"/>
      </w:r>
    </w:p>
    <w:p w14:paraId="356538FF" w14:textId="77777777" w:rsidR="000211D6" w:rsidRPr="004A323B" w:rsidRDefault="000211D6" w:rsidP="000211D6">
      <w:pPr>
        <w:rPr>
          <w:rFonts w:cstheme="minorHAnsi"/>
        </w:rPr>
      </w:pPr>
    </w:p>
    <w:p w14:paraId="07485C44" w14:textId="77777777" w:rsidR="000211D6" w:rsidRPr="004A323B" w:rsidRDefault="000211D6" w:rsidP="000211D6">
      <w:pPr>
        <w:pStyle w:val="Heading1"/>
        <w:ind w:left="360"/>
        <w:rPr>
          <w:rFonts w:asciiTheme="minorHAnsi" w:hAnsiTheme="minorHAnsi" w:cstheme="minorHAnsi"/>
        </w:rPr>
      </w:pPr>
      <w:bookmarkStart w:id="4" w:name="_Toc159610648"/>
      <w:r w:rsidRPr="004A323B">
        <w:rPr>
          <w:rFonts w:asciiTheme="minorHAnsi" w:hAnsiTheme="minorHAnsi" w:cstheme="minorHAnsi"/>
        </w:rPr>
        <w:t>How will we sustain growth and help Singaporeans secure a better future?</w:t>
      </w:r>
      <w:bookmarkEnd w:id="4"/>
    </w:p>
    <w:p w14:paraId="7E085712" w14:textId="77777777" w:rsidR="000211D6" w:rsidRPr="004A323B" w:rsidRDefault="000211D6" w:rsidP="000211D6">
      <w:pPr>
        <w:pStyle w:val="ListParagraph"/>
        <w:spacing w:line="360" w:lineRule="auto"/>
        <w:ind w:left="0" w:firstLine="0"/>
        <w:contextualSpacing/>
        <w:rPr>
          <w:rFonts w:asciiTheme="minorHAnsi" w:eastAsia="Times New Roman" w:hAnsiTheme="minorHAnsi" w:cstheme="minorHAnsi"/>
          <w:lang w:val="en-GB"/>
        </w:rPr>
      </w:pPr>
    </w:p>
    <w:p w14:paraId="21013A7D" w14:textId="5C89F29D" w:rsidR="000211D6" w:rsidRPr="004A323B" w:rsidRDefault="00F02FCC" w:rsidP="000211D6">
      <w:pPr>
        <w:pStyle w:val="ListParagraph"/>
        <w:numPr>
          <w:ilvl w:val="0"/>
          <w:numId w:val="2"/>
        </w:numPr>
        <w:spacing w:line="360" w:lineRule="auto"/>
        <w:contextualSpacing/>
        <w:rPr>
          <w:rFonts w:asciiTheme="minorHAnsi" w:eastAsia="Times New Roman" w:hAnsiTheme="minorHAnsi" w:cstheme="minorHAnsi"/>
          <w:lang w:val="en-GB"/>
        </w:rPr>
      </w:pPr>
      <w:r w:rsidRPr="004A323B">
        <w:rPr>
          <w:rFonts w:asciiTheme="minorHAnsi" w:eastAsia="Times New Roman" w:hAnsiTheme="minorHAnsi" w:cstheme="minorHAnsi"/>
          <w:lang w:val="en-GB"/>
        </w:rPr>
        <w:t>So,</w:t>
      </w:r>
      <w:r w:rsidR="00EA3F5F" w:rsidRPr="004A323B">
        <w:rPr>
          <w:rFonts w:asciiTheme="minorHAnsi" w:eastAsia="Times New Roman" w:hAnsiTheme="minorHAnsi" w:cstheme="minorHAnsi"/>
          <w:lang w:val="en-GB"/>
        </w:rPr>
        <w:t xml:space="preserve"> </w:t>
      </w:r>
      <w:r>
        <w:rPr>
          <w:rFonts w:asciiTheme="minorHAnsi" w:eastAsia="Times New Roman" w:hAnsiTheme="minorHAnsi" w:cstheme="minorHAnsi"/>
          <w:lang w:val="en-GB"/>
        </w:rPr>
        <w:t>t</w:t>
      </w:r>
      <w:r w:rsidR="000211D6" w:rsidRPr="004A323B">
        <w:rPr>
          <w:rFonts w:asciiTheme="minorHAnsi" w:eastAsia="Times New Roman" w:hAnsiTheme="minorHAnsi" w:cstheme="minorHAnsi"/>
          <w:lang w:val="en-GB"/>
        </w:rPr>
        <w:t xml:space="preserve">his </w:t>
      </w:r>
      <w:r w:rsidR="00BB48A5" w:rsidRPr="004A323B">
        <w:rPr>
          <w:rFonts w:asciiTheme="minorHAnsi" w:eastAsia="Times New Roman" w:hAnsiTheme="minorHAnsi" w:cstheme="minorHAnsi"/>
          <w:lang w:val="en-GB"/>
        </w:rPr>
        <w:t xml:space="preserve">leads </w:t>
      </w:r>
      <w:r w:rsidR="000211D6" w:rsidRPr="004A323B">
        <w:rPr>
          <w:rFonts w:asciiTheme="minorHAnsi" w:eastAsia="Times New Roman" w:hAnsiTheme="minorHAnsi" w:cstheme="minorHAnsi"/>
          <w:lang w:val="en-GB"/>
        </w:rPr>
        <w:t xml:space="preserve">me to the </w:t>
      </w:r>
      <w:r w:rsidR="000211D6" w:rsidRPr="00F02FCC">
        <w:rPr>
          <w:rFonts w:asciiTheme="minorHAnsi" w:eastAsia="Times New Roman" w:hAnsiTheme="minorHAnsi" w:cstheme="minorHAnsi"/>
          <w:lang w:val="en-GB"/>
        </w:rPr>
        <w:t>second issue</w:t>
      </w:r>
      <w:r w:rsidR="000211D6" w:rsidRPr="004A323B">
        <w:rPr>
          <w:rFonts w:asciiTheme="minorHAnsi" w:eastAsia="Times New Roman" w:hAnsiTheme="minorHAnsi" w:cstheme="minorHAnsi"/>
          <w:lang w:val="en-GB"/>
        </w:rPr>
        <w:t xml:space="preserve"> – </w:t>
      </w:r>
      <w:r w:rsidR="000211D6" w:rsidRPr="004A323B">
        <w:rPr>
          <w:rStyle w:val="normaltextrun"/>
          <w:rFonts w:asciiTheme="minorHAnsi" w:hAnsiTheme="minorHAnsi" w:cstheme="minorHAnsi"/>
          <w:shd w:val="clear" w:color="auto" w:fill="FFFFFF"/>
          <w:lang w:val="en-GB"/>
        </w:rPr>
        <w:t>how can we sustain growth and help Singaporeans secure a better future?</w:t>
      </w:r>
      <w:r w:rsidR="000211D6" w:rsidRPr="004A323B">
        <w:rPr>
          <w:rStyle w:val="eop"/>
          <w:rFonts w:asciiTheme="minorHAnsi" w:hAnsiTheme="minorHAnsi" w:cstheme="minorHAnsi"/>
          <w:shd w:val="clear" w:color="auto" w:fill="FFFFFF"/>
          <w:lang w:val="en-GB"/>
        </w:rPr>
        <w:t xml:space="preserve">  </w:t>
      </w:r>
      <w:r w:rsidR="00A51309" w:rsidRPr="004A323B">
        <w:rPr>
          <w:rStyle w:val="eop"/>
          <w:rFonts w:asciiTheme="minorHAnsi" w:hAnsiTheme="minorHAnsi" w:cstheme="minorHAnsi"/>
          <w:lang w:val="en-GB"/>
        </w:rPr>
        <w:t>M</w:t>
      </w:r>
      <w:r w:rsidR="00BB48A5" w:rsidRPr="004A323B">
        <w:rPr>
          <w:rStyle w:val="eop"/>
          <w:rFonts w:asciiTheme="minorHAnsi" w:hAnsiTheme="minorHAnsi" w:cstheme="minorHAnsi"/>
          <w:lang w:val="en-GB"/>
        </w:rPr>
        <w:t xml:space="preserve">any </w:t>
      </w:r>
      <w:r w:rsidR="7F1CF36A" w:rsidRPr="004A323B">
        <w:rPr>
          <w:rStyle w:val="eop"/>
          <w:rFonts w:asciiTheme="minorHAnsi" w:hAnsiTheme="minorHAnsi" w:cstheme="minorHAnsi"/>
          <w:lang w:val="en-GB"/>
        </w:rPr>
        <w:t>M</w:t>
      </w:r>
      <w:r w:rsidR="00BB48A5" w:rsidRPr="004A323B">
        <w:rPr>
          <w:rStyle w:val="eop"/>
          <w:rFonts w:asciiTheme="minorHAnsi" w:hAnsiTheme="minorHAnsi" w:cstheme="minorHAnsi"/>
          <w:lang w:val="en-GB"/>
        </w:rPr>
        <w:t>embers spoke up</w:t>
      </w:r>
      <w:r w:rsidR="104D7EB6" w:rsidRPr="004A323B">
        <w:rPr>
          <w:rStyle w:val="eop"/>
          <w:rFonts w:asciiTheme="minorHAnsi" w:hAnsiTheme="minorHAnsi" w:cstheme="minorHAnsi"/>
          <w:lang w:val="en-GB"/>
        </w:rPr>
        <w:t xml:space="preserve"> about this</w:t>
      </w:r>
      <w:r w:rsidR="00BB48A5" w:rsidRPr="004A323B">
        <w:rPr>
          <w:rStyle w:val="eop"/>
          <w:rFonts w:asciiTheme="minorHAnsi" w:hAnsiTheme="minorHAnsi" w:cstheme="minorHAnsi"/>
          <w:lang w:val="en-GB"/>
        </w:rPr>
        <w:t xml:space="preserve">, </w:t>
      </w:r>
      <w:r w:rsidR="000211D6" w:rsidRPr="004A323B">
        <w:rPr>
          <w:rStyle w:val="eop"/>
          <w:rFonts w:asciiTheme="minorHAnsi" w:hAnsiTheme="minorHAnsi" w:cstheme="minorHAnsi"/>
          <w:shd w:val="clear" w:color="auto" w:fill="FFFFFF"/>
          <w:lang w:val="en-GB"/>
        </w:rPr>
        <w:t xml:space="preserve">including </w:t>
      </w:r>
      <w:r w:rsidR="000211D6" w:rsidRPr="004A323B">
        <w:rPr>
          <w:rStyle w:val="eop"/>
          <w:rFonts w:asciiTheme="minorHAnsi" w:hAnsiTheme="minorHAnsi" w:cstheme="minorHAnsi"/>
          <w:lang w:val="en-GB"/>
        </w:rPr>
        <w:t>Ms Jessica Tan</w:t>
      </w:r>
      <w:r w:rsidR="000211D6" w:rsidRPr="004A323B">
        <w:rPr>
          <w:rStyle w:val="eop"/>
          <w:rFonts w:asciiTheme="minorHAnsi" w:hAnsiTheme="minorHAnsi" w:cstheme="minorHAnsi"/>
          <w:shd w:val="clear" w:color="auto" w:fill="FFFFFF"/>
          <w:lang w:val="en-GB"/>
        </w:rPr>
        <w:t xml:space="preserve">, Mr </w:t>
      </w:r>
      <w:proofErr w:type="spellStart"/>
      <w:r w:rsidR="000211D6" w:rsidRPr="004A323B">
        <w:rPr>
          <w:rStyle w:val="eop"/>
          <w:rFonts w:asciiTheme="minorHAnsi" w:hAnsiTheme="minorHAnsi" w:cstheme="minorHAnsi"/>
          <w:shd w:val="clear" w:color="auto" w:fill="FFFFFF"/>
          <w:lang w:val="en-GB"/>
        </w:rPr>
        <w:t>Saktiandi</w:t>
      </w:r>
      <w:proofErr w:type="spellEnd"/>
      <w:r w:rsidR="000211D6" w:rsidRPr="004A323B">
        <w:rPr>
          <w:rStyle w:val="eop"/>
          <w:rFonts w:asciiTheme="minorHAnsi" w:hAnsiTheme="minorHAnsi" w:cstheme="minorHAnsi"/>
          <w:shd w:val="clear" w:color="auto" w:fill="FFFFFF"/>
          <w:lang w:val="en-GB"/>
        </w:rPr>
        <w:t xml:space="preserve"> </w:t>
      </w:r>
      <w:proofErr w:type="spellStart"/>
      <w:r w:rsidR="000211D6" w:rsidRPr="004A323B">
        <w:rPr>
          <w:rStyle w:val="eop"/>
          <w:rFonts w:asciiTheme="minorHAnsi" w:hAnsiTheme="minorHAnsi" w:cstheme="minorHAnsi"/>
          <w:shd w:val="clear" w:color="auto" w:fill="FFFFFF"/>
          <w:lang w:val="en-GB"/>
        </w:rPr>
        <w:t>Supaat</w:t>
      </w:r>
      <w:proofErr w:type="spellEnd"/>
      <w:r w:rsidR="000211D6" w:rsidRPr="004A323B">
        <w:rPr>
          <w:rStyle w:val="eop"/>
          <w:rFonts w:asciiTheme="minorHAnsi" w:hAnsiTheme="minorHAnsi" w:cstheme="minorHAnsi"/>
          <w:shd w:val="clear" w:color="auto" w:fill="FFFFFF"/>
          <w:lang w:val="en-GB"/>
        </w:rPr>
        <w:t xml:space="preserve">, Mr Shawn Huang, Mr </w:t>
      </w:r>
      <w:proofErr w:type="spellStart"/>
      <w:r w:rsidR="000211D6" w:rsidRPr="004A323B">
        <w:rPr>
          <w:rStyle w:val="eop"/>
          <w:rFonts w:asciiTheme="minorHAnsi" w:hAnsiTheme="minorHAnsi" w:cstheme="minorHAnsi"/>
          <w:shd w:val="clear" w:color="auto" w:fill="FFFFFF"/>
          <w:lang w:val="en-GB"/>
        </w:rPr>
        <w:t>Sharael</w:t>
      </w:r>
      <w:proofErr w:type="spellEnd"/>
      <w:r w:rsidR="000211D6" w:rsidRPr="004A323B">
        <w:rPr>
          <w:rStyle w:val="eop"/>
          <w:rFonts w:asciiTheme="minorHAnsi" w:hAnsiTheme="minorHAnsi" w:cstheme="minorHAnsi"/>
          <w:shd w:val="clear" w:color="auto" w:fill="FFFFFF"/>
          <w:lang w:val="en-GB"/>
        </w:rPr>
        <w:t xml:space="preserve"> Taha, and Mr Vikram Nair</w:t>
      </w:r>
      <w:r w:rsidR="00BB48A5" w:rsidRPr="004A323B">
        <w:rPr>
          <w:rStyle w:val="eop"/>
          <w:rFonts w:asciiTheme="minorHAnsi" w:hAnsiTheme="minorHAnsi" w:cstheme="minorHAnsi"/>
          <w:lang w:val="en-GB"/>
        </w:rPr>
        <w:t>, among others</w:t>
      </w:r>
      <w:r w:rsidR="000211D6" w:rsidRPr="004A323B">
        <w:rPr>
          <w:rStyle w:val="eop"/>
          <w:rFonts w:asciiTheme="minorHAnsi" w:hAnsiTheme="minorHAnsi" w:cstheme="minorHAnsi"/>
          <w:shd w:val="clear" w:color="auto" w:fill="FFFFFF"/>
          <w:lang w:val="en-GB"/>
        </w:rPr>
        <w:t xml:space="preserve">. </w:t>
      </w:r>
    </w:p>
    <w:p w14:paraId="472D8515" w14:textId="77777777" w:rsidR="000211D6" w:rsidRPr="004A323B" w:rsidRDefault="000211D6" w:rsidP="000211D6">
      <w:pPr>
        <w:pStyle w:val="ListParagraph"/>
        <w:spacing w:line="360" w:lineRule="auto"/>
        <w:rPr>
          <w:rFonts w:asciiTheme="minorHAnsi" w:eastAsia="Times New Roman" w:hAnsiTheme="minorHAnsi" w:cstheme="minorHAnsi"/>
          <w:lang w:val="en-GB"/>
        </w:rPr>
      </w:pPr>
    </w:p>
    <w:p w14:paraId="6D9EAD12" w14:textId="42E926FD" w:rsidR="00AF0236" w:rsidRPr="004A323B" w:rsidRDefault="000211D6" w:rsidP="00722422">
      <w:pPr>
        <w:pStyle w:val="ListParagraph"/>
        <w:numPr>
          <w:ilvl w:val="0"/>
          <w:numId w:val="2"/>
        </w:numPr>
        <w:spacing w:line="360" w:lineRule="auto"/>
        <w:contextualSpacing/>
        <w:rPr>
          <w:rFonts w:asciiTheme="minorHAnsi" w:eastAsia="Times New Roman" w:hAnsiTheme="minorHAnsi" w:cstheme="minorHAnsi"/>
          <w:lang w:val="en-GB"/>
        </w:rPr>
      </w:pPr>
      <w:r w:rsidRPr="004A323B">
        <w:rPr>
          <w:rFonts w:asciiTheme="minorHAnsi" w:eastAsia="Times New Roman" w:hAnsiTheme="minorHAnsi" w:cstheme="minorHAnsi"/>
          <w:lang w:val="en-GB"/>
        </w:rPr>
        <w:t xml:space="preserve">Securing economic growth is more than just a statistic – it is about how we stay relevant, add value to the world, and make a living for ourselves.  </w:t>
      </w:r>
    </w:p>
    <w:p w14:paraId="2E2EFCEE" w14:textId="77777777" w:rsidR="00AF0236" w:rsidRPr="004A323B" w:rsidRDefault="00AF0236" w:rsidP="00AF0236">
      <w:pPr>
        <w:pStyle w:val="ListParagraph"/>
        <w:spacing w:line="360" w:lineRule="auto"/>
        <w:ind w:left="0" w:firstLine="0"/>
        <w:contextualSpacing/>
        <w:rPr>
          <w:rFonts w:asciiTheme="minorHAnsi" w:eastAsia="Times New Roman" w:hAnsiTheme="minorHAnsi" w:cstheme="minorHAnsi"/>
          <w:lang w:val="en-GB"/>
        </w:rPr>
      </w:pPr>
    </w:p>
    <w:p w14:paraId="735FA0B8" w14:textId="2A9593C0" w:rsidR="000211D6" w:rsidRPr="004A323B" w:rsidRDefault="000211D6" w:rsidP="00AF0236">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rPr>
        <w:t xml:space="preserve">The reality is </w:t>
      </w:r>
      <w:r w:rsidR="0050278A" w:rsidRPr="004A323B">
        <w:rPr>
          <w:rFonts w:asciiTheme="minorHAnsi" w:hAnsiTheme="minorHAnsi" w:cstheme="minorHAnsi"/>
        </w:rPr>
        <w:t xml:space="preserve">that Singapore </w:t>
      </w:r>
      <w:r w:rsidRPr="004A323B">
        <w:rPr>
          <w:rFonts w:asciiTheme="minorHAnsi" w:hAnsiTheme="minorHAnsi" w:cstheme="minorHAnsi"/>
        </w:rPr>
        <w:t xml:space="preserve">will always be a little red dot. We have no hinterland.  We have no natural resources, unlike resource-rich countries like Qatar </w:t>
      </w:r>
      <w:r w:rsidR="002E19E1" w:rsidRPr="004A323B">
        <w:rPr>
          <w:rFonts w:asciiTheme="minorHAnsi" w:hAnsiTheme="minorHAnsi" w:cstheme="minorHAnsi"/>
        </w:rPr>
        <w:t xml:space="preserve">or </w:t>
      </w:r>
      <w:r w:rsidRPr="004A323B">
        <w:rPr>
          <w:rFonts w:asciiTheme="minorHAnsi" w:hAnsiTheme="minorHAnsi" w:cstheme="minorHAnsi"/>
        </w:rPr>
        <w:t xml:space="preserve">the UAE. If we falter, no one will come to our rescue.  </w:t>
      </w:r>
    </w:p>
    <w:p w14:paraId="36A59FDE" w14:textId="77777777" w:rsidR="000211D6" w:rsidRPr="004A323B" w:rsidRDefault="000211D6" w:rsidP="000211D6">
      <w:pPr>
        <w:pStyle w:val="ListParagraph"/>
        <w:spacing w:line="360" w:lineRule="auto"/>
        <w:rPr>
          <w:rFonts w:asciiTheme="minorHAnsi" w:hAnsiTheme="minorHAnsi" w:cstheme="minorHAnsi"/>
          <w:bCs/>
          <w:color w:val="4472C4" w:themeColor="accent1"/>
          <w:lang w:val="en-GB"/>
        </w:rPr>
      </w:pPr>
    </w:p>
    <w:p w14:paraId="5530653B" w14:textId="07E92FB3" w:rsidR="000211D6" w:rsidRPr="004A323B" w:rsidRDefault="000211D6" w:rsidP="00AF0236">
      <w:pPr>
        <w:pStyle w:val="ListParagraph"/>
        <w:numPr>
          <w:ilvl w:val="0"/>
          <w:numId w:val="2"/>
        </w:numPr>
        <w:spacing w:line="360" w:lineRule="auto"/>
        <w:contextualSpacing/>
        <w:rPr>
          <w:rFonts w:asciiTheme="minorHAnsi" w:hAnsiTheme="minorHAnsi" w:cstheme="minorHAnsi"/>
        </w:rPr>
      </w:pPr>
      <w:r w:rsidRPr="004A323B">
        <w:rPr>
          <w:rFonts w:asciiTheme="minorHAnsi" w:eastAsia="Times New Roman" w:hAnsiTheme="minorHAnsi" w:cstheme="minorHAnsi"/>
          <w:lang w:val="en-GB"/>
        </w:rPr>
        <w:t xml:space="preserve">Moreover, businesses have </w:t>
      </w:r>
      <w:r w:rsidR="001E20E5" w:rsidRPr="004A323B">
        <w:rPr>
          <w:rFonts w:asciiTheme="minorHAnsi" w:eastAsia="Times New Roman" w:hAnsiTheme="minorHAnsi" w:cstheme="minorHAnsi"/>
          <w:lang w:val="en-GB"/>
        </w:rPr>
        <w:t xml:space="preserve">so </w:t>
      </w:r>
      <w:r w:rsidRPr="004A323B">
        <w:rPr>
          <w:rFonts w:asciiTheme="minorHAnsi" w:eastAsia="Times New Roman" w:hAnsiTheme="minorHAnsi" w:cstheme="minorHAnsi"/>
          <w:lang w:val="en-GB"/>
        </w:rPr>
        <w:t xml:space="preserve">many options when they wish to invest or site their global or regional headquarters and operations.  </w:t>
      </w:r>
      <w:r w:rsidRPr="004A323B">
        <w:rPr>
          <w:rFonts w:asciiTheme="minorHAnsi" w:hAnsiTheme="minorHAnsi" w:cstheme="minorHAnsi"/>
        </w:rPr>
        <w:t xml:space="preserve">We know </w:t>
      </w:r>
      <w:r w:rsidR="4794873E" w:rsidRPr="004A323B">
        <w:rPr>
          <w:rFonts w:asciiTheme="minorHAnsi" w:hAnsiTheme="minorHAnsi" w:cstheme="minorHAnsi"/>
        </w:rPr>
        <w:t xml:space="preserve">that </w:t>
      </w:r>
      <w:r w:rsidR="001E20E5" w:rsidRPr="004A323B">
        <w:rPr>
          <w:rFonts w:asciiTheme="minorHAnsi" w:hAnsiTheme="minorHAnsi" w:cstheme="minorHAnsi"/>
        </w:rPr>
        <w:t xml:space="preserve">Singapore is </w:t>
      </w:r>
      <w:r w:rsidRPr="004A323B">
        <w:rPr>
          <w:rFonts w:asciiTheme="minorHAnsi" w:hAnsiTheme="minorHAnsi" w:cstheme="minorHAnsi"/>
        </w:rPr>
        <w:t xml:space="preserve">not the cheapest location. </w:t>
      </w:r>
      <w:r w:rsidR="00F02FCC" w:rsidRPr="004A323B">
        <w:rPr>
          <w:rFonts w:asciiTheme="minorHAnsi" w:hAnsiTheme="minorHAnsi" w:cstheme="minorHAnsi"/>
        </w:rPr>
        <w:t>So,</w:t>
      </w:r>
      <w:r w:rsidRPr="004A323B">
        <w:rPr>
          <w:rFonts w:asciiTheme="minorHAnsi" w:hAnsiTheme="minorHAnsi" w:cstheme="minorHAnsi"/>
        </w:rPr>
        <w:t xml:space="preserve"> we must work </w:t>
      </w:r>
      <w:r w:rsidRPr="004A323B">
        <w:rPr>
          <w:rFonts w:asciiTheme="minorHAnsi" w:hAnsiTheme="minorHAnsi" w:cstheme="minorHAnsi"/>
        </w:rPr>
        <w:lastRenderedPageBreak/>
        <w:t xml:space="preserve">even harder to add value and justify the Singapore premium. This is what we have been continually </w:t>
      </w:r>
      <w:r w:rsidR="00376F4F" w:rsidRPr="004A323B">
        <w:rPr>
          <w:rFonts w:asciiTheme="minorHAnsi" w:hAnsiTheme="minorHAnsi" w:cstheme="minorHAnsi"/>
        </w:rPr>
        <w:t xml:space="preserve">doing </w:t>
      </w:r>
      <w:r w:rsidRPr="004A323B">
        <w:rPr>
          <w:rFonts w:asciiTheme="minorHAnsi" w:hAnsiTheme="minorHAnsi" w:cstheme="minorHAnsi"/>
        </w:rPr>
        <w:t xml:space="preserve">since our independence.  </w:t>
      </w:r>
    </w:p>
    <w:p w14:paraId="3CA876A7" w14:textId="77777777" w:rsidR="000211D6" w:rsidRPr="004A323B" w:rsidRDefault="000211D6" w:rsidP="000211D6">
      <w:pPr>
        <w:pStyle w:val="ListParagraph"/>
        <w:spacing w:line="360" w:lineRule="auto"/>
        <w:ind w:left="0" w:firstLine="0"/>
        <w:contextualSpacing/>
        <w:rPr>
          <w:rFonts w:asciiTheme="minorHAnsi" w:eastAsia="Times New Roman" w:hAnsiTheme="minorHAnsi" w:cstheme="minorHAnsi"/>
          <w:szCs w:val="32"/>
          <w:lang w:val="en-GB"/>
        </w:rPr>
      </w:pPr>
    </w:p>
    <w:p w14:paraId="3180BC32" w14:textId="303BBA33" w:rsidR="00AF0236" w:rsidRPr="004A323B" w:rsidRDefault="000211D6" w:rsidP="00AF0236">
      <w:pPr>
        <w:pStyle w:val="ListParagraph"/>
        <w:numPr>
          <w:ilvl w:val="0"/>
          <w:numId w:val="2"/>
        </w:numPr>
        <w:spacing w:line="360" w:lineRule="auto"/>
        <w:contextualSpacing/>
        <w:rPr>
          <w:rFonts w:asciiTheme="minorHAnsi" w:hAnsiTheme="minorHAnsi" w:cstheme="minorHAnsi"/>
          <w:color w:val="4472C4" w:themeColor="accent1"/>
        </w:rPr>
      </w:pPr>
      <w:r w:rsidRPr="004A323B">
        <w:rPr>
          <w:rFonts w:asciiTheme="minorHAnsi" w:eastAsia="Times New Roman" w:hAnsiTheme="minorHAnsi" w:cstheme="minorHAnsi"/>
          <w:lang w:val="en-GB"/>
        </w:rPr>
        <w:t xml:space="preserve">Our economy today reflects this progress up the value chain. </w:t>
      </w:r>
      <w:r w:rsidRPr="004A323B">
        <w:rPr>
          <w:rFonts w:asciiTheme="minorHAnsi" w:hAnsiTheme="minorHAnsi" w:cstheme="minorHAnsi"/>
        </w:rPr>
        <w:t>Take the example of a</w:t>
      </w:r>
      <w:r w:rsidR="053F52ED" w:rsidRPr="004A323B">
        <w:rPr>
          <w:rFonts w:asciiTheme="minorHAnsi" w:hAnsiTheme="minorHAnsi" w:cstheme="minorHAnsi"/>
        </w:rPr>
        <w:t>n MNE</w:t>
      </w:r>
      <w:r w:rsidRPr="004A323B">
        <w:rPr>
          <w:rFonts w:asciiTheme="minorHAnsi" w:hAnsiTheme="minorHAnsi" w:cstheme="minorHAnsi"/>
        </w:rPr>
        <w:t xml:space="preserve"> like Siemens.  </w:t>
      </w:r>
      <w:r w:rsidRPr="004A323B">
        <w:rPr>
          <w:rFonts w:asciiTheme="minorHAnsi" w:eastAsia="Times New Roman" w:hAnsiTheme="minorHAnsi" w:cstheme="minorHAnsi"/>
        </w:rPr>
        <w:t xml:space="preserve">It </w:t>
      </w:r>
      <w:r w:rsidR="00733352" w:rsidRPr="004A323B">
        <w:rPr>
          <w:rFonts w:asciiTheme="minorHAnsi" w:eastAsia="Times New Roman" w:hAnsiTheme="minorHAnsi" w:cstheme="minorHAnsi"/>
        </w:rPr>
        <w:t xml:space="preserve">is one of the few companies that </w:t>
      </w:r>
      <w:r w:rsidRPr="004A323B">
        <w:rPr>
          <w:rFonts w:asciiTheme="minorHAnsi" w:eastAsia="Times New Roman" w:hAnsiTheme="minorHAnsi" w:cstheme="minorHAnsi"/>
        </w:rPr>
        <w:t>ha</w:t>
      </w:r>
      <w:r w:rsidR="0078403F" w:rsidRPr="004A323B">
        <w:rPr>
          <w:rFonts w:asciiTheme="minorHAnsi" w:eastAsia="Times New Roman" w:hAnsiTheme="minorHAnsi" w:cstheme="minorHAnsi"/>
        </w:rPr>
        <w:t>ve</w:t>
      </w:r>
      <w:r w:rsidRPr="004A323B">
        <w:rPr>
          <w:rFonts w:asciiTheme="minorHAnsi" w:eastAsia="Times New Roman" w:hAnsiTheme="minorHAnsi" w:cstheme="minorHAnsi"/>
        </w:rPr>
        <w:t xml:space="preserve"> been in Singapore for more than a century, since 1908. </w:t>
      </w:r>
      <w:r w:rsidR="00733352" w:rsidRPr="004A323B">
        <w:rPr>
          <w:rFonts w:asciiTheme="minorHAnsi" w:eastAsia="Times New Roman" w:hAnsiTheme="minorHAnsi" w:cstheme="minorHAnsi"/>
        </w:rPr>
        <w:t xml:space="preserve">Siemens </w:t>
      </w:r>
      <w:r w:rsidR="254A58C1" w:rsidRPr="004A323B">
        <w:rPr>
          <w:rFonts w:asciiTheme="minorHAnsi" w:eastAsia="Times New Roman" w:hAnsiTheme="minorHAnsi" w:cstheme="minorHAnsi"/>
        </w:rPr>
        <w:t>today</w:t>
      </w:r>
      <w:r w:rsidR="00733352" w:rsidRPr="004A323B">
        <w:rPr>
          <w:rFonts w:asciiTheme="minorHAnsi" w:eastAsia="Times New Roman" w:hAnsiTheme="minorHAnsi" w:cstheme="minorHAnsi"/>
        </w:rPr>
        <w:t xml:space="preserve"> has changed many times over</w:t>
      </w:r>
      <w:r w:rsidR="349494A2" w:rsidRPr="004A323B">
        <w:rPr>
          <w:rFonts w:asciiTheme="minorHAnsi" w:eastAsia="Times New Roman" w:hAnsiTheme="minorHAnsi" w:cstheme="minorHAnsi"/>
        </w:rPr>
        <w:t xml:space="preserve"> from when it started</w:t>
      </w:r>
      <w:r w:rsidR="00733352" w:rsidRPr="004A323B">
        <w:rPr>
          <w:rFonts w:asciiTheme="minorHAnsi" w:eastAsia="Times New Roman" w:hAnsiTheme="minorHAnsi" w:cstheme="minorHAnsi"/>
        </w:rPr>
        <w:t xml:space="preserve">. </w:t>
      </w:r>
      <w:r w:rsidR="00733352" w:rsidRPr="004A323B">
        <w:rPr>
          <w:rFonts w:asciiTheme="minorHAnsi" w:hAnsiTheme="minorHAnsi" w:cstheme="minorHAnsi"/>
        </w:rPr>
        <w:t xml:space="preserve">It </w:t>
      </w:r>
      <w:r w:rsidRPr="004A323B">
        <w:rPr>
          <w:rFonts w:asciiTheme="minorHAnsi" w:hAnsiTheme="minorHAnsi" w:cstheme="minorHAnsi"/>
        </w:rPr>
        <w:t>has significantly expanded and upgraded its business, from a small sales office to electronics assembly in the 1970s.</w:t>
      </w:r>
    </w:p>
    <w:p w14:paraId="05CE0763" w14:textId="77777777" w:rsidR="00AF0236" w:rsidRPr="004A323B" w:rsidRDefault="00AF0236" w:rsidP="00AF0236">
      <w:pPr>
        <w:pStyle w:val="ListParagraph"/>
        <w:spacing w:line="360" w:lineRule="auto"/>
        <w:ind w:left="0" w:firstLine="0"/>
        <w:contextualSpacing/>
        <w:rPr>
          <w:rFonts w:asciiTheme="minorHAnsi" w:hAnsiTheme="minorHAnsi" w:cstheme="minorHAnsi"/>
          <w:color w:val="4472C4" w:themeColor="accent1"/>
        </w:rPr>
      </w:pPr>
    </w:p>
    <w:p w14:paraId="36ED72C8" w14:textId="59954411" w:rsidR="00F5214A" w:rsidRPr="004A323B" w:rsidRDefault="006C4275" w:rsidP="00AF0236">
      <w:pPr>
        <w:pStyle w:val="ListParagraph"/>
        <w:numPr>
          <w:ilvl w:val="0"/>
          <w:numId w:val="2"/>
        </w:numPr>
        <w:spacing w:line="360" w:lineRule="auto"/>
        <w:contextualSpacing/>
        <w:rPr>
          <w:rFonts w:asciiTheme="minorHAnsi" w:hAnsiTheme="minorHAnsi" w:cstheme="minorHAnsi"/>
          <w:color w:val="4472C4" w:themeColor="accent1"/>
        </w:rPr>
      </w:pPr>
      <w:r w:rsidRPr="004A323B">
        <w:rPr>
          <w:rFonts w:asciiTheme="minorHAnsi" w:hAnsiTheme="minorHAnsi" w:cstheme="minorHAnsi"/>
        </w:rPr>
        <w:t>N</w:t>
      </w:r>
      <w:r w:rsidR="484E09EE" w:rsidRPr="004A323B">
        <w:rPr>
          <w:rFonts w:asciiTheme="minorHAnsi" w:hAnsiTheme="minorHAnsi" w:cstheme="minorHAnsi"/>
        </w:rPr>
        <w:t>ow</w:t>
      </w:r>
      <w:r w:rsidR="000211D6" w:rsidRPr="004A323B">
        <w:rPr>
          <w:rFonts w:asciiTheme="minorHAnsi" w:hAnsiTheme="minorHAnsi" w:cstheme="minorHAnsi"/>
        </w:rPr>
        <w:t xml:space="preserve">, </w:t>
      </w:r>
      <w:r w:rsidR="6BDF3AC5" w:rsidRPr="004A323B">
        <w:rPr>
          <w:rFonts w:asciiTheme="minorHAnsi" w:hAnsiTheme="minorHAnsi" w:cstheme="minorHAnsi"/>
        </w:rPr>
        <w:t>it</w:t>
      </w:r>
      <w:r w:rsidR="000211D6" w:rsidRPr="004A323B">
        <w:rPr>
          <w:rFonts w:asciiTheme="minorHAnsi" w:hAnsiTheme="minorHAnsi" w:cstheme="minorHAnsi"/>
        </w:rPr>
        <w:t xml:space="preserve"> provides technologies across a range of sectors, including transport systems, water treatment technologies, and medical diagnostic equipment. Last year, </w:t>
      </w:r>
      <w:r w:rsidR="00460385" w:rsidRPr="004A323B">
        <w:rPr>
          <w:rFonts w:asciiTheme="minorHAnsi" w:hAnsiTheme="minorHAnsi" w:cstheme="minorHAnsi"/>
        </w:rPr>
        <w:t xml:space="preserve">it </w:t>
      </w:r>
      <w:r w:rsidR="000211D6" w:rsidRPr="004A323B">
        <w:rPr>
          <w:rFonts w:asciiTheme="minorHAnsi" w:hAnsiTheme="minorHAnsi" w:cstheme="minorHAnsi"/>
        </w:rPr>
        <w:t>announced that it will establish a new high-tech factory in Singapore, which will employ significant levels of automation and digitalisation.</w:t>
      </w:r>
    </w:p>
    <w:p w14:paraId="1A21414E" w14:textId="521CB96B" w:rsidR="00F5214A" w:rsidRPr="004A323B" w:rsidRDefault="000211D6" w:rsidP="00F5214A">
      <w:pPr>
        <w:pStyle w:val="ListParagraph"/>
        <w:spacing w:line="360" w:lineRule="auto"/>
        <w:ind w:left="0" w:firstLine="0"/>
        <w:contextualSpacing/>
        <w:rPr>
          <w:rFonts w:asciiTheme="minorHAnsi" w:hAnsiTheme="minorHAnsi" w:cstheme="minorHAnsi"/>
          <w:color w:val="4472C4" w:themeColor="accent1"/>
        </w:rPr>
      </w:pPr>
      <w:r w:rsidRPr="004A323B">
        <w:rPr>
          <w:rFonts w:asciiTheme="minorHAnsi" w:hAnsiTheme="minorHAnsi" w:cstheme="minorHAnsi"/>
        </w:rPr>
        <w:t xml:space="preserve"> </w:t>
      </w:r>
    </w:p>
    <w:p w14:paraId="31DAC594" w14:textId="51BB9D84" w:rsidR="000211D6" w:rsidRPr="004A323B" w:rsidRDefault="000211D6" w:rsidP="0075328C">
      <w:pPr>
        <w:pStyle w:val="ListParagraph"/>
        <w:numPr>
          <w:ilvl w:val="0"/>
          <w:numId w:val="2"/>
        </w:numPr>
        <w:spacing w:line="360" w:lineRule="auto"/>
        <w:contextualSpacing/>
        <w:rPr>
          <w:rFonts w:asciiTheme="minorHAnsi" w:hAnsiTheme="minorHAnsi" w:cstheme="minorHAnsi"/>
          <w:color w:val="4472C4" w:themeColor="accent1"/>
        </w:rPr>
      </w:pPr>
      <w:r w:rsidRPr="004A323B">
        <w:rPr>
          <w:rFonts w:asciiTheme="minorHAnsi" w:hAnsiTheme="minorHAnsi" w:cstheme="minorHAnsi"/>
        </w:rPr>
        <w:t xml:space="preserve">Along the way, Siemens has spun off </w:t>
      </w:r>
      <w:r w:rsidR="00BE49A8" w:rsidRPr="004A323B">
        <w:rPr>
          <w:rFonts w:asciiTheme="minorHAnsi" w:hAnsiTheme="minorHAnsi" w:cstheme="minorHAnsi"/>
        </w:rPr>
        <w:t xml:space="preserve">new </w:t>
      </w:r>
      <w:r w:rsidRPr="004A323B">
        <w:rPr>
          <w:rFonts w:asciiTheme="minorHAnsi" w:hAnsiTheme="minorHAnsi" w:cstheme="minorHAnsi"/>
        </w:rPr>
        <w:t>sub-units, including</w:t>
      </w:r>
      <w:r w:rsidRPr="004A323B" w:rsidDel="005D647B">
        <w:rPr>
          <w:rFonts w:asciiTheme="minorHAnsi" w:hAnsiTheme="minorHAnsi" w:cstheme="minorHAnsi"/>
        </w:rPr>
        <w:t xml:space="preserve"> </w:t>
      </w:r>
      <w:r w:rsidRPr="004A323B">
        <w:rPr>
          <w:rFonts w:asciiTheme="minorHAnsi" w:hAnsiTheme="minorHAnsi" w:cstheme="minorHAnsi"/>
        </w:rPr>
        <w:t>the semiconductor company Infineon Technologies</w:t>
      </w:r>
      <w:r w:rsidR="00CE1C47" w:rsidRPr="004A323B">
        <w:rPr>
          <w:rFonts w:asciiTheme="minorHAnsi" w:hAnsiTheme="minorHAnsi" w:cstheme="minorHAnsi"/>
        </w:rPr>
        <w:t>, which some of you may have heard of</w:t>
      </w:r>
      <w:r w:rsidRPr="004A323B">
        <w:rPr>
          <w:rFonts w:asciiTheme="minorHAnsi" w:hAnsiTheme="minorHAnsi" w:cstheme="minorHAnsi"/>
        </w:rPr>
        <w:t xml:space="preserve">.  Some of these </w:t>
      </w:r>
      <w:r w:rsidR="00CE1C47" w:rsidRPr="004A323B">
        <w:rPr>
          <w:rFonts w:asciiTheme="minorHAnsi" w:hAnsiTheme="minorHAnsi" w:cstheme="minorHAnsi"/>
        </w:rPr>
        <w:t xml:space="preserve">sub-units </w:t>
      </w:r>
      <w:r w:rsidRPr="004A323B">
        <w:rPr>
          <w:rFonts w:asciiTheme="minorHAnsi" w:hAnsiTheme="minorHAnsi" w:cstheme="minorHAnsi"/>
        </w:rPr>
        <w:t xml:space="preserve">have grown into industry leaders in their own right, with their key manufacturing and R&amp;D functions based </w:t>
      </w:r>
      <w:r w:rsidR="3B3E73AD" w:rsidRPr="004A323B">
        <w:rPr>
          <w:rFonts w:asciiTheme="minorHAnsi" w:hAnsiTheme="minorHAnsi" w:cstheme="minorHAnsi"/>
        </w:rPr>
        <w:t>here</w:t>
      </w:r>
      <w:r w:rsidRPr="004A323B">
        <w:rPr>
          <w:rFonts w:asciiTheme="minorHAnsi" w:hAnsiTheme="minorHAnsi" w:cstheme="minorHAnsi"/>
        </w:rPr>
        <w:t xml:space="preserve"> in Singapore. </w:t>
      </w:r>
    </w:p>
    <w:p w14:paraId="30DA94DC" w14:textId="77777777" w:rsidR="000211D6" w:rsidRPr="004A323B" w:rsidRDefault="000211D6" w:rsidP="000211D6">
      <w:pPr>
        <w:pStyle w:val="ListParagraph"/>
        <w:rPr>
          <w:rFonts w:asciiTheme="minorHAnsi" w:hAnsiTheme="minorHAnsi" w:cstheme="minorHAnsi"/>
          <w:lang w:val="en-GB"/>
        </w:rPr>
      </w:pPr>
    </w:p>
    <w:p w14:paraId="1033BF00" w14:textId="2C52BE9D" w:rsidR="000211D6" w:rsidRPr="004A323B" w:rsidRDefault="00130932" w:rsidP="00F5214A">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rPr>
        <w:lastRenderedPageBreak/>
        <w:t>Sir, t</w:t>
      </w:r>
      <w:r w:rsidR="000211D6" w:rsidRPr="004A323B">
        <w:rPr>
          <w:rFonts w:asciiTheme="minorHAnsi" w:hAnsiTheme="minorHAnsi" w:cstheme="minorHAnsi"/>
        </w:rPr>
        <w:t xml:space="preserve">here are many other examples like this.  MNEs have continued to grow </w:t>
      </w:r>
      <w:r w:rsidRPr="004A323B">
        <w:rPr>
          <w:rFonts w:asciiTheme="minorHAnsi" w:hAnsiTheme="minorHAnsi" w:cstheme="minorHAnsi"/>
        </w:rPr>
        <w:t xml:space="preserve">and upgrade </w:t>
      </w:r>
      <w:r w:rsidR="000211D6" w:rsidRPr="004A323B">
        <w:rPr>
          <w:rFonts w:asciiTheme="minorHAnsi" w:hAnsiTheme="minorHAnsi" w:cstheme="minorHAnsi"/>
        </w:rPr>
        <w:t>their presence here in Singapore because they value our skilled workforce, our infrastructure, and our connectivity to help them better access key markets in the region and beyond.</w:t>
      </w:r>
      <w:r w:rsidR="00F5214A" w:rsidRPr="004A323B">
        <w:rPr>
          <w:rFonts w:asciiTheme="minorHAnsi" w:hAnsiTheme="minorHAnsi" w:cstheme="minorHAnsi"/>
        </w:rPr>
        <w:t xml:space="preserve"> </w:t>
      </w:r>
      <w:r w:rsidR="00F02FCC" w:rsidRPr="004A323B">
        <w:rPr>
          <w:rFonts w:asciiTheme="minorHAnsi" w:hAnsiTheme="minorHAnsi" w:cstheme="minorHAnsi"/>
        </w:rPr>
        <w:t>So,</w:t>
      </w:r>
      <w:r w:rsidRPr="004A323B">
        <w:rPr>
          <w:rFonts w:asciiTheme="minorHAnsi" w:hAnsiTheme="minorHAnsi" w:cstheme="minorHAnsi"/>
        </w:rPr>
        <w:t xml:space="preserve"> when you add it all </w:t>
      </w:r>
      <w:r w:rsidR="000211D6" w:rsidRPr="004A323B">
        <w:rPr>
          <w:rFonts w:asciiTheme="minorHAnsi" w:hAnsiTheme="minorHAnsi" w:cstheme="minorHAnsi"/>
        </w:rPr>
        <w:t xml:space="preserve">up, it means that the value-added content of </w:t>
      </w:r>
      <w:r w:rsidR="4BC9D7FC" w:rsidRPr="004A323B">
        <w:rPr>
          <w:rFonts w:asciiTheme="minorHAnsi" w:hAnsiTheme="minorHAnsi" w:cstheme="minorHAnsi"/>
        </w:rPr>
        <w:t xml:space="preserve">our </w:t>
      </w:r>
      <w:r w:rsidR="000211D6" w:rsidRPr="004A323B">
        <w:rPr>
          <w:rFonts w:asciiTheme="minorHAnsi" w:hAnsiTheme="minorHAnsi" w:cstheme="minorHAnsi"/>
        </w:rPr>
        <w:t xml:space="preserve">manufacturing sector has increased.  We </w:t>
      </w:r>
      <w:r w:rsidRPr="004A323B">
        <w:rPr>
          <w:rFonts w:asciiTheme="minorHAnsi" w:hAnsiTheme="minorHAnsi" w:cstheme="minorHAnsi"/>
        </w:rPr>
        <w:t xml:space="preserve">are able to </w:t>
      </w:r>
      <w:r w:rsidR="000211D6" w:rsidRPr="004A323B">
        <w:rPr>
          <w:rFonts w:asciiTheme="minorHAnsi" w:hAnsiTheme="minorHAnsi" w:cstheme="minorHAnsi"/>
        </w:rPr>
        <w:t xml:space="preserve">command better prices in world markets, and this in turn benefits our workers, who are able to enjoy higher wages.  </w:t>
      </w:r>
    </w:p>
    <w:p w14:paraId="2C330B50" w14:textId="77777777" w:rsidR="000211D6" w:rsidRPr="004A323B" w:rsidRDefault="000211D6" w:rsidP="000211D6">
      <w:pPr>
        <w:pStyle w:val="ListParagraph"/>
        <w:spacing w:line="360" w:lineRule="auto"/>
        <w:ind w:left="0" w:firstLine="0"/>
        <w:contextualSpacing/>
        <w:rPr>
          <w:rFonts w:asciiTheme="minorHAnsi" w:hAnsiTheme="minorHAnsi" w:cstheme="minorHAnsi"/>
        </w:rPr>
      </w:pPr>
    </w:p>
    <w:p w14:paraId="317DD9A7" w14:textId="1679AA7A" w:rsidR="000211D6" w:rsidRPr="004A323B" w:rsidRDefault="000211D6" w:rsidP="006C418A">
      <w:pPr>
        <w:pStyle w:val="ListParagraph"/>
        <w:numPr>
          <w:ilvl w:val="0"/>
          <w:numId w:val="2"/>
        </w:numPr>
        <w:spacing w:line="360" w:lineRule="auto"/>
        <w:contextualSpacing/>
        <w:rPr>
          <w:rFonts w:asciiTheme="minorHAnsi" w:hAnsiTheme="minorHAnsi" w:cstheme="minorHAnsi"/>
        </w:rPr>
      </w:pPr>
      <w:r w:rsidRPr="004A323B">
        <w:rPr>
          <w:rFonts w:asciiTheme="minorHAnsi" w:eastAsia="Times New Roman" w:hAnsiTheme="minorHAnsi" w:cstheme="minorHAnsi"/>
          <w:lang w:val="en-GB"/>
        </w:rPr>
        <w:t xml:space="preserve">This is how we are able to stay competitive, despite </w:t>
      </w:r>
      <w:r w:rsidR="00891E00" w:rsidRPr="004A323B">
        <w:rPr>
          <w:rFonts w:asciiTheme="minorHAnsi" w:eastAsia="Times New Roman" w:hAnsiTheme="minorHAnsi" w:cstheme="minorHAnsi"/>
          <w:lang w:val="en-GB"/>
        </w:rPr>
        <w:t xml:space="preserve">our </w:t>
      </w:r>
      <w:r w:rsidRPr="004A323B">
        <w:rPr>
          <w:rFonts w:asciiTheme="minorHAnsi" w:eastAsia="Times New Roman" w:hAnsiTheme="minorHAnsi" w:cstheme="minorHAnsi"/>
          <w:lang w:val="en-GB"/>
        </w:rPr>
        <w:t>higher costs.</w:t>
      </w:r>
      <w:r w:rsidR="006C418A" w:rsidRPr="004A323B">
        <w:rPr>
          <w:rFonts w:asciiTheme="minorHAnsi" w:eastAsia="Times New Roman" w:hAnsiTheme="minorHAnsi" w:cstheme="minorHAnsi"/>
          <w:lang w:val="en-GB"/>
        </w:rPr>
        <w:t xml:space="preserve"> </w:t>
      </w:r>
      <w:r w:rsidRPr="004A323B">
        <w:rPr>
          <w:rFonts w:asciiTheme="minorHAnsi" w:hAnsiTheme="minorHAnsi" w:cstheme="minorHAnsi"/>
        </w:rPr>
        <w:t xml:space="preserve">One </w:t>
      </w:r>
      <w:r w:rsidR="00891E00" w:rsidRPr="004A323B">
        <w:rPr>
          <w:rFonts w:asciiTheme="minorHAnsi" w:hAnsiTheme="minorHAnsi" w:cstheme="minorHAnsi"/>
        </w:rPr>
        <w:t xml:space="preserve">way to see this is to look at </w:t>
      </w:r>
      <w:r w:rsidRPr="004A323B">
        <w:rPr>
          <w:rFonts w:asciiTheme="minorHAnsi" w:hAnsiTheme="minorHAnsi" w:cstheme="minorHAnsi"/>
        </w:rPr>
        <w:t>Singapore’s share of global exports.</w:t>
      </w:r>
      <w:r w:rsidR="006C418A" w:rsidRPr="004A323B">
        <w:rPr>
          <w:rFonts w:asciiTheme="minorHAnsi" w:hAnsiTheme="minorHAnsi" w:cstheme="minorHAnsi"/>
        </w:rPr>
        <w:t xml:space="preserve"> </w:t>
      </w:r>
      <w:r w:rsidRPr="004A323B">
        <w:rPr>
          <w:rFonts w:asciiTheme="minorHAnsi" w:hAnsiTheme="minorHAnsi" w:cstheme="minorHAnsi"/>
        </w:rPr>
        <w:t xml:space="preserve">Since 2010, </w:t>
      </w:r>
      <w:r w:rsidR="00891E00" w:rsidRPr="004A323B">
        <w:rPr>
          <w:rFonts w:asciiTheme="minorHAnsi" w:hAnsiTheme="minorHAnsi" w:cstheme="minorHAnsi"/>
        </w:rPr>
        <w:t xml:space="preserve">even while our cost base has gone up, </w:t>
      </w:r>
      <w:r w:rsidRPr="004A323B">
        <w:rPr>
          <w:rFonts w:asciiTheme="minorHAnsi" w:hAnsiTheme="minorHAnsi" w:cstheme="minorHAnsi"/>
        </w:rPr>
        <w:t>our share</w:t>
      </w:r>
      <w:r w:rsidRPr="004A323B" w:rsidDel="0007319D">
        <w:rPr>
          <w:rFonts w:asciiTheme="minorHAnsi" w:hAnsiTheme="minorHAnsi" w:cstheme="minorHAnsi"/>
        </w:rPr>
        <w:t xml:space="preserve"> </w:t>
      </w:r>
      <w:r w:rsidRPr="004A323B">
        <w:rPr>
          <w:rFonts w:asciiTheme="minorHAnsi" w:hAnsiTheme="minorHAnsi" w:cstheme="minorHAnsi"/>
        </w:rPr>
        <w:t xml:space="preserve">of the world’s total goods exports has been maintained at </w:t>
      </w:r>
      <w:r w:rsidR="00CA40FC" w:rsidRPr="004A323B">
        <w:rPr>
          <w:rFonts w:asciiTheme="minorHAnsi" w:hAnsiTheme="minorHAnsi" w:cstheme="minorHAnsi"/>
        </w:rPr>
        <w:t xml:space="preserve">about </w:t>
      </w:r>
      <w:r w:rsidRPr="004A323B">
        <w:rPr>
          <w:rFonts w:asciiTheme="minorHAnsi" w:hAnsiTheme="minorHAnsi" w:cstheme="minorHAnsi"/>
        </w:rPr>
        <w:t>2%.</w:t>
      </w:r>
      <w:r w:rsidR="006C418A" w:rsidRPr="004A323B">
        <w:rPr>
          <w:rFonts w:asciiTheme="minorHAnsi" w:hAnsiTheme="minorHAnsi" w:cstheme="minorHAnsi"/>
        </w:rPr>
        <w:t xml:space="preserve"> </w:t>
      </w:r>
      <w:r w:rsidRPr="004A323B">
        <w:rPr>
          <w:rFonts w:asciiTheme="minorHAnsi" w:hAnsiTheme="minorHAnsi" w:cstheme="minorHAnsi"/>
        </w:rPr>
        <w:t>Our share of global services exports has increased from 2.5% to 4.1%.</w:t>
      </w:r>
      <w:r w:rsidR="00C560C6" w:rsidRPr="004A323B">
        <w:rPr>
          <w:rFonts w:asciiTheme="minorHAnsi" w:hAnsiTheme="minorHAnsi" w:cstheme="minorHAnsi"/>
        </w:rPr>
        <w:t xml:space="preserve"> </w:t>
      </w:r>
      <w:r w:rsidR="00D65609" w:rsidRPr="004A323B">
        <w:rPr>
          <w:rFonts w:asciiTheme="minorHAnsi" w:hAnsiTheme="minorHAnsi" w:cstheme="minorHAnsi"/>
        </w:rPr>
        <w:t>W</w:t>
      </w:r>
      <w:r w:rsidR="00C560C6" w:rsidRPr="004A323B">
        <w:rPr>
          <w:rFonts w:asciiTheme="minorHAnsi" w:hAnsiTheme="minorHAnsi" w:cstheme="minorHAnsi"/>
        </w:rPr>
        <w:t>e are able to hold our own, maintain our competitiveness</w:t>
      </w:r>
      <w:r w:rsidR="610BFC11" w:rsidRPr="004A323B">
        <w:rPr>
          <w:rFonts w:asciiTheme="minorHAnsi" w:hAnsiTheme="minorHAnsi" w:cstheme="minorHAnsi"/>
        </w:rPr>
        <w:t xml:space="preserve"> and</w:t>
      </w:r>
      <w:r w:rsidR="00C560C6" w:rsidRPr="004A323B">
        <w:rPr>
          <w:rFonts w:asciiTheme="minorHAnsi" w:hAnsiTheme="minorHAnsi" w:cstheme="minorHAnsi"/>
        </w:rPr>
        <w:t xml:space="preserve"> add </w:t>
      </w:r>
      <w:r w:rsidR="00F02FCC" w:rsidRPr="004A323B">
        <w:rPr>
          <w:rFonts w:asciiTheme="minorHAnsi" w:hAnsiTheme="minorHAnsi" w:cstheme="minorHAnsi"/>
        </w:rPr>
        <w:t>value to</w:t>
      </w:r>
      <w:r w:rsidR="5C172965" w:rsidRPr="004A323B">
        <w:rPr>
          <w:rFonts w:asciiTheme="minorHAnsi" w:hAnsiTheme="minorHAnsi" w:cstheme="minorHAnsi"/>
        </w:rPr>
        <w:t xml:space="preserve"> make </w:t>
      </w:r>
      <w:r w:rsidR="00C560C6" w:rsidRPr="004A323B">
        <w:rPr>
          <w:rFonts w:asciiTheme="minorHAnsi" w:hAnsiTheme="minorHAnsi" w:cstheme="minorHAnsi"/>
        </w:rPr>
        <w:t xml:space="preserve">a living for ourselves and for our workers. </w:t>
      </w:r>
    </w:p>
    <w:p w14:paraId="4413B7AE" w14:textId="77777777" w:rsidR="000211D6" w:rsidRPr="004A323B" w:rsidRDefault="000211D6" w:rsidP="573DF6C6">
      <w:pPr>
        <w:ind w:left="1440" w:firstLine="0"/>
        <w:contextualSpacing/>
        <w:rPr>
          <w:rFonts w:eastAsia="Times New Roman" w:cstheme="minorHAnsi"/>
          <w:lang w:val="en-GB"/>
        </w:rPr>
      </w:pPr>
    </w:p>
    <w:p w14:paraId="22286D06" w14:textId="30E7D439" w:rsidR="000211D6" w:rsidRPr="004A323B" w:rsidRDefault="00C560C6" w:rsidP="573DF6C6">
      <w:pPr>
        <w:numPr>
          <w:ilvl w:val="0"/>
          <w:numId w:val="2"/>
        </w:numPr>
        <w:contextualSpacing/>
        <w:rPr>
          <w:rFonts w:cstheme="minorHAnsi"/>
        </w:rPr>
      </w:pPr>
      <w:r w:rsidRPr="004A323B">
        <w:rPr>
          <w:rFonts w:eastAsia="Times New Roman" w:cstheme="minorHAnsi"/>
          <w:lang w:val="en-GB"/>
        </w:rPr>
        <w:t xml:space="preserve">The question is how </w:t>
      </w:r>
      <w:r w:rsidR="5AE82371" w:rsidRPr="004A323B">
        <w:rPr>
          <w:rFonts w:eastAsia="Times New Roman" w:cstheme="minorHAnsi"/>
          <w:lang w:val="en-GB"/>
        </w:rPr>
        <w:t xml:space="preserve">do </w:t>
      </w:r>
      <w:r w:rsidRPr="004A323B">
        <w:rPr>
          <w:rFonts w:eastAsia="Times New Roman" w:cstheme="minorHAnsi"/>
          <w:lang w:val="en-GB"/>
        </w:rPr>
        <w:t xml:space="preserve">we </w:t>
      </w:r>
      <w:r w:rsidR="000211D6" w:rsidRPr="004A323B">
        <w:rPr>
          <w:rFonts w:eastAsia="Times New Roman" w:cstheme="minorHAnsi"/>
          <w:lang w:val="en-GB"/>
        </w:rPr>
        <w:t>continue to maintain or even increase our share of global exports</w:t>
      </w:r>
      <w:r w:rsidR="33901F53" w:rsidRPr="004A323B">
        <w:rPr>
          <w:rFonts w:eastAsia="Times New Roman" w:cstheme="minorHAnsi"/>
          <w:lang w:val="en-GB"/>
        </w:rPr>
        <w:t xml:space="preserve"> in the years to come</w:t>
      </w:r>
      <w:r w:rsidR="000211D6" w:rsidRPr="004A323B">
        <w:rPr>
          <w:rFonts w:eastAsia="Times New Roman" w:cstheme="minorHAnsi"/>
          <w:lang w:val="en-GB"/>
        </w:rPr>
        <w:t xml:space="preserve">? </w:t>
      </w:r>
      <w:r w:rsidR="000211D6" w:rsidRPr="004A323B">
        <w:rPr>
          <w:rFonts w:cstheme="minorHAnsi"/>
        </w:rPr>
        <w:t>The only way is through productivity improvements</w:t>
      </w:r>
      <w:r w:rsidR="7D9290B1" w:rsidRPr="004A323B">
        <w:rPr>
          <w:rFonts w:cstheme="minorHAnsi"/>
        </w:rPr>
        <w:t xml:space="preserve">, something </w:t>
      </w:r>
      <w:r w:rsidR="50930C9F" w:rsidRPr="004A323B">
        <w:rPr>
          <w:rFonts w:cstheme="minorHAnsi"/>
        </w:rPr>
        <w:t>which</w:t>
      </w:r>
      <w:r w:rsidR="000211D6" w:rsidRPr="004A323B">
        <w:rPr>
          <w:rFonts w:cstheme="minorHAnsi"/>
        </w:rPr>
        <w:t xml:space="preserve"> Deputy Prime Minister Heng </w:t>
      </w:r>
      <w:proofErr w:type="spellStart"/>
      <w:r w:rsidR="000211D6" w:rsidRPr="004A323B">
        <w:rPr>
          <w:rFonts w:cstheme="minorHAnsi"/>
        </w:rPr>
        <w:t>emphasised</w:t>
      </w:r>
      <w:proofErr w:type="spellEnd"/>
      <w:r w:rsidR="000211D6" w:rsidRPr="004A323B">
        <w:rPr>
          <w:rFonts w:cstheme="minorHAnsi"/>
        </w:rPr>
        <w:t xml:space="preserve"> yesterday. </w:t>
      </w:r>
    </w:p>
    <w:p w14:paraId="03EB3189" w14:textId="77777777" w:rsidR="000211D6" w:rsidRPr="004A323B" w:rsidRDefault="000211D6" w:rsidP="000211D6">
      <w:pPr>
        <w:pStyle w:val="ListParagraph"/>
        <w:spacing w:line="360" w:lineRule="auto"/>
        <w:ind w:left="1440" w:firstLine="0"/>
        <w:contextualSpacing/>
        <w:rPr>
          <w:rFonts w:asciiTheme="minorHAnsi" w:eastAsia="Times New Roman" w:hAnsiTheme="minorHAnsi" w:cstheme="minorHAnsi"/>
          <w:lang w:val="en-GB"/>
        </w:rPr>
      </w:pPr>
    </w:p>
    <w:p w14:paraId="4482F205" w14:textId="322015B0" w:rsidR="00F5214A" w:rsidRPr="004A323B" w:rsidRDefault="000211D6" w:rsidP="00F5214A">
      <w:pPr>
        <w:pStyle w:val="ListParagraph"/>
        <w:numPr>
          <w:ilvl w:val="0"/>
          <w:numId w:val="2"/>
        </w:numPr>
        <w:spacing w:line="360" w:lineRule="auto"/>
        <w:contextualSpacing/>
        <w:rPr>
          <w:rFonts w:asciiTheme="minorHAnsi" w:eastAsia="Times New Roman" w:hAnsiTheme="minorHAnsi" w:cstheme="minorHAnsi"/>
          <w:lang w:val="en-GB"/>
        </w:rPr>
      </w:pPr>
      <w:r w:rsidRPr="004A323B">
        <w:rPr>
          <w:rFonts w:asciiTheme="minorHAnsi" w:eastAsia="Times New Roman" w:hAnsiTheme="minorHAnsi" w:cstheme="minorHAnsi"/>
          <w:lang w:val="en-GB"/>
        </w:rPr>
        <w:lastRenderedPageBreak/>
        <w:t>We aim for 2~3% economic growth per annum over the next decade</w:t>
      </w:r>
      <w:r w:rsidR="00C560C6" w:rsidRPr="004A323B">
        <w:rPr>
          <w:rFonts w:asciiTheme="minorHAnsi" w:eastAsia="Times New Roman" w:hAnsiTheme="minorHAnsi" w:cstheme="minorHAnsi"/>
          <w:lang w:val="en-GB"/>
        </w:rPr>
        <w:t xml:space="preserve"> on average</w:t>
      </w:r>
      <w:r w:rsidRPr="004A323B">
        <w:rPr>
          <w:rFonts w:asciiTheme="minorHAnsi" w:eastAsia="Times New Roman" w:hAnsiTheme="minorHAnsi" w:cstheme="minorHAnsi"/>
          <w:lang w:val="en-GB"/>
        </w:rPr>
        <w:t>.  Of this, about 1~2 percentage points should be from productivity improvements.</w:t>
      </w:r>
    </w:p>
    <w:p w14:paraId="6E8B727F" w14:textId="77777777" w:rsidR="00F5214A" w:rsidRPr="004A323B" w:rsidRDefault="00F5214A" w:rsidP="00F5214A">
      <w:pPr>
        <w:pStyle w:val="ListParagraph"/>
        <w:rPr>
          <w:rFonts w:asciiTheme="minorHAnsi" w:eastAsia="Times New Roman" w:hAnsiTheme="minorHAnsi" w:cstheme="minorHAnsi"/>
          <w:lang w:val="en-GB"/>
        </w:rPr>
      </w:pPr>
    </w:p>
    <w:p w14:paraId="5E82B24E" w14:textId="57571F65" w:rsidR="000211D6" w:rsidRPr="004A323B" w:rsidRDefault="000211D6" w:rsidP="00F5214A">
      <w:pPr>
        <w:pStyle w:val="ListParagraph"/>
        <w:numPr>
          <w:ilvl w:val="0"/>
          <w:numId w:val="2"/>
        </w:numPr>
        <w:spacing w:line="360" w:lineRule="auto"/>
        <w:contextualSpacing/>
        <w:rPr>
          <w:rFonts w:asciiTheme="minorHAnsi" w:eastAsia="Times New Roman" w:hAnsiTheme="minorHAnsi" w:cstheme="minorHAnsi"/>
          <w:lang w:val="en-GB"/>
        </w:rPr>
      </w:pPr>
      <w:r w:rsidRPr="004A323B">
        <w:rPr>
          <w:rFonts w:asciiTheme="minorHAnsi" w:hAnsiTheme="minorHAnsi" w:cstheme="minorHAnsi"/>
        </w:rPr>
        <w:t>To be clear, this is a very ambitious goal.</w:t>
      </w:r>
      <w:r w:rsidR="00F5214A" w:rsidRPr="004A323B">
        <w:rPr>
          <w:rFonts w:asciiTheme="minorHAnsi" w:hAnsiTheme="minorHAnsi" w:cstheme="minorHAnsi"/>
        </w:rPr>
        <w:t xml:space="preserve"> </w:t>
      </w:r>
      <w:r w:rsidRPr="004A323B">
        <w:rPr>
          <w:rFonts w:asciiTheme="minorHAnsi" w:hAnsiTheme="minorHAnsi" w:cstheme="minorHAnsi"/>
        </w:rPr>
        <w:t>Only a few countries, at our stage of development, have been able to sustain such high productivity growth.</w:t>
      </w:r>
      <w:r w:rsidRPr="004A323B">
        <w:rPr>
          <w:rFonts w:asciiTheme="minorHAnsi" w:hAnsiTheme="minorHAnsi" w:cstheme="minorHAnsi"/>
          <w:i/>
          <w:color w:val="4472C4" w:themeColor="accent1"/>
        </w:rPr>
        <w:t xml:space="preserve"> </w:t>
      </w:r>
      <w:r w:rsidRPr="004A323B">
        <w:rPr>
          <w:rFonts w:asciiTheme="minorHAnsi" w:eastAsia="Times New Roman" w:hAnsiTheme="minorHAnsi" w:cstheme="minorHAnsi"/>
          <w:lang w:val="en-GB"/>
        </w:rPr>
        <w:t>It requires a continual transformation of our economy.</w:t>
      </w:r>
      <w:r w:rsidR="00F5214A" w:rsidRPr="004A323B">
        <w:rPr>
          <w:rFonts w:asciiTheme="minorHAnsi" w:eastAsia="Times New Roman" w:hAnsiTheme="minorHAnsi" w:cstheme="minorHAnsi"/>
          <w:lang w:val="en-GB"/>
        </w:rPr>
        <w:t xml:space="preserve"> </w:t>
      </w:r>
      <w:r w:rsidRPr="004A323B">
        <w:rPr>
          <w:rFonts w:asciiTheme="minorHAnsi" w:eastAsia="Times New Roman" w:hAnsiTheme="minorHAnsi" w:cstheme="minorHAnsi"/>
          <w:lang w:val="en-GB"/>
        </w:rPr>
        <w:t xml:space="preserve">Firms need to learn new ways to do business, </w:t>
      </w:r>
      <w:r w:rsidRPr="004A323B">
        <w:rPr>
          <w:rFonts w:asciiTheme="minorHAnsi" w:hAnsiTheme="minorHAnsi" w:cstheme="minorHAnsi"/>
        </w:rPr>
        <w:t xml:space="preserve">workers </w:t>
      </w:r>
      <w:r w:rsidRPr="004A323B">
        <w:rPr>
          <w:rFonts w:asciiTheme="minorHAnsi" w:eastAsia="Times New Roman" w:hAnsiTheme="minorHAnsi" w:cstheme="minorHAnsi"/>
          <w:lang w:val="en-GB"/>
        </w:rPr>
        <w:t>need to learn new skills to contribute differently</w:t>
      </w:r>
      <w:r w:rsidRPr="004A323B">
        <w:rPr>
          <w:rFonts w:asciiTheme="minorHAnsi" w:eastAsia="Times New Roman" w:hAnsiTheme="minorHAnsi" w:cstheme="minorHAnsi"/>
        </w:rPr>
        <w:t>, and to embrace new technologies</w:t>
      </w:r>
      <w:r w:rsidRPr="004A323B">
        <w:rPr>
          <w:rFonts w:asciiTheme="minorHAnsi" w:eastAsia="Times New Roman" w:hAnsiTheme="minorHAnsi" w:cstheme="minorHAnsi"/>
          <w:lang w:val="en-GB"/>
        </w:rPr>
        <w:t xml:space="preserve">. </w:t>
      </w:r>
      <w:r w:rsidRPr="004A323B">
        <w:rPr>
          <w:rFonts w:asciiTheme="minorHAnsi" w:hAnsiTheme="minorHAnsi" w:cstheme="minorHAnsi"/>
        </w:rPr>
        <w:t>New firms in new sectors must start up and grow, and more than replace the firms in declining industries.</w:t>
      </w:r>
      <w:r w:rsidR="00F5214A" w:rsidRPr="004A323B">
        <w:rPr>
          <w:rFonts w:asciiTheme="minorHAnsi" w:hAnsiTheme="minorHAnsi" w:cstheme="minorHAnsi"/>
        </w:rPr>
        <w:t xml:space="preserve"> </w:t>
      </w:r>
      <w:r w:rsidRPr="004A323B">
        <w:rPr>
          <w:rFonts w:asciiTheme="minorHAnsi" w:eastAsia="Times New Roman" w:hAnsiTheme="minorHAnsi" w:cstheme="minorHAnsi"/>
          <w:lang w:val="en-GB"/>
        </w:rPr>
        <w:t xml:space="preserve">As Ms Mariam Jaafar </w:t>
      </w:r>
      <w:r w:rsidR="00773864" w:rsidRPr="004A323B">
        <w:rPr>
          <w:rFonts w:asciiTheme="minorHAnsi" w:eastAsia="Times New Roman" w:hAnsiTheme="minorHAnsi" w:cstheme="minorHAnsi"/>
          <w:lang w:val="en-GB"/>
        </w:rPr>
        <w:t>and several Members have noted</w:t>
      </w:r>
      <w:r w:rsidRPr="004A323B">
        <w:rPr>
          <w:rFonts w:asciiTheme="minorHAnsi" w:eastAsia="Times New Roman" w:hAnsiTheme="minorHAnsi" w:cstheme="minorHAnsi"/>
          <w:lang w:val="en-GB"/>
        </w:rPr>
        <w:t xml:space="preserve">, this is a massive undertaking – but we are aiming high and </w:t>
      </w:r>
      <w:r w:rsidR="5F597A34" w:rsidRPr="004A323B">
        <w:rPr>
          <w:rFonts w:asciiTheme="minorHAnsi" w:eastAsia="Times New Roman" w:hAnsiTheme="minorHAnsi" w:cstheme="minorHAnsi"/>
          <w:lang w:val="en-GB"/>
        </w:rPr>
        <w:t xml:space="preserve">we are </w:t>
      </w:r>
      <w:r w:rsidR="00773864" w:rsidRPr="004A323B">
        <w:rPr>
          <w:rFonts w:asciiTheme="minorHAnsi" w:eastAsia="Times New Roman" w:hAnsiTheme="minorHAnsi" w:cstheme="minorHAnsi"/>
          <w:lang w:val="en-GB"/>
        </w:rPr>
        <w:t xml:space="preserve">determined to do </w:t>
      </w:r>
      <w:r w:rsidRPr="004A323B">
        <w:rPr>
          <w:rFonts w:asciiTheme="minorHAnsi" w:eastAsia="Times New Roman" w:hAnsiTheme="minorHAnsi" w:cstheme="minorHAnsi"/>
          <w:lang w:val="en-GB"/>
        </w:rPr>
        <w:t>our best to achieve this.</w:t>
      </w:r>
    </w:p>
    <w:p w14:paraId="56FF487B" w14:textId="77777777" w:rsidR="000211D6" w:rsidRPr="004A323B" w:rsidRDefault="000211D6" w:rsidP="000211D6">
      <w:pPr>
        <w:pStyle w:val="ListParagraph"/>
        <w:spacing w:line="360" w:lineRule="auto"/>
        <w:rPr>
          <w:rFonts w:asciiTheme="minorHAnsi" w:eastAsia="Times New Roman" w:hAnsiTheme="minorHAnsi" w:cstheme="minorHAnsi"/>
          <w:lang w:val="en-GB"/>
        </w:rPr>
      </w:pPr>
    </w:p>
    <w:p w14:paraId="1A8C70FA" w14:textId="59A434EE" w:rsidR="000211D6" w:rsidRPr="004A323B" w:rsidRDefault="000211D6" w:rsidP="000211D6">
      <w:pPr>
        <w:pStyle w:val="ListParagraph"/>
        <w:numPr>
          <w:ilvl w:val="0"/>
          <w:numId w:val="2"/>
        </w:numPr>
        <w:spacing w:line="360" w:lineRule="auto"/>
        <w:contextualSpacing/>
        <w:rPr>
          <w:rFonts w:asciiTheme="minorHAnsi" w:hAnsiTheme="minorHAnsi" w:cstheme="minorHAnsi"/>
          <w:lang w:val="en-GB"/>
        </w:rPr>
      </w:pPr>
      <w:r w:rsidRPr="004A323B">
        <w:rPr>
          <w:rFonts w:asciiTheme="minorHAnsi" w:eastAsia="Times New Roman" w:hAnsiTheme="minorHAnsi" w:cstheme="minorHAnsi"/>
          <w:lang w:val="en-GB"/>
        </w:rPr>
        <w:t xml:space="preserve">One key strategy is to attract more high-quality investments into Singapore.  Because </w:t>
      </w:r>
      <w:r w:rsidR="001F38A1" w:rsidRPr="004A323B">
        <w:rPr>
          <w:rFonts w:asciiTheme="minorHAnsi" w:eastAsia="Times New Roman" w:hAnsiTheme="minorHAnsi" w:cstheme="minorHAnsi"/>
          <w:lang w:val="en-GB"/>
        </w:rPr>
        <w:t xml:space="preserve">these </w:t>
      </w:r>
      <w:r w:rsidRPr="004A323B">
        <w:rPr>
          <w:rFonts w:asciiTheme="minorHAnsi" w:eastAsia="Times New Roman" w:hAnsiTheme="minorHAnsi" w:cstheme="minorHAnsi"/>
          <w:lang w:val="en-GB"/>
        </w:rPr>
        <w:t>investments typically involve cutting-edge and innovative activities</w:t>
      </w:r>
      <w:r w:rsidR="001F38A1" w:rsidRPr="004A323B">
        <w:rPr>
          <w:rFonts w:asciiTheme="minorHAnsi" w:eastAsia="Times New Roman" w:hAnsiTheme="minorHAnsi" w:cstheme="minorHAnsi"/>
          <w:lang w:val="en-GB"/>
        </w:rPr>
        <w:t xml:space="preserve">. They </w:t>
      </w:r>
      <w:r w:rsidRPr="004A323B">
        <w:rPr>
          <w:rFonts w:asciiTheme="minorHAnsi" w:eastAsia="Times New Roman" w:hAnsiTheme="minorHAnsi" w:cstheme="minorHAnsi"/>
          <w:lang w:val="en-GB"/>
        </w:rPr>
        <w:t>help to push the productivity frontier</w:t>
      </w:r>
      <w:r w:rsidR="001F38A1" w:rsidRPr="004A323B">
        <w:rPr>
          <w:rFonts w:asciiTheme="minorHAnsi" w:eastAsia="Times New Roman" w:hAnsiTheme="minorHAnsi" w:cstheme="minorHAnsi"/>
          <w:lang w:val="en-GB"/>
        </w:rPr>
        <w:t xml:space="preserve"> and that</w:t>
      </w:r>
      <w:r w:rsidR="00750477">
        <w:rPr>
          <w:rFonts w:asciiTheme="minorHAnsi" w:eastAsia="Times New Roman" w:hAnsiTheme="minorHAnsi" w:cstheme="minorHAnsi"/>
          <w:lang w:val="en-GB"/>
        </w:rPr>
        <w:t xml:space="preserve"> i</w:t>
      </w:r>
      <w:r w:rsidR="001F38A1" w:rsidRPr="004A323B">
        <w:rPr>
          <w:rFonts w:asciiTheme="minorHAnsi" w:eastAsia="Times New Roman" w:hAnsiTheme="minorHAnsi" w:cstheme="minorHAnsi"/>
          <w:lang w:val="en-GB"/>
        </w:rPr>
        <w:t xml:space="preserve">s </w:t>
      </w:r>
      <w:r w:rsidRPr="004A323B">
        <w:rPr>
          <w:rFonts w:asciiTheme="minorHAnsi" w:hAnsiTheme="minorHAnsi" w:cstheme="minorHAnsi"/>
          <w:lang w:val="en-GB"/>
        </w:rPr>
        <w:t>why we need new investment promotion tools like the Refundable Investment Credit.</w:t>
      </w:r>
    </w:p>
    <w:p w14:paraId="18D6D594" w14:textId="77777777" w:rsidR="000211D6" w:rsidRPr="004A323B" w:rsidRDefault="000211D6" w:rsidP="000211D6">
      <w:pPr>
        <w:pStyle w:val="ListParagraph"/>
        <w:spacing w:line="360" w:lineRule="auto"/>
        <w:ind w:left="0" w:firstLine="0"/>
        <w:contextualSpacing/>
        <w:rPr>
          <w:rFonts w:asciiTheme="minorHAnsi" w:hAnsiTheme="minorHAnsi" w:cstheme="minorHAnsi"/>
          <w:lang w:val="en-GB"/>
        </w:rPr>
      </w:pPr>
    </w:p>
    <w:p w14:paraId="7F116641" w14:textId="5EF436DC" w:rsidR="000211D6" w:rsidRPr="004A323B" w:rsidRDefault="000211D6" w:rsidP="00F5214A">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lang w:val="en-GB"/>
        </w:rPr>
        <w:lastRenderedPageBreak/>
        <w:t xml:space="preserve">Another strategy is to maintain consistent and steady investments in R&amp;D. </w:t>
      </w:r>
      <w:r w:rsidR="00FD2B4C" w:rsidRPr="004A323B">
        <w:rPr>
          <w:rFonts w:asciiTheme="minorHAnsi" w:hAnsiTheme="minorHAnsi" w:cstheme="minorHAnsi"/>
          <w:lang w:val="en-GB"/>
        </w:rPr>
        <w:t>And that</w:t>
      </w:r>
      <w:r w:rsidR="00C522EE">
        <w:rPr>
          <w:rFonts w:asciiTheme="minorHAnsi" w:hAnsiTheme="minorHAnsi" w:cstheme="minorHAnsi"/>
          <w:lang w:val="en-GB"/>
        </w:rPr>
        <w:t xml:space="preserve"> i</w:t>
      </w:r>
      <w:r w:rsidR="00FD2B4C" w:rsidRPr="004A323B">
        <w:rPr>
          <w:rFonts w:asciiTheme="minorHAnsi" w:hAnsiTheme="minorHAnsi" w:cstheme="minorHAnsi"/>
          <w:lang w:val="en-GB"/>
        </w:rPr>
        <w:t xml:space="preserve">s why we are making </w:t>
      </w:r>
      <w:r w:rsidRPr="004A323B">
        <w:rPr>
          <w:rFonts w:asciiTheme="minorHAnsi" w:hAnsiTheme="minorHAnsi" w:cstheme="minorHAnsi"/>
        </w:rPr>
        <w:t>the top-up to RIE2025 in this Budget, which will sustain Government investment in R&amp;D at about 1% of our GDP.</w:t>
      </w:r>
      <w:r w:rsidR="00F5214A" w:rsidRPr="004A323B">
        <w:rPr>
          <w:rFonts w:asciiTheme="minorHAnsi" w:hAnsiTheme="minorHAnsi" w:cstheme="minorHAnsi"/>
        </w:rPr>
        <w:t xml:space="preserve"> </w:t>
      </w:r>
      <w:r w:rsidRPr="004A323B">
        <w:rPr>
          <w:rFonts w:asciiTheme="minorHAnsi" w:hAnsiTheme="minorHAnsi" w:cstheme="minorHAnsi"/>
        </w:rPr>
        <w:t xml:space="preserve">This will yield dividends over time. </w:t>
      </w:r>
    </w:p>
    <w:p w14:paraId="598CCFEF" w14:textId="77777777" w:rsidR="000211D6" w:rsidRPr="004A323B" w:rsidRDefault="000211D6" w:rsidP="000211D6">
      <w:pPr>
        <w:pStyle w:val="ListParagraph"/>
        <w:spacing w:line="360" w:lineRule="auto"/>
        <w:ind w:left="1440" w:firstLine="0"/>
        <w:contextualSpacing/>
        <w:rPr>
          <w:rFonts w:asciiTheme="minorHAnsi" w:eastAsia="Times New Roman" w:hAnsiTheme="minorHAnsi" w:cstheme="minorHAnsi"/>
          <w:lang w:val="en-GB"/>
        </w:rPr>
      </w:pPr>
    </w:p>
    <w:p w14:paraId="6D704ECF" w14:textId="4E403759" w:rsidR="00F5214A" w:rsidRPr="004A323B" w:rsidRDefault="000211D6" w:rsidP="00F5214A">
      <w:pPr>
        <w:pStyle w:val="ListParagraph"/>
        <w:numPr>
          <w:ilvl w:val="0"/>
          <w:numId w:val="2"/>
        </w:numPr>
        <w:spacing w:line="360" w:lineRule="auto"/>
        <w:contextualSpacing/>
        <w:rPr>
          <w:rFonts w:asciiTheme="minorHAnsi" w:hAnsiTheme="minorHAnsi" w:cstheme="minorHAnsi"/>
        </w:rPr>
      </w:pPr>
      <w:r w:rsidRPr="004A323B">
        <w:rPr>
          <w:rFonts w:asciiTheme="minorHAnsi" w:eastAsia="Times New Roman" w:hAnsiTheme="minorHAnsi" w:cstheme="minorHAnsi"/>
          <w:lang w:val="en-GB"/>
        </w:rPr>
        <w:t>Some have voiced concerns about whether we will become a two-track economy – one track for MNEs and another</w:t>
      </w:r>
      <w:r w:rsidR="005012FD" w:rsidRPr="004A323B">
        <w:rPr>
          <w:rFonts w:asciiTheme="minorHAnsi" w:eastAsia="Times New Roman" w:hAnsiTheme="minorHAnsi" w:cstheme="minorHAnsi"/>
          <w:lang w:val="en-GB"/>
        </w:rPr>
        <w:t xml:space="preserve"> track</w:t>
      </w:r>
      <w:r w:rsidRPr="004A323B">
        <w:rPr>
          <w:rFonts w:asciiTheme="minorHAnsi" w:eastAsia="Times New Roman" w:hAnsiTheme="minorHAnsi" w:cstheme="minorHAnsi"/>
          <w:lang w:val="en-GB"/>
        </w:rPr>
        <w:t xml:space="preserve"> for SMEs. </w:t>
      </w:r>
      <w:r w:rsidRPr="004A323B">
        <w:rPr>
          <w:rFonts w:asciiTheme="minorHAnsi" w:hAnsiTheme="minorHAnsi" w:cstheme="minorHAnsi"/>
        </w:rPr>
        <w:t>I</w:t>
      </w:r>
      <w:r w:rsidR="235F0327" w:rsidRPr="004A323B">
        <w:rPr>
          <w:rFonts w:asciiTheme="minorHAnsi" w:hAnsiTheme="minorHAnsi" w:cstheme="minorHAnsi"/>
        </w:rPr>
        <w:t xml:space="preserve"> can</w:t>
      </w:r>
      <w:r w:rsidRPr="004A323B">
        <w:rPr>
          <w:rFonts w:asciiTheme="minorHAnsi" w:hAnsiTheme="minorHAnsi" w:cstheme="minorHAnsi"/>
        </w:rPr>
        <w:t xml:space="preserve"> understand these concerns, but it is not so helpful to think of the economy in terms of larger foreign and smaller local </w:t>
      </w:r>
      <w:r w:rsidR="5C55948F" w:rsidRPr="004A323B">
        <w:rPr>
          <w:rFonts w:asciiTheme="minorHAnsi" w:hAnsiTheme="minorHAnsi" w:cstheme="minorHAnsi"/>
        </w:rPr>
        <w:t>companies</w:t>
      </w:r>
      <w:r w:rsidRPr="004A323B">
        <w:rPr>
          <w:rFonts w:asciiTheme="minorHAnsi" w:hAnsiTheme="minorHAnsi" w:cstheme="minorHAnsi"/>
        </w:rPr>
        <w:t xml:space="preserve">. </w:t>
      </w:r>
    </w:p>
    <w:p w14:paraId="2C09A02C" w14:textId="0926C56D" w:rsidR="00F5214A" w:rsidRPr="004A323B" w:rsidRDefault="000211D6" w:rsidP="00F5214A">
      <w:pPr>
        <w:pStyle w:val="ListParagraph"/>
        <w:spacing w:line="360" w:lineRule="auto"/>
        <w:ind w:left="0" w:firstLine="0"/>
        <w:contextualSpacing/>
        <w:rPr>
          <w:rFonts w:asciiTheme="minorHAnsi" w:hAnsiTheme="minorHAnsi" w:cstheme="minorHAnsi"/>
        </w:rPr>
      </w:pPr>
      <w:r w:rsidRPr="004A323B">
        <w:rPr>
          <w:rFonts w:asciiTheme="minorHAnsi" w:hAnsiTheme="minorHAnsi" w:cstheme="minorHAnsi"/>
        </w:rPr>
        <w:t xml:space="preserve"> </w:t>
      </w:r>
    </w:p>
    <w:p w14:paraId="5EAD1007" w14:textId="548DC97C" w:rsidR="000211D6" w:rsidRPr="004A323B" w:rsidRDefault="000211D6" w:rsidP="00F5214A">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rPr>
        <w:t xml:space="preserve">A better way is to consider the two broad segments of the economy – </w:t>
      </w:r>
      <w:r w:rsidR="005012FD" w:rsidRPr="004A323B">
        <w:rPr>
          <w:rFonts w:asciiTheme="minorHAnsi" w:hAnsiTheme="minorHAnsi" w:cstheme="minorHAnsi"/>
        </w:rPr>
        <w:t xml:space="preserve">one that is </w:t>
      </w:r>
      <w:r w:rsidRPr="004A323B">
        <w:rPr>
          <w:rFonts w:asciiTheme="minorHAnsi" w:hAnsiTheme="minorHAnsi" w:cstheme="minorHAnsi"/>
        </w:rPr>
        <w:t xml:space="preserve">outward-oriented and </w:t>
      </w:r>
      <w:r w:rsidR="005012FD" w:rsidRPr="004A323B">
        <w:rPr>
          <w:rFonts w:asciiTheme="minorHAnsi" w:hAnsiTheme="minorHAnsi" w:cstheme="minorHAnsi"/>
        </w:rPr>
        <w:t xml:space="preserve">another that is </w:t>
      </w:r>
      <w:r w:rsidRPr="004A323B">
        <w:rPr>
          <w:rFonts w:asciiTheme="minorHAnsi" w:hAnsiTheme="minorHAnsi" w:cstheme="minorHAnsi"/>
        </w:rPr>
        <w:t xml:space="preserve">domestic-oriented.  Every economy, </w:t>
      </w:r>
      <w:r w:rsidR="005012FD" w:rsidRPr="004A323B">
        <w:rPr>
          <w:rFonts w:asciiTheme="minorHAnsi" w:hAnsiTheme="minorHAnsi" w:cstheme="minorHAnsi"/>
        </w:rPr>
        <w:t>including in Singapore</w:t>
      </w:r>
      <w:r w:rsidRPr="004A323B">
        <w:rPr>
          <w:rFonts w:asciiTheme="minorHAnsi" w:hAnsiTheme="minorHAnsi" w:cstheme="minorHAnsi"/>
        </w:rPr>
        <w:t>,</w:t>
      </w:r>
      <w:r w:rsidR="00F02FCC">
        <w:rPr>
          <w:rFonts w:asciiTheme="minorHAnsi" w:hAnsiTheme="minorHAnsi" w:cstheme="minorHAnsi"/>
        </w:rPr>
        <w:t xml:space="preserve"> </w:t>
      </w:r>
      <w:r w:rsidRPr="004A323B">
        <w:rPr>
          <w:rFonts w:asciiTheme="minorHAnsi" w:hAnsiTheme="minorHAnsi" w:cstheme="minorHAnsi"/>
        </w:rPr>
        <w:t xml:space="preserve">has these two segments. And each faces different challenges and business conditions. </w:t>
      </w:r>
    </w:p>
    <w:p w14:paraId="304CD7BA" w14:textId="77777777" w:rsidR="000211D6" w:rsidRPr="004A323B" w:rsidRDefault="000211D6" w:rsidP="000211D6">
      <w:pPr>
        <w:pStyle w:val="ListParagraph"/>
        <w:spacing w:line="360" w:lineRule="auto"/>
        <w:ind w:left="1440" w:firstLine="0"/>
        <w:contextualSpacing/>
        <w:rPr>
          <w:rFonts w:asciiTheme="minorHAnsi" w:eastAsia="Times New Roman" w:hAnsiTheme="minorHAnsi" w:cstheme="minorHAnsi"/>
          <w:lang w:val="en-GB"/>
        </w:rPr>
      </w:pPr>
    </w:p>
    <w:p w14:paraId="026170EB" w14:textId="7BCAB6E2" w:rsidR="00F5214A" w:rsidRPr="004A323B" w:rsidRDefault="000211D6" w:rsidP="000211D6">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rPr>
        <w:t xml:space="preserve">The outward-oriented segment </w:t>
      </w:r>
      <w:r w:rsidR="008972D8" w:rsidRPr="004A323B">
        <w:rPr>
          <w:rFonts w:asciiTheme="minorHAnsi" w:hAnsiTheme="minorHAnsi" w:cstheme="minorHAnsi"/>
        </w:rPr>
        <w:t xml:space="preserve">of the economy </w:t>
      </w:r>
      <w:r w:rsidRPr="004A323B">
        <w:rPr>
          <w:rFonts w:asciiTheme="minorHAnsi" w:hAnsiTheme="minorHAnsi" w:cstheme="minorHAnsi"/>
        </w:rPr>
        <w:t>comprises MNEs</w:t>
      </w:r>
      <w:r w:rsidR="28C53F04" w:rsidRPr="004A323B">
        <w:rPr>
          <w:rFonts w:asciiTheme="minorHAnsi" w:hAnsiTheme="minorHAnsi" w:cstheme="minorHAnsi"/>
        </w:rPr>
        <w:t>,</w:t>
      </w:r>
      <w:r w:rsidRPr="004A323B">
        <w:rPr>
          <w:rFonts w:asciiTheme="minorHAnsi" w:hAnsiTheme="minorHAnsi" w:cstheme="minorHAnsi"/>
        </w:rPr>
        <w:t xml:space="preserve"> </w:t>
      </w:r>
      <w:r w:rsidR="008972D8" w:rsidRPr="004A323B">
        <w:rPr>
          <w:rFonts w:asciiTheme="minorHAnsi" w:hAnsiTheme="minorHAnsi" w:cstheme="minorHAnsi"/>
        </w:rPr>
        <w:t xml:space="preserve">but it also has many </w:t>
      </w:r>
      <w:r w:rsidRPr="004A323B">
        <w:rPr>
          <w:rFonts w:asciiTheme="minorHAnsi" w:hAnsiTheme="minorHAnsi" w:cstheme="minorHAnsi"/>
        </w:rPr>
        <w:t xml:space="preserve">local enterprises, big and </w:t>
      </w:r>
      <w:r w:rsidRPr="004A323B">
        <w:rPr>
          <w:rFonts w:asciiTheme="minorHAnsi" w:eastAsia="Times New Roman" w:hAnsiTheme="minorHAnsi" w:cstheme="minorHAnsi"/>
          <w:lang w:val="en-GB"/>
        </w:rPr>
        <w:t>small</w:t>
      </w:r>
      <w:r w:rsidR="0073177B" w:rsidRPr="004A323B">
        <w:rPr>
          <w:rFonts w:asciiTheme="minorHAnsi" w:eastAsia="Times New Roman" w:hAnsiTheme="minorHAnsi" w:cstheme="minorHAnsi"/>
          <w:lang w:val="en-GB"/>
        </w:rPr>
        <w:t xml:space="preserve">. </w:t>
      </w:r>
      <w:r w:rsidR="00720F96" w:rsidRPr="004A323B">
        <w:rPr>
          <w:rFonts w:asciiTheme="minorHAnsi" w:eastAsia="Times New Roman" w:hAnsiTheme="minorHAnsi" w:cstheme="minorHAnsi"/>
          <w:lang w:val="en-GB"/>
        </w:rPr>
        <w:t>Together</w:t>
      </w:r>
      <w:r w:rsidR="0073177B" w:rsidRPr="004A323B">
        <w:rPr>
          <w:rFonts w:asciiTheme="minorHAnsi" w:eastAsia="Times New Roman" w:hAnsiTheme="minorHAnsi" w:cstheme="minorHAnsi"/>
          <w:lang w:val="en-GB"/>
        </w:rPr>
        <w:t xml:space="preserve">, </w:t>
      </w:r>
      <w:r w:rsidRPr="004A323B">
        <w:rPr>
          <w:rFonts w:asciiTheme="minorHAnsi" w:eastAsia="Times New Roman" w:hAnsiTheme="minorHAnsi" w:cstheme="minorHAnsi"/>
          <w:lang w:val="en-GB"/>
        </w:rPr>
        <w:t>they make up about 60% of the firms in Singapore.</w:t>
      </w:r>
      <w:r w:rsidRPr="004A323B">
        <w:rPr>
          <w:rFonts w:asciiTheme="minorHAnsi" w:hAnsiTheme="minorHAnsi" w:cstheme="minorHAnsi"/>
        </w:rPr>
        <w:t xml:space="preserve"> </w:t>
      </w:r>
      <w:r w:rsidR="00D325F8" w:rsidRPr="004A323B">
        <w:rPr>
          <w:rFonts w:asciiTheme="minorHAnsi" w:hAnsiTheme="minorHAnsi" w:cstheme="minorHAnsi"/>
        </w:rPr>
        <w:t xml:space="preserve">And there are many </w:t>
      </w:r>
      <w:r w:rsidRPr="004A323B">
        <w:rPr>
          <w:rFonts w:asciiTheme="minorHAnsi" w:hAnsiTheme="minorHAnsi" w:cstheme="minorHAnsi"/>
        </w:rPr>
        <w:t xml:space="preserve">supplier and partnership arrangements between MNEs and local firms. We </w:t>
      </w:r>
      <w:r w:rsidR="00D325F8" w:rsidRPr="004A323B">
        <w:rPr>
          <w:rFonts w:asciiTheme="minorHAnsi" w:hAnsiTheme="minorHAnsi" w:cstheme="minorHAnsi"/>
        </w:rPr>
        <w:t xml:space="preserve">want to </w:t>
      </w:r>
      <w:r w:rsidRPr="004A323B">
        <w:rPr>
          <w:rFonts w:asciiTheme="minorHAnsi" w:hAnsiTheme="minorHAnsi" w:cstheme="minorHAnsi"/>
        </w:rPr>
        <w:t xml:space="preserve">encourage more of </w:t>
      </w:r>
      <w:r w:rsidR="7E00645A" w:rsidRPr="004A323B">
        <w:rPr>
          <w:rFonts w:asciiTheme="minorHAnsi" w:hAnsiTheme="minorHAnsi" w:cstheme="minorHAnsi"/>
        </w:rPr>
        <w:t xml:space="preserve">these </w:t>
      </w:r>
      <w:r w:rsidRPr="004A323B">
        <w:rPr>
          <w:rFonts w:asciiTheme="minorHAnsi" w:hAnsiTheme="minorHAnsi" w:cstheme="minorHAnsi"/>
        </w:rPr>
        <w:t>partnerships</w:t>
      </w:r>
      <w:r w:rsidR="00D325F8" w:rsidRPr="004A323B">
        <w:rPr>
          <w:rFonts w:asciiTheme="minorHAnsi" w:hAnsiTheme="minorHAnsi" w:cstheme="minorHAnsi"/>
        </w:rPr>
        <w:t>, and we have enhanced the PACT scheme in th</w:t>
      </w:r>
      <w:r w:rsidR="23D02D4F" w:rsidRPr="004A323B">
        <w:rPr>
          <w:rFonts w:asciiTheme="minorHAnsi" w:hAnsiTheme="minorHAnsi" w:cstheme="minorHAnsi"/>
        </w:rPr>
        <w:t>is</w:t>
      </w:r>
      <w:r w:rsidR="00D325F8" w:rsidRPr="004A323B">
        <w:rPr>
          <w:rFonts w:asciiTheme="minorHAnsi" w:hAnsiTheme="minorHAnsi" w:cstheme="minorHAnsi"/>
        </w:rPr>
        <w:t xml:space="preserve"> Budget to do so. </w:t>
      </w:r>
    </w:p>
    <w:p w14:paraId="6F3594B3" w14:textId="77777777" w:rsidR="00F5214A" w:rsidRPr="004A323B" w:rsidRDefault="00F5214A" w:rsidP="00F5214A">
      <w:pPr>
        <w:pStyle w:val="ListParagraph"/>
        <w:rPr>
          <w:rFonts w:asciiTheme="minorHAnsi" w:hAnsiTheme="minorHAnsi" w:cstheme="minorHAnsi"/>
        </w:rPr>
      </w:pPr>
    </w:p>
    <w:p w14:paraId="0B3A7C38" w14:textId="78EC93CE" w:rsidR="008229D9" w:rsidRPr="004A323B" w:rsidRDefault="000211D6" w:rsidP="008229D9">
      <w:pPr>
        <w:pStyle w:val="ListParagraph"/>
        <w:numPr>
          <w:ilvl w:val="0"/>
          <w:numId w:val="2"/>
        </w:numPr>
        <w:spacing w:line="360" w:lineRule="auto"/>
        <w:contextualSpacing/>
        <w:rPr>
          <w:rFonts w:asciiTheme="minorHAnsi" w:hAnsiTheme="minorHAnsi" w:cstheme="minorHAnsi"/>
        </w:rPr>
      </w:pPr>
      <w:r w:rsidRPr="004A323B">
        <w:rPr>
          <w:rFonts w:asciiTheme="minorHAnsi" w:eastAsia="Times New Roman" w:hAnsiTheme="minorHAnsi" w:cstheme="minorHAnsi"/>
          <w:lang w:val="en-GB"/>
        </w:rPr>
        <w:lastRenderedPageBreak/>
        <w:t xml:space="preserve">Companies in this outward-oriented segment are generally more </w:t>
      </w:r>
      <w:r w:rsidRPr="004A323B">
        <w:rPr>
          <w:rFonts w:asciiTheme="minorHAnsi" w:hAnsiTheme="minorHAnsi" w:cstheme="minorHAnsi"/>
        </w:rPr>
        <w:t>productive</w:t>
      </w:r>
      <w:r w:rsidRPr="004A323B">
        <w:rPr>
          <w:rFonts w:asciiTheme="minorHAnsi" w:eastAsia="Times New Roman" w:hAnsiTheme="minorHAnsi" w:cstheme="minorHAnsi"/>
        </w:rPr>
        <w:t xml:space="preserve"> and </w:t>
      </w:r>
      <w:r w:rsidR="7EC7624F" w:rsidRPr="004A323B">
        <w:rPr>
          <w:rFonts w:asciiTheme="minorHAnsi" w:eastAsia="Times New Roman" w:hAnsiTheme="minorHAnsi" w:cstheme="minorHAnsi"/>
        </w:rPr>
        <w:t xml:space="preserve">also </w:t>
      </w:r>
      <w:r w:rsidRPr="004A323B">
        <w:rPr>
          <w:rFonts w:asciiTheme="minorHAnsi" w:eastAsia="Times New Roman" w:hAnsiTheme="minorHAnsi" w:cstheme="minorHAnsi"/>
        </w:rPr>
        <w:t xml:space="preserve">have </w:t>
      </w:r>
      <w:r w:rsidR="09BA285A" w:rsidRPr="004A323B">
        <w:rPr>
          <w:rFonts w:asciiTheme="minorHAnsi" w:eastAsia="Times New Roman" w:hAnsiTheme="minorHAnsi" w:cstheme="minorHAnsi"/>
        </w:rPr>
        <w:t>some</w:t>
      </w:r>
      <w:r w:rsidRPr="004A323B">
        <w:rPr>
          <w:rFonts w:asciiTheme="minorHAnsi" w:eastAsia="Times New Roman" w:hAnsiTheme="minorHAnsi" w:cstheme="minorHAnsi"/>
        </w:rPr>
        <w:t xml:space="preserve"> scale</w:t>
      </w:r>
      <w:r w:rsidRPr="004A323B">
        <w:rPr>
          <w:rFonts w:asciiTheme="minorHAnsi" w:eastAsia="Times New Roman" w:hAnsiTheme="minorHAnsi" w:cstheme="minorHAnsi"/>
          <w:lang w:val="en-GB"/>
        </w:rPr>
        <w:t>.  They have to be</w:t>
      </w:r>
      <w:r w:rsidR="00F02FCC">
        <w:rPr>
          <w:rFonts w:asciiTheme="minorHAnsi" w:eastAsia="Times New Roman" w:hAnsiTheme="minorHAnsi" w:cstheme="minorHAnsi"/>
          <w:lang w:val="en-GB"/>
        </w:rPr>
        <w:t>.</w:t>
      </w:r>
      <w:r w:rsidRPr="004A323B">
        <w:rPr>
          <w:rFonts w:asciiTheme="minorHAnsi" w:eastAsia="Times New Roman" w:hAnsiTheme="minorHAnsi" w:cstheme="minorHAnsi"/>
          <w:lang w:val="en-GB"/>
        </w:rPr>
        <w:t xml:space="preserve"> </w:t>
      </w:r>
      <w:r w:rsidR="00F02FCC">
        <w:rPr>
          <w:rFonts w:asciiTheme="minorHAnsi" w:eastAsia="Times New Roman" w:hAnsiTheme="minorHAnsi" w:cstheme="minorHAnsi"/>
          <w:lang w:val="en-GB"/>
        </w:rPr>
        <w:t>T</w:t>
      </w:r>
      <w:r w:rsidRPr="004A323B">
        <w:rPr>
          <w:rFonts w:asciiTheme="minorHAnsi" w:eastAsia="Times New Roman" w:hAnsiTheme="minorHAnsi" w:cstheme="minorHAnsi"/>
          <w:lang w:val="en-GB"/>
        </w:rPr>
        <w:t xml:space="preserve">hey compete in the global marketplace. </w:t>
      </w:r>
      <w:r w:rsidR="00DE58A0" w:rsidRPr="004A323B">
        <w:rPr>
          <w:rFonts w:asciiTheme="minorHAnsi" w:eastAsia="Times New Roman" w:hAnsiTheme="minorHAnsi" w:cstheme="minorHAnsi"/>
          <w:lang w:val="en-GB"/>
        </w:rPr>
        <w:t>T</w:t>
      </w:r>
      <w:r w:rsidRPr="004A323B">
        <w:rPr>
          <w:rFonts w:asciiTheme="minorHAnsi" w:hAnsiTheme="minorHAnsi" w:cstheme="minorHAnsi"/>
        </w:rPr>
        <w:t xml:space="preserve">hey must continuously innovate and up their game.  Otherwise, they will fall behind and </w:t>
      </w:r>
      <w:r w:rsidR="7D75D1E7" w:rsidRPr="004A323B">
        <w:rPr>
          <w:rFonts w:asciiTheme="minorHAnsi" w:hAnsiTheme="minorHAnsi" w:cstheme="minorHAnsi"/>
        </w:rPr>
        <w:t>they will</w:t>
      </w:r>
      <w:r w:rsidRPr="004A323B">
        <w:rPr>
          <w:rFonts w:asciiTheme="minorHAnsi" w:hAnsiTheme="minorHAnsi" w:cstheme="minorHAnsi"/>
        </w:rPr>
        <w:t xml:space="preserve"> lose their share of the global market.</w:t>
      </w:r>
    </w:p>
    <w:p w14:paraId="78AA5A45" w14:textId="77777777" w:rsidR="003045D4" w:rsidRPr="004A323B" w:rsidRDefault="003045D4" w:rsidP="003045D4">
      <w:pPr>
        <w:pStyle w:val="ListParagraph"/>
        <w:rPr>
          <w:rFonts w:asciiTheme="minorHAnsi" w:hAnsiTheme="minorHAnsi" w:cstheme="minorHAnsi"/>
        </w:rPr>
      </w:pPr>
    </w:p>
    <w:p w14:paraId="1C0DA8BA" w14:textId="6B1C333D" w:rsidR="008229D9" w:rsidRPr="004A323B" w:rsidRDefault="000211D6" w:rsidP="008229D9">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rPr>
        <w:t>Not surprisingly, these companies have high take-up of Government schemes that help them invest in R&amp;D, automation and productivity improvements. They do not need to be persuaded to do so</w:t>
      </w:r>
      <w:r w:rsidR="00C6190A" w:rsidRPr="004A323B">
        <w:rPr>
          <w:rFonts w:asciiTheme="minorHAnsi" w:hAnsiTheme="minorHAnsi" w:cstheme="minorHAnsi"/>
        </w:rPr>
        <w:t>. E</w:t>
      </w:r>
      <w:r w:rsidRPr="004A323B">
        <w:rPr>
          <w:rFonts w:asciiTheme="minorHAnsi" w:hAnsiTheme="minorHAnsi" w:cstheme="minorHAnsi"/>
        </w:rPr>
        <w:t>verything is at stake for them.</w:t>
      </w:r>
    </w:p>
    <w:p w14:paraId="3DF4AC47" w14:textId="49999329" w:rsidR="008229D9" w:rsidRPr="004A323B" w:rsidRDefault="000211D6" w:rsidP="008229D9">
      <w:pPr>
        <w:pStyle w:val="ListParagraph"/>
        <w:spacing w:line="360" w:lineRule="auto"/>
        <w:ind w:left="0" w:firstLine="0"/>
        <w:contextualSpacing/>
        <w:rPr>
          <w:rFonts w:asciiTheme="minorHAnsi" w:hAnsiTheme="minorHAnsi" w:cstheme="minorHAnsi"/>
        </w:rPr>
      </w:pPr>
      <w:r w:rsidRPr="004A323B">
        <w:rPr>
          <w:rFonts w:asciiTheme="minorHAnsi" w:hAnsiTheme="minorHAnsi" w:cstheme="minorHAnsi"/>
        </w:rPr>
        <w:t xml:space="preserve"> </w:t>
      </w:r>
    </w:p>
    <w:p w14:paraId="16A60216" w14:textId="4381696A" w:rsidR="000211D6" w:rsidRPr="004A323B" w:rsidRDefault="000211D6" w:rsidP="008229D9">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rPr>
        <w:t xml:space="preserve">Given their higher productivity, </w:t>
      </w:r>
      <w:r w:rsidR="00C6190A" w:rsidRPr="004A323B">
        <w:rPr>
          <w:rFonts w:asciiTheme="minorHAnsi" w:hAnsiTheme="minorHAnsi" w:cstheme="minorHAnsi"/>
        </w:rPr>
        <w:t xml:space="preserve">this </w:t>
      </w:r>
      <w:r w:rsidRPr="004A323B">
        <w:rPr>
          <w:rFonts w:asciiTheme="minorHAnsi" w:hAnsiTheme="minorHAnsi" w:cstheme="minorHAnsi"/>
        </w:rPr>
        <w:t xml:space="preserve">outward-oriented segment accounts for about 75% of our economy in terms of nominal value added. </w:t>
      </w:r>
    </w:p>
    <w:p w14:paraId="79AAD6C3" w14:textId="77777777" w:rsidR="000211D6" w:rsidRPr="004A323B" w:rsidRDefault="000211D6" w:rsidP="000211D6">
      <w:pPr>
        <w:ind w:left="1440" w:firstLine="0"/>
        <w:contextualSpacing/>
        <w:rPr>
          <w:rFonts w:eastAsia="Times New Roman" w:cstheme="minorHAnsi"/>
        </w:rPr>
      </w:pPr>
      <w:r w:rsidRPr="004A323B">
        <w:rPr>
          <w:rFonts w:cstheme="minorHAnsi"/>
          <w:color w:val="4472C4" w:themeColor="accent1"/>
        </w:rPr>
        <w:t xml:space="preserve"> </w:t>
      </w:r>
    </w:p>
    <w:p w14:paraId="4266444E" w14:textId="4DB60C02" w:rsidR="008229D9" w:rsidRPr="004A323B" w:rsidRDefault="000211D6" w:rsidP="000211D6">
      <w:pPr>
        <w:pStyle w:val="ListParagraph"/>
        <w:numPr>
          <w:ilvl w:val="0"/>
          <w:numId w:val="2"/>
        </w:numPr>
        <w:spacing w:line="360" w:lineRule="auto"/>
        <w:contextualSpacing/>
        <w:rPr>
          <w:rFonts w:asciiTheme="minorHAnsi" w:eastAsia="Times New Roman" w:hAnsiTheme="minorHAnsi" w:cstheme="minorHAnsi"/>
          <w:lang w:val="en-GB"/>
        </w:rPr>
      </w:pPr>
      <w:bookmarkStart w:id="5" w:name="_Hlk159931067"/>
      <w:r w:rsidRPr="004A323B">
        <w:rPr>
          <w:rFonts w:asciiTheme="minorHAnsi" w:hAnsiTheme="minorHAnsi" w:cstheme="minorHAnsi"/>
          <w:lang w:val="en-GB"/>
        </w:rPr>
        <w:t xml:space="preserve">The remaining 25% of our economy comprises mainly domestic-oriented sectors like F&amp;B, retail, and construction.  </w:t>
      </w:r>
    </w:p>
    <w:p w14:paraId="68574298" w14:textId="77777777" w:rsidR="008229D9" w:rsidRPr="004A323B" w:rsidRDefault="008229D9" w:rsidP="008229D9">
      <w:pPr>
        <w:pStyle w:val="ListParagraph"/>
        <w:rPr>
          <w:rFonts w:asciiTheme="minorHAnsi" w:hAnsiTheme="minorHAnsi" w:cstheme="minorHAnsi"/>
          <w:lang w:val="en-GB"/>
        </w:rPr>
      </w:pPr>
    </w:p>
    <w:p w14:paraId="6584CC2A" w14:textId="14BCA6E7" w:rsidR="000211D6" w:rsidRPr="004A323B" w:rsidRDefault="000211D6" w:rsidP="00C506F2">
      <w:pPr>
        <w:pStyle w:val="ListParagraph"/>
        <w:numPr>
          <w:ilvl w:val="0"/>
          <w:numId w:val="2"/>
        </w:numPr>
        <w:spacing w:line="360" w:lineRule="auto"/>
        <w:contextualSpacing/>
        <w:rPr>
          <w:rFonts w:asciiTheme="minorHAnsi" w:eastAsia="Times New Roman" w:hAnsiTheme="minorHAnsi" w:cstheme="minorHAnsi"/>
          <w:lang w:val="en-GB"/>
        </w:rPr>
      </w:pPr>
      <w:r w:rsidRPr="004A323B">
        <w:rPr>
          <w:rFonts w:asciiTheme="minorHAnsi" w:hAnsiTheme="minorHAnsi" w:cstheme="minorHAnsi"/>
        </w:rPr>
        <w:t xml:space="preserve">These are more labour-intensive. </w:t>
      </w:r>
      <w:bookmarkEnd w:id="5"/>
      <w:r w:rsidR="00C6190A" w:rsidRPr="004A323B">
        <w:rPr>
          <w:rFonts w:asciiTheme="minorHAnsi" w:hAnsiTheme="minorHAnsi" w:cstheme="minorHAnsi"/>
        </w:rPr>
        <w:t xml:space="preserve">And there are also domestic services </w:t>
      </w:r>
      <w:r w:rsidR="00B10DA2" w:rsidRPr="004A323B">
        <w:rPr>
          <w:rFonts w:asciiTheme="minorHAnsi" w:hAnsiTheme="minorHAnsi" w:cstheme="minorHAnsi"/>
        </w:rPr>
        <w:t xml:space="preserve">that </w:t>
      </w:r>
      <w:r w:rsidR="00C6190A" w:rsidRPr="004A323B">
        <w:rPr>
          <w:rFonts w:asciiTheme="minorHAnsi" w:hAnsiTheme="minorHAnsi" w:cstheme="minorHAnsi"/>
        </w:rPr>
        <w:t xml:space="preserve">are high-touch in nature like childcare and elderly care, which require more workers. </w:t>
      </w:r>
      <w:r w:rsidR="00B272A0" w:rsidRPr="004A323B">
        <w:rPr>
          <w:rFonts w:asciiTheme="minorHAnsi" w:hAnsiTheme="minorHAnsi" w:cstheme="minorHAnsi"/>
        </w:rPr>
        <w:t>T</w:t>
      </w:r>
      <w:r w:rsidR="612B327A" w:rsidRPr="004A323B">
        <w:rPr>
          <w:rFonts w:asciiTheme="minorHAnsi" w:hAnsiTheme="minorHAnsi" w:cstheme="minorHAnsi"/>
        </w:rPr>
        <w:t xml:space="preserve">hese domestic-oriented sectors </w:t>
      </w:r>
      <w:r w:rsidRPr="004A323B">
        <w:rPr>
          <w:rFonts w:asciiTheme="minorHAnsi" w:hAnsiTheme="minorHAnsi" w:cstheme="minorHAnsi"/>
        </w:rPr>
        <w:t xml:space="preserve">tend to be less productive than the outward-oriented sectors. </w:t>
      </w:r>
      <w:r w:rsidR="09C5E635" w:rsidRPr="004A323B">
        <w:rPr>
          <w:rFonts w:asciiTheme="minorHAnsi" w:hAnsiTheme="minorHAnsi" w:cstheme="minorHAnsi"/>
        </w:rPr>
        <w:t>Now, t</w:t>
      </w:r>
      <w:r w:rsidRPr="004A323B">
        <w:rPr>
          <w:rFonts w:asciiTheme="minorHAnsi" w:hAnsiTheme="minorHAnsi" w:cstheme="minorHAnsi"/>
        </w:rPr>
        <w:t>hat</w:t>
      </w:r>
      <w:r w:rsidR="008229D9" w:rsidRPr="004A323B">
        <w:rPr>
          <w:rFonts w:asciiTheme="minorHAnsi" w:hAnsiTheme="minorHAnsi" w:cstheme="minorHAnsi"/>
        </w:rPr>
        <w:t xml:space="preserve"> is</w:t>
      </w:r>
      <w:r w:rsidRPr="004A323B">
        <w:rPr>
          <w:rFonts w:asciiTheme="minorHAnsi" w:hAnsiTheme="minorHAnsi" w:cstheme="minorHAnsi"/>
        </w:rPr>
        <w:t xml:space="preserve"> not unique to Singapore – it</w:t>
      </w:r>
      <w:r w:rsidR="00C522EE">
        <w:rPr>
          <w:rFonts w:asciiTheme="minorHAnsi" w:hAnsiTheme="minorHAnsi" w:cstheme="minorHAnsi"/>
        </w:rPr>
        <w:t xml:space="preserve"> i</w:t>
      </w:r>
      <w:r w:rsidRPr="004A323B">
        <w:rPr>
          <w:rFonts w:asciiTheme="minorHAnsi" w:hAnsiTheme="minorHAnsi" w:cstheme="minorHAnsi"/>
        </w:rPr>
        <w:t xml:space="preserve">s the same for </w:t>
      </w:r>
      <w:r w:rsidR="00C6190A" w:rsidRPr="004A323B">
        <w:rPr>
          <w:rFonts w:asciiTheme="minorHAnsi" w:hAnsiTheme="minorHAnsi" w:cstheme="minorHAnsi"/>
        </w:rPr>
        <w:t xml:space="preserve">all other </w:t>
      </w:r>
      <w:r w:rsidRPr="004A323B">
        <w:rPr>
          <w:rFonts w:asciiTheme="minorHAnsi" w:hAnsiTheme="minorHAnsi" w:cstheme="minorHAnsi"/>
        </w:rPr>
        <w:t xml:space="preserve">economies. </w:t>
      </w:r>
      <w:r w:rsidRPr="004A323B">
        <w:rPr>
          <w:rFonts w:asciiTheme="minorHAnsi" w:eastAsia="Times New Roman" w:hAnsiTheme="minorHAnsi" w:cstheme="minorHAnsi"/>
          <w:lang w:val="en-GB"/>
        </w:rPr>
        <w:t xml:space="preserve">But the </w:t>
      </w:r>
      <w:r w:rsidRPr="004A323B">
        <w:rPr>
          <w:rFonts w:asciiTheme="minorHAnsi" w:eastAsia="Times New Roman" w:hAnsiTheme="minorHAnsi" w:cstheme="minorHAnsi"/>
          <w:lang w:val="en-GB"/>
        </w:rPr>
        <w:lastRenderedPageBreak/>
        <w:t xml:space="preserve">productivity of some of our domestic-oriented sectors lags </w:t>
      </w:r>
      <w:r w:rsidR="00C6190A" w:rsidRPr="004A323B">
        <w:rPr>
          <w:rFonts w:asciiTheme="minorHAnsi" w:eastAsia="Times New Roman" w:hAnsiTheme="minorHAnsi" w:cstheme="minorHAnsi"/>
          <w:lang w:val="en-GB"/>
        </w:rPr>
        <w:t xml:space="preserve">behind </w:t>
      </w:r>
      <w:r w:rsidRPr="004A323B">
        <w:rPr>
          <w:rFonts w:asciiTheme="minorHAnsi" w:eastAsia="Times New Roman" w:hAnsiTheme="minorHAnsi" w:cstheme="minorHAnsi"/>
          <w:lang w:val="en-GB"/>
        </w:rPr>
        <w:t xml:space="preserve">similar sectors in other advanced economies. For example, the productivity of our construction sector is about </w:t>
      </w:r>
      <w:r w:rsidR="00942FF6" w:rsidRPr="004A323B">
        <w:rPr>
          <w:rFonts w:asciiTheme="minorHAnsi" w:eastAsia="Times New Roman" w:hAnsiTheme="minorHAnsi" w:cstheme="minorHAnsi"/>
          <w:lang w:val="en-GB"/>
        </w:rPr>
        <w:t>one</w:t>
      </w:r>
      <w:r w:rsidR="00844687" w:rsidRPr="004A323B">
        <w:rPr>
          <w:rFonts w:asciiTheme="minorHAnsi" w:eastAsia="Times New Roman" w:hAnsiTheme="minorHAnsi" w:cstheme="minorHAnsi"/>
          <w:lang w:val="en-GB"/>
        </w:rPr>
        <w:t>-</w:t>
      </w:r>
      <w:r w:rsidRPr="004A323B">
        <w:rPr>
          <w:rFonts w:asciiTheme="minorHAnsi" w:eastAsia="Times New Roman" w:hAnsiTheme="minorHAnsi" w:cstheme="minorHAnsi"/>
          <w:lang w:val="en-GB"/>
        </w:rPr>
        <w:t xml:space="preserve">quarter that of Switzerland. </w:t>
      </w:r>
    </w:p>
    <w:p w14:paraId="329943DF" w14:textId="77777777" w:rsidR="000211D6" w:rsidRPr="004A323B" w:rsidRDefault="000211D6" w:rsidP="000211D6">
      <w:pPr>
        <w:pStyle w:val="ListParagraph"/>
        <w:spacing w:line="360" w:lineRule="auto"/>
        <w:rPr>
          <w:rFonts w:asciiTheme="minorHAnsi" w:eastAsia="Times New Roman" w:hAnsiTheme="minorHAnsi" w:cstheme="minorHAnsi"/>
          <w:lang w:val="en-GB"/>
        </w:rPr>
      </w:pPr>
    </w:p>
    <w:p w14:paraId="0381A73A" w14:textId="6D525BDA" w:rsidR="00C506F2" w:rsidRPr="004A323B" w:rsidRDefault="00942FF6" w:rsidP="00C506F2">
      <w:pPr>
        <w:pStyle w:val="ListParagraph"/>
        <w:numPr>
          <w:ilvl w:val="0"/>
          <w:numId w:val="2"/>
        </w:numPr>
        <w:spacing w:line="360" w:lineRule="auto"/>
        <w:contextualSpacing/>
        <w:rPr>
          <w:rFonts w:asciiTheme="minorHAnsi" w:hAnsiTheme="minorHAnsi" w:cstheme="minorHAnsi"/>
        </w:rPr>
      </w:pPr>
      <w:r w:rsidRPr="004A323B">
        <w:rPr>
          <w:rFonts w:asciiTheme="minorHAnsi" w:eastAsia="Times New Roman" w:hAnsiTheme="minorHAnsi" w:cstheme="minorHAnsi"/>
          <w:lang w:val="en-GB"/>
        </w:rPr>
        <w:t>Of course, w</w:t>
      </w:r>
      <w:r w:rsidR="000211D6" w:rsidRPr="004A323B">
        <w:rPr>
          <w:rFonts w:asciiTheme="minorHAnsi" w:eastAsia="Times New Roman" w:hAnsiTheme="minorHAnsi" w:cstheme="minorHAnsi"/>
          <w:lang w:val="en-GB"/>
        </w:rPr>
        <w:t xml:space="preserve">ithin our domestic-oriented sectors, there is a range of firms. Some are embracing change and restructuring themselves to be more productive. Others </w:t>
      </w:r>
      <w:r w:rsidR="00200080" w:rsidRPr="004A323B">
        <w:rPr>
          <w:rFonts w:asciiTheme="minorHAnsi" w:eastAsia="Times New Roman" w:hAnsiTheme="minorHAnsi" w:cstheme="minorHAnsi"/>
          <w:lang w:val="en-GB"/>
        </w:rPr>
        <w:t xml:space="preserve">are less </w:t>
      </w:r>
      <w:r w:rsidR="000211D6" w:rsidRPr="004A323B">
        <w:rPr>
          <w:rFonts w:asciiTheme="minorHAnsi" w:eastAsia="Times New Roman" w:hAnsiTheme="minorHAnsi" w:cstheme="minorHAnsi"/>
          <w:lang w:val="en-GB"/>
        </w:rPr>
        <w:t>ready to do so.</w:t>
      </w:r>
      <w:r w:rsidR="00C506F2" w:rsidRPr="004A323B">
        <w:rPr>
          <w:rFonts w:asciiTheme="minorHAnsi" w:eastAsia="Times New Roman" w:hAnsiTheme="minorHAnsi" w:cstheme="minorHAnsi"/>
          <w:lang w:val="en-GB"/>
        </w:rPr>
        <w:t xml:space="preserve"> </w:t>
      </w:r>
      <w:r w:rsidR="000211D6" w:rsidRPr="004A323B">
        <w:rPr>
          <w:rFonts w:asciiTheme="minorHAnsi" w:hAnsiTheme="minorHAnsi" w:cstheme="minorHAnsi"/>
        </w:rPr>
        <w:t>That</w:t>
      </w:r>
      <w:r w:rsidR="00F02FCC">
        <w:rPr>
          <w:rFonts w:asciiTheme="minorHAnsi" w:hAnsiTheme="minorHAnsi" w:cstheme="minorHAnsi"/>
        </w:rPr>
        <w:t xml:space="preserve"> i</w:t>
      </w:r>
      <w:r w:rsidR="000211D6" w:rsidRPr="004A323B">
        <w:rPr>
          <w:rFonts w:asciiTheme="minorHAnsi" w:hAnsiTheme="minorHAnsi" w:cstheme="minorHAnsi"/>
        </w:rPr>
        <w:t xml:space="preserve">s why we can and </w:t>
      </w:r>
      <w:r w:rsidR="76EA023C" w:rsidRPr="004A323B">
        <w:rPr>
          <w:rFonts w:asciiTheme="minorHAnsi" w:hAnsiTheme="minorHAnsi" w:cstheme="minorHAnsi"/>
        </w:rPr>
        <w:t xml:space="preserve">we </w:t>
      </w:r>
      <w:r w:rsidR="000211D6" w:rsidRPr="004A323B">
        <w:rPr>
          <w:rFonts w:asciiTheme="minorHAnsi" w:hAnsiTheme="minorHAnsi" w:cstheme="minorHAnsi"/>
        </w:rPr>
        <w:t xml:space="preserve">must do more to encourage and support </w:t>
      </w:r>
      <w:r w:rsidR="00200080" w:rsidRPr="004A323B">
        <w:rPr>
          <w:rFonts w:asciiTheme="minorHAnsi" w:hAnsiTheme="minorHAnsi" w:cstheme="minorHAnsi"/>
        </w:rPr>
        <w:t xml:space="preserve">companies, especially SMEs, </w:t>
      </w:r>
      <w:r w:rsidR="000211D6" w:rsidRPr="004A323B">
        <w:rPr>
          <w:rFonts w:asciiTheme="minorHAnsi" w:hAnsiTheme="minorHAnsi" w:cstheme="minorHAnsi"/>
        </w:rPr>
        <w:t xml:space="preserve">in their restructuring journey. </w:t>
      </w:r>
    </w:p>
    <w:p w14:paraId="7AAEE076" w14:textId="342F0B1E" w:rsidR="00C506F2" w:rsidRPr="004A323B" w:rsidRDefault="000211D6" w:rsidP="00C506F2">
      <w:pPr>
        <w:pStyle w:val="ListParagraph"/>
        <w:spacing w:line="360" w:lineRule="auto"/>
        <w:ind w:left="0" w:firstLine="0"/>
        <w:contextualSpacing/>
        <w:rPr>
          <w:rFonts w:asciiTheme="minorHAnsi" w:hAnsiTheme="minorHAnsi" w:cstheme="minorHAnsi"/>
        </w:rPr>
      </w:pPr>
      <w:r w:rsidRPr="004A323B">
        <w:rPr>
          <w:rFonts w:asciiTheme="minorHAnsi" w:hAnsiTheme="minorHAnsi" w:cstheme="minorHAnsi"/>
        </w:rPr>
        <w:t xml:space="preserve"> </w:t>
      </w:r>
    </w:p>
    <w:p w14:paraId="325D399D" w14:textId="1497ECE6" w:rsidR="000211D6" w:rsidRPr="004A323B" w:rsidRDefault="000211D6" w:rsidP="00C506F2">
      <w:pPr>
        <w:pStyle w:val="ListParagraph"/>
        <w:numPr>
          <w:ilvl w:val="0"/>
          <w:numId w:val="2"/>
        </w:numPr>
        <w:spacing w:line="360" w:lineRule="auto"/>
        <w:contextualSpacing/>
        <w:rPr>
          <w:rFonts w:asciiTheme="minorHAnsi" w:hAnsiTheme="minorHAnsi" w:cstheme="minorHAnsi"/>
          <w:color w:val="4472C4" w:themeColor="accent1"/>
        </w:rPr>
      </w:pPr>
      <w:r w:rsidRPr="004A323B">
        <w:rPr>
          <w:rFonts w:asciiTheme="minorHAnsi" w:hAnsiTheme="minorHAnsi" w:cstheme="minorHAnsi"/>
        </w:rPr>
        <w:t>Several Members</w:t>
      </w:r>
      <w:r w:rsidR="00A00BF8" w:rsidRPr="004A323B">
        <w:rPr>
          <w:rFonts w:asciiTheme="minorHAnsi" w:hAnsiTheme="minorHAnsi" w:cstheme="minorHAnsi"/>
        </w:rPr>
        <w:t xml:space="preserve"> spoke on this,</w:t>
      </w:r>
      <w:r w:rsidRPr="004A323B">
        <w:rPr>
          <w:rFonts w:asciiTheme="minorHAnsi" w:hAnsiTheme="minorHAnsi" w:cstheme="minorHAnsi"/>
        </w:rPr>
        <w:t xml:space="preserve"> including Mr Chong Kee Hiong, Mr Keith Chua, Mr Neil Parekh, Mr Derrick Goh, and Mr Mark Lee, and we will consider </w:t>
      </w:r>
      <w:r w:rsidR="47AE822D" w:rsidRPr="004A323B">
        <w:rPr>
          <w:rFonts w:asciiTheme="minorHAnsi" w:hAnsiTheme="minorHAnsi" w:cstheme="minorHAnsi"/>
        </w:rPr>
        <w:t xml:space="preserve">all of your </w:t>
      </w:r>
      <w:r w:rsidRPr="004A323B">
        <w:rPr>
          <w:rFonts w:asciiTheme="minorHAnsi" w:hAnsiTheme="minorHAnsi" w:cstheme="minorHAnsi"/>
        </w:rPr>
        <w:t xml:space="preserve">suggestions. But we also have to be careful that Government support does not inadvertently prop up outdated or unviable business models, and hinder restructuring. </w:t>
      </w:r>
      <w:r w:rsidRPr="004A323B">
        <w:rPr>
          <w:rFonts w:asciiTheme="minorHAnsi" w:hAnsiTheme="minorHAnsi" w:cstheme="minorHAnsi"/>
          <w:color w:val="4472C4" w:themeColor="accent1"/>
        </w:rPr>
        <w:t xml:space="preserve"> </w:t>
      </w:r>
    </w:p>
    <w:p w14:paraId="3D7803AB" w14:textId="77777777" w:rsidR="000211D6" w:rsidRPr="004A323B" w:rsidRDefault="000211D6" w:rsidP="000211D6">
      <w:pPr>
        <w:pStyle w:val="ListParagraph"/>
        <w:rPr>
          <w:rFonts w:asciiTheme="minorHAnsi" w:eastAsia="Times New Roman" w:hAnsiTheme="minorHAnsi" w:cstheme="minorHAnsi"/>
          <w:lang w:val="en-GB"/>
        </w:rPr>
      </w:pPr>
    </w:p>
    <w:p w14:paraId="40318379" w14:textId="63A35F53" w:rsidR="000211D6" w:rsidRPr="004A323B" w:rsidRDefault="00D47612" w:rsidP="00C506F2">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rPr>
        <w:t>That</w:t>
      </w:r>
      <w:r w:rsidR="00F02FCC">
        <w:rPr>
          <w:rFonts w:asciiTheme="minorHAnsi" w:hAnsiTheme="minorHAnsi" w:cstheme="minorHAnsi"/>
        </w:rPr>
        <w:t xml:space="preserve"> i</w:t>
      </w:r>
      <w:r w:rsidRPr="004A323B">
        <w:rPr>
          <w:rFonts w:asciiTheme="minorHAnsi" w:hAnsiTheme="minorHAnsi" w:cstheme="minorHAnsi"/>
        </w:rPr>
        <w:t xml:space="preserve">s why </w:t>
      </w:r>
      <w:r w:rsidR="000211D6" w:rsidRPr="004A323B">
        <w:rPr>
          <w:rFonts w:asciiTheme="minorHAnsi" w:hAnsiTheme="minorHAnsi" w:cstheme="minorHAnsi"/>
        </w:rPr>
        <w:t xml:space="preserve">our support schemes </w:t>
      </w:r>
      <w:r w:rsidR="4994CDDC" w:rsidRPr="004A323B">
        <w:rPr>
          <w:rFonts w:asciiTheme="minorHAnsi" w:hAnsiTheme="minorHAnsi" w:cstheme="minorHAnsi"/>
        </w:rPr>
        <w:t>are</w:t>
      </w:r>
      <w:r w:rsidR="000211D6" w:rsidRPr="004A323B">
        <w:rPr>
          <w:rFonts w:asciiTheme="minorHAnsi" w:hAnsiTheme="minorHAnsi" w:cstheme="minorHAnsi"/>
        </w:rPr>
        <w:t xml:space="preserve"> geared towards supporting business owners who are themselves prepared to embrace change, and to adopt new and more productive solutions.   This is what we have done and will continue to do.</w:t>
      </w:r>
    </w:p>
    <w:p w14:paraId="468D9651" w14:textId="77777777" w:rsidR="000211D6" w:rsidRPr="004A323B" w:rsidRDefault="000211D6" w:rsidP="000211D6">
      <w:pPr>
        <w:pStyle w:val="ListParagraph"/>
        <w:spacing w:line="360" w:lineRule="auto"/>
        <w:rPr>
          <w:rFonts w:asciiTheme="minorHAnsi" w:eastAsia="Times New Roman" w:hAnsiTheme="minorHAnsi" w:cstheme="minorHAnsi"/>
          <w:lang w:val="en-GB"/>
        </w:rPr>
      </w:pPr>
    </w:p>
    <w:p w14:paraId="0C226FD7" w14:textId="34192DC9" w:rsidR="00C506F2" w:rsidRPr="004A323B" w:rsidRDefault="000211D6" w:rsidP="00C506F2">
      <w:pPr>
        <w:pStyle w:val="ListParagraph"/>
        <w:numPr>
          <w:ilvl w:val="0"/>
          <w:numId w:val="2"/>
        </w:numPr>
        <w:spacing w:line="360" w:lineRule="auto"/>
        <w:contextualSpacing/>
        <w:rPr>
          <w:rFonts w:asciiTheme="minorHAnsi" w:hAnsiTheme="minorHAnsi" w:cstheme="minorHAnsi"/>
        </w:rPr>
      </w:pPr>
      <w:r w:rsidRPr="004A323B">
        <w:rPr>
          <w:rFonts w:asciiTheme="minorHAnsi" w:eastAsia="Times New Roman" w:hAnsiTheme="minorHAnsi" w:cstheme="minorHAnsi"/>
          <w:lang w:val="en-GB"/>
        </w:rPr>
        <w:lastRenderedPageBreak/>
        <w:t xml:space="preserve">While we push hard on productivity growth, we also need our workforce to grow. </w:t>
      </w:r>
      <w:r w:rsidRPr="004A323B">
        <w:rPr>
          <w:rFonts w:asciiTheme="minorHAnsi" w:hAnsiTheme="minorHAnsi" w:cstheme="minorHAnsi"/>
        </w:rPr>
        <w:t>This is one issue that comes up repeatedly in all our engagements with businesses, especially SMEs – they just can</w:t>
      </w:r>
      <w:r w:rsidR="00F02FCC">
        <w:rPr>
          <w:rFonts w:asciiTheme="minorHAnsi" w:hAnsiTheme="minorHAnsi" w:cstheme="minorHAnsi"/>
        </w:rPr>
        <w:t>no</w:t>
      </w:r>
      <w:r w:rsidRPr="004A323B">
        <w:rPr>
          <w:rFonts w:asciiTheme="minorHAnsi" w:hAnsiTheme="minorHAnsi" w:cstheme="minorHAnsi"/>
        </w:rPr>
        <w:t>t find enough workers.</w:t>
      </w:r>
      <w:r w:rsidR="007F0FDC" w:rsidRPr="004A323B">
        <w:rPr>
          <w:rFonts w:asciiTheme="minorHAnsi" w:hAnsiTheme="minorHAnsi" w:cstheme="minorHAnsi"/>
        </w:rPr>
        <w:t xml:space="preserve"> </w:t>
      </w:r>
    </w:p>
    <w:p w14:paraId="54025ACD" w14:textId="4974310D" w:rsidR="00C506F2" w:rsidRPr="004A323B" w:rsidRDefault="000211D6" w:rsidP="00C506F2">
      <w:pPr>
        <w:pStyle w:val="ListParagraph"/>
        <w:spacing w:line="360" w:lineRule="auto"/>
        <w:ind w:left="0" w:firstLine="0"/>
        <w:contextualSpacing/>
        <w:rPr>
          <w:rFonts w:asciiTheme="minorHAnsi" w:hAnsiTheme="minorHAnsi" w:cstheme="minorHAnsi"/>
        </w:rPr>
      </w:pPr>
      <w:r w:rsidRPr="004A323B">
        <w:rPr>
          <w:rFonts w:asciiTheme="minorHAnsi" w:hAnsiTheme="minorHAnsi" w:cstheme="minorHAnsi"/>
        </w:rPr>
        <w:t xml:space="preserve"> </w:t>
      </w:r>
    </w:p>
    <w:p w14:paraId="04169EB1" w14:textId="0595F8CD" w:rsidR="000211D6" w:rsidRPr="004A323B" w:rsidRDefault="000211D6" w:rsidP="00C506F2">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rPr>
        <w:t xml:space="preserve">Some of the increase </w:t>
      </w:r>
      <w:r w:rsidR="546EDB5F" w:rsidRPr="004A323B">
        <w:rPr>
          <w:rFonts w:asciiTheme="minorHAnsi" w:hAnsiTheme="minorHAnsi" w:cstheme="minorHAnsi"/>
        </w:rPr>
        <w:t xml:space="preserve">in the workforce </w:t>
      </w:r>
      <w:r w:rsidRPr="004A323B">
        <w:rPr>
          <w:rFonts w:asciiTheme="minorHAnsi" w:hAnsiTheme="minorHAnsi" w:cstheme="minorHAnsi"/>
        </w:rPr>
        <w:t>will come from growing our resident workforce.</w:t>
      </w:r>
      <w:r w:rsidR="00C506F2" w:rsidRPr="004A323B">
        <w:rPr>
          <w:rFonts w:asciiTheme="minorHAnsi" w:hAnsiTheme="minorHAnsi" w:cstheme="minorHAnsi"/>
        </w:rPr>
        <w:t xml:space="preserve"> </w:t>
      </w:r>
      <w:r w:rsidRPr="004A323B">
        <w:rPr>
          <w:rFonts w:asciiTheme="minorHAnsi" w:hAnsiTheme="minorHAnsi" w:cstheme="minorHAnsi"/>
        </w:rPr>
        <w:t xml:space="preserve">But </w:t>
      </w:r>
      <w:r w:rsidR="00C27F7B" w:rsidRPr="004A323B">
        <w:rPr>
          <w:rFonts w:asciiTheme="minorHAnsi" w:hAnsiTheme="minorHAnsi" w:cstheme="minorHAnsi"/>
        </w:rPr>
        <w:t xml:space="preserve">we know that </w:t>
      </w:r>
      <w:r w:rsidRPr="004A323B">
        <w:rPr>
          <w:rFonts w:asciiTheme="minorHAnsi" w:hAnsiTheme="minorHAnsi" w:cstheme="minorHAnsi"/>
        </w:rPr>
        <w:t xml:space="preserve">the increase in </w:t>
      </w:r>
      <w:r w:rsidR="3CA2D49B" w:rsidRPr="004A323B">
        <w:rPr>
          <w:rFonts w:asciiTheme="minorHAnsi" w:hAnsiTheme="minorHAnsi" w:cstheme="minorHAnsi"/>
        </w:rPr>
        <w:t xml:space="preserve">our own </w:t>
      </w:r>
      <w:r w:rsidRPr="004A323B">
        <w:rPr>
          <w:rFonts w:asciiTheme="minorHAnsi" w:hAnsiTheme="minorHAnsi" w:cstheme="minorHAnsi"/>
        </w:rPr>
        <w:t xml:space="preserve">resident workforce has been slowing and will not be sufficient to meet the demands of our economy. </w:t>
      </w:r>
      <w:r w:rsidR="00F02FCC" w:rsidRPr="004A323B">
        <w:rPr>
          <w:rFonts w:asciiTheme="minorHAnsi" w:hAnsiTheme="minorHAnsi" w:cstheme="minorHAnsi"/>
        </w:rPr>
        <w:t>So,</w:t>
      </w:r>
      <w:r w:rsidRPr="004A323B">
        <w:rPr>
          <w:rFonts w:asciiTheme="minorHAnsi" w:hAnsiTheme="minorHAnsi" w:cstheme="minorHAnsi"/>
        </w:rPr>
        <w:t xml:space="preserve"> it will have to be complemented by a continued inflow of foreign work pass holders. </w:t>
      </w:r>
    </w:p>
    <w:p w14:paraId="72D2A671" w14:textId="77777777" w:rsidR="000211D6" w:rsidRPr="004A323B" w:rsidRDefault="000211D6" w:rsidP="000211D6">
      <w:pPr>
        <w:pStyle w:val="ListParagraph"/>
        <w:spacing w:line="360" w:lineRule="auto"/>
        <w:ind w:left="1440" w:firstLine="0"/>
        <w:contextualSpacing/>
        <w:rPr>
          <w:rFonts w:asciiTheme="minorHAnsi" w:eastAsia="Times New Roman" w:hAnsiTheme="minorHAnsi" w:cstheme="minorHAnsi"/>
          <w:lang w:val="en-GB"/>
        </w:rPr>
      </w:pPr>
    </w:p>
    <w:p w14:paraId="26EB9697" w14:textId="5F87B80B" w:rsidR="00B8091E" w:rsidRPr="004A323B" w:rsidRDefault="000211D6" w:rsidP="000211D6">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t xml:space="preserve">We already have in place a comprehensive system of controls to regulate the quality and </w:t>
      </w:r>
      <w:r w:rsidR="073426FA" w:rsidRPr="004A323B">
        <w:rPr>
          <w:rFonts w:asciiTheme="minorHAnsi" w:hAnsiTheme="minorHAnsi" w:cstheme="minorHAnsi"/>
          <w:lang w:val="en-GB"/>
        </w:rPr>
        <w:t xml:space="preserve">the </w:t>
      </w:r>
      <w:r w:rsidRPr="004A323B">
        <w:rPr>
          <w:rFonts w:asciiTheme="minorHAnsi" w:hAnsiTheme="minorHAnsi" w:cstheme="minorHAnsi"/>
          <w:lang w:val="en-GB"/>
        </w:rPr>
        <w:t xml:space="preserve">number of incoming work pass holders. This applies across every level of the workforce. </w:t>
      </w:r>
    </w:p>
    <w:p w14:paraId="36FCF660" w14:textId="77777777" w:rsidR="00B8091E" w:rsidRPr="004A323B" w:rsidRDefault="00B8091E" w:rsidP="00B8091E">
      <w:pPr>
        <w:pStyle w:val="ListParagraph"/>
        <w:rPr>
          <w:rFonts w:asciiTheme="minorHAnsi" w:hAnsiTheme="minorHAnsi" w:cstheme="minorHAnsi"/>
          <w:lang w:val="en-GB"/>
        </w:rPr>
      </w:pPr>
    </w:p>
    <w:p w14:paraId="26D156DB" w14:textId="74AC6638" w:rsidR="000211D6" w:rsidRPr="004A323B" w:rsidRDefault="000211D6" w:rsidP="00B8091E">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rPr>
        <w:t>At the lower end of the income spectrum, we have Work Permit holders.</w:t>
      </w:r>
      <w:r w:rsidR="00B8091E" w:rsidRPr="004A323B">
        <w:rPr>
          <w:rFonts w:asciiTheme="minorHAnsi" w:hAnsiTheme="minorHAnsi" w:cstheme="minorHAnsi"/>
        </w:rPr>
        <w:t xml:space="preserve"> </w:t>
      </w:r>
      <w:r w:rsidRPr="004A323B">
        <w:rPr>
          <w:rFonts w:asciiTheme="minorHAnsi" w:hAnsiTheme="minorHAnsi" w:cstheme="minorHAnsi"/>
        </w:rPr>
        <w:t>They comprise</w:t>
      </w:r>
      <w:r w:rsidR="00BB592C" w:rsidRPr="004A323B">
        <w:rPr>
          <w:rFonts w:asciiTheme="minorHAnsi" w:hAnsiTheme="minorHAnsi" w:cstheme="minorHAnsi"/>
        </w:rPr>
        <w:t xml:space="preserve"> about</w:t>
      </w:r>
      <w:r w:rsidRPr="004A323B">
        <w:rPr>
          <w:rFonts w:asciiTheme="minorHAnsi" w:hAnsiTheme="minorHAnsi" w:cstheme="minorHAnsi"/>
        </w:rPr>
        <w:t xml:space="preserve"> two-thirds of our total foreign workforce, and mostly take up roles that Singaporeans do not want to do, </w:t>
      </w:r>
      <w:r w:rsidR="00A71DF0" w:rsidRPr="004A323B">
        <w:rPr>
          <w:rFonts w:asciiTheme="minorHAnsi" w:hAnsiTheme="minorHAnsi" w:cstheme="minorHAnsi"/>
        </w:rPr>
        <w:t xml:space="preserve">for example, </w:t>
      </w:r>
      <w:r w:rsidRPr="004A323B">
        <w:rPr>
          <w:rFonts w:asciiTheme="minorHAnsi" w:hAnsiTheme="minorHAnsi" w:cstheme="minorHAnsi"/>
        </w:rPr>
        <w:t xml:space="preserve">in construction.   </w:t>
      </w:r>
      <w:r w:rsidRPr="004A323B">
        <w:rPr>
          <w:rFonts w:asciiTheme="minorHAnsi" w:hAnsiTheme="minorHAnsi" w:cstheme="minorHAnsi"/>
          <w:color w:val="4472C4" w:themeColor="accent1"/>
        </w:rPr>
        <w:t xml:space="preserve"> </w:t>
      </w:r>
    </w:p>
    <w:p w14:paraId="47FDCB93" w14:textId="77777777" w:rsidR="000211D6" w:rsidRPr="004A323B" w:rsidRDefault="000211D6" w:rsidP="000211D6">
      <w:pPr>
        <w:pStyle w:val="ListParagraph"/>
        <w:spacing w:line="360" w:lineRule="auto"/>
        <w:ind w:left="1890" w:firstLine="0"/>
        <w:contextualSpacing/>
        <w:rPr>
          <w:rFonts w:asciiTheme="minorHAnsi" w:eastAsia="Times New Roman" w:hAnsiTheme="minorHAnsi" w:cstheme="minorHAnsi"/>
          <w:lang w:val="en-GB"/>
        </w:rPr>
      </w:pPr>
    </w:p>
    <w:p w14:paraId="28C15A45" w14:textId="28BCBA04" w:rsidR="007D3339" w:rsidRPr="004A323B" w:rsidRDefault="000211D6" w:rsidP="00B8091E">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rPr>
        <w:t xml:space="preserve">We have not loosened our Work Permit controls. We have no intention to do so. But even at present settings, firms are able to bring </w:t>
      </w:r>
      <w:r w:rsidRPr="004A323B">
        <w:rPr>
          <w:rFonts w:asciiTheme="minorHAnsi" w:hAnsiTheme="minorHAnsi" w:cstheme="minorHAnsi"/>
        </w:rPr>
        <w:lastRenderedPageBreak/>
        <w:t xml:space="preserve">in more workers, </w:t>
      </w:r>
      <w:r w:rsidR="00E54E94" w:rsidRPr="004A323B">
        <w:rPr>
          <w:rFonts w:asciiTheme="minorHAnsi" w:hAnsiTheme="minorHAnsi" w:cstheme="minorHAnsi"/>
        </w:rPr>
        <w:t xml:space="preserve">because of the demand. We are building more </w:t>
      </w:r>
      <w:r w:rsidRPr="004A323B">
        <w:rPr>
          <w:rFonts w:asciiTheme="minorHAnsi" w:hAnsiTheme="minorHAnsi" w:cstheme="minorHAnsi"/>
        </w:rPr>
        <w:t>public housing</w:t>
      </w:r>
      <w:r w:rsidR="520C9D59" w:rsidRPr="004A323B">
        <w:rPr>
          <w:rFonts w:asciiTheme="minorHAnsi" w:hAnsiTheme="minorHAnsi" w:cstheme="minorHAnsi"/>
        </w:rPr>
        <w:t>, more residential housing projects</w:t>
      </w:r>
      <w:r w:rsidR="00E54E94" w:rsidRPr="004A323B">
        <w:rPr>
          <w:rFonts w:asciiTheme="minorHAnsi" w:hAnsiTheme="minorHAnsi" w:cstheme="minorHAnsi"/>
        </w:rPr>
        <w:t xml:space="preserve">. We are ramping up and going ahead </w:t>
      </w:r>
      <w:r w:rsidRPr="004A323B">
        <w:rPr>
          <w:rFonts w:asciiTheme="minorHAnsi" w:hAnsiTheme="minorHAnsi" w:cstheme="minorHAnsi"/>
        </w:rPr>
        <w:t xml:space="preserve">with major infrastructure projects like the MRT, Changi T5 and Tuas Port. </w:t>
      </w:r>
      <w:r w:rsidR="00E54E94" w:rsidRPr="004A323B">
        <w:rPr>
          <w:rFonts w:asciiTheme="minorHAnsi" w:hAnsiTheme="minorHAnsi" w:cstheme="minorHAnsi"/>
        </w:rPr>
        <w:t xml:space="preserve">Workers are needed to build </w:t>
      </w:r>
      <w:r w:rsidR="408797E7" w:rsidRPr="004A323B">
        <w:rPr>
          <w:rFonts w:asciiTheme="minorHAnsi" w:hAnsiTheme="minorHAnsi" w:cstheme="minorHAnsi"/>
        </w:rPr>
        <w:t>these projects</w:t>
      </w:r>
      <w:r w:rsidR="00E54E94" w:rsidRPr="004A323B">
        <w:rPr>
          <w:rFonts w:asciiTheme="minorHAnsi" w:hAnsiTheme="minorHAnsi" w:cstheme="minorHAnsi"/>
        </w:rPr>
        <w:t xml:space="preserve">, so </w:t>
      </w:r>
      <w:r w:rsidR="737C49B0" w:rsidRPr="004A323B">
        <w:rPr>
          <w:rFonts w:asciiTheme="minorHAnsi" w:hAnsiTheme="minorHAnsi" w:cstheme="minorHAnsi"/>
        </w:rPr>
        <w:t>the</w:t>
      </w:r>
      <w:r w:rsidR="00E54E94" w:rsidRPr="004A323B">
        <w:rPr>
          <w:rFonts w:asciiTheme="minorHAnsi" w:hAnsiTheme="minorHAnsi" w:cstheme="minorHAnsi"/>
        </w:rPr>
        <w:t xml:space="preserve"> firms are </w:t>
      </w:r>
      <w:r w:rsidR="3BABD497" w:rsidRPr="004A323B">
        <w:rPr>
          <w:rFonts w:asciiTheme="minorHAnsi" w:hAnsiTheme="minorHAnsi" w:cstheme="minorHAnsi"/>
        </w:rPr>
        <w:t>bringing in more of them</w:t>
      </w:r>
      <w:r w:rsidR="00E54E94" w:rsidRPr="004A323B">
        <w:rPr>
          <w:rFonts w:asciiTheme="minorHAnsi" w:hAnsiTheme="minorHAnsi" w:cstheme="minorHAnsi"/>
        </w:rPr>
        <w:t xml:space="preserve">. </w:t>
      </w:r>
    </w:p>
    <w:p w14:paraId="1CB0C3F6" w14:textId="77777777" w:rsidR="007D3339" w:rsidRPr="004A323B" w:rsidRDefault="007D3339" w:rsidP="007D3339">
      <w:pPr>
        <w:pStyle w:val="ListParagraph"/>
        <w:rPr>
          <w:rFonts w:asciiTheme="minorHAnsi" w:hAnsiTheme="minorHAnsi" w:cstheme="minorHAnsi"/>
        </w:rPr>
      </w:pPr>
    </w:p>
    <w:p w14:paraId="22E7C9F8" w14:textId="46BC7D70" w:rsidR="000211D6" w:rsidRPr="004A323B" w:rsidRDefault="7E5393AB" w:rsidP="00B8091E">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rPr>
        <w:t xml:space="preserve">At the same time, we will ensure, </w:t>
      </w:r>
      <w:r w:rsidR="007D3339" w:rsidRPr="004A323B">
        <w:rPr>
          <w:rFonts w:asciiTheme="minorHAnsi" w:hAnsiTheme="minorHAnsi" w:cstheme="minorHAnsi"/>
        </w:rPr>
        <w:t>a</w:t>
      </w:r>
      <w:r w:rsidR="00E54E94" w:rsidRPr="004A323B">
        <w:rPr>
          <w:rFonts w:asciiTheme="minorHAnsi" w:hAnsiTheme="minorHAnsi" w:cstheme="minorHAnsi"/>
        </w:rPr>
        <w:t xml:space="preserve">s </w:t>
      </w:r>
      <w:r w:rsidR="3BC3368C" w:rsidRPr="004A323B">
        <w:rPr>
          <w:rFonts w:asciiTheme="minorHAnsi" w:hAnsiTheme="minorHAnsi" w:cstheme="minorHAnsi"/>
        </w:rPr>
        <w:t>Mr</w:t>
      </w:r>
      <w:r w:rsidR="00E54E94" w:rsidRPr="004A323B">
        <w:rPr>
          <w:rFonts w:asciiTheme="minorHAnsi" w:hAnsiTheme="minorHAnsi" w:cstheme="minorHAnsi"/>
        </w:rPr>
        <w:t xml:space="preserve"> Louis Ng said just now very eloquently, we </w:t>
      </w:r>
      <w:r w:rsidR="1D5AC4AD" w:rsidRPr="004A323B">
        <w:rPr>
          <w:rFonts w:asciiTheme="minorHAnsi" w:hAnsiTheme="minorHAnsi" w:cstheme="minorHAnsi"/>
        </w:rPr>
        <w:t xml:space="preserve">must make sure that we </w:t>
      </w:r>
      <w:r w:rsidR="00E54E94" w:rsidRPr="004A323B">
        <w:rPr>
          <w:rFonts w:asciiTheme="minorHAnsi" w:hAnsiTheme="minorHAnsi" w:cstheme="minorHAnsi"/>
        </w:rPr>
        <w:t xml:space="preserve">take care of these workers. </w:t>
      </w:r>
      <w:r w:rsidR="00F02FCC" w:rsidRPr="004A323B">
        <w:rPr>
          <w:rFonts w:asciiTheme="minorHAnsi" w:hAnsiTheme="minorHAnsi" w:cstheme="minorHAnsi"/>
        </w:rPr>
        <w:t>So,</w:t>
      </w:r>
      <w:r w:rsidR="00E54E94" w:rsidRPr="004A323B">
        <w:rPr>
          <w:rFonts w:asciiTheme="minorHAnsi" w:hAnsiTheme="minorHAnsi" w:cstheme="minorHAnsi"/>
        </w:rPr>
        <w:t xml:space="preserve"> </w:t>
      </w:r>
      <w:r w:rsidR="000211D6" w:rsidRPr="004A323B">
        <w:rPr>
          <w:rFonts w:asciiTheme="minorHAnsi" w:hAnsiTheme="minorHAnsi" w:cstheme="minorHAnsi"/>
        </w:rPr>
        <w:t xml:space="preserve">we will ensure that we have the necessary infrastructure to accommodate these workers </w:t>
      </w:r>
      <w:r w:rsidR="4FA1C971" w:rsidRPr="004A323B">
        <w:rPr>
          <w:rFonts w:asciiTheme="minorHAnsi" w:hAnsiTheme="minorHAnsi" w:cstheme="minorHAnsi"/>
        </w:rPr>
        <w:t>well, including</w:t>
      </w:r>
      <w:r w:rsidR="000211D6" w:rsidRPr="004A323B">
        <w:rPr>
          <w:rFonts w:asciiTheme="minorHAnsi" w:hAnsiTheme="minorHAnsi" w:cstheme="minorHAnsi"/>
        </w:rPr>
        <w:t xml:space="preserve"> building more dormitories, </w:t>
      </w:r>
      <w:r w:rsidR="2F4B61E8" w:rsidRPr="004A323B">
        <w:rPr>
          <w:rFonts w:asciiTheme="minorHAnsi" w:hAnsiTheme="minorHAnsi" w:cstheme="minorHAnsi"/>
        </w:rPr>
        <w:t>dormitories with the</w:t>
      </w:r>
      <w:r w:rsidR="000211D6" w:rsidRPr="004A323B">
        <w:rPr>
          <w:rFonts w:asciiTheme="minorHAnsi" w:hAnsiTheme="minorHAnsi" w:cstheme="minorHAnsi"/>
        </w:rPr>
        <w:t xml:space="preserve"> revised standards </w:t>
      </w:r>
      <w:r w:rsidR="306DDDE9" w:rsidRPr="004A323B">
        <w:rPr>
          <w:rFonts w:asciiTheme="minorHAnsi" w:hAnsiTheme="minorHAnsi" w:cstheme="minorHAnsi"/>
        </w:rPr>
        <w:t>we have put in place</w:t>
      </w:r>
      <w:r w:rsidR="000211D6" w:rsidRPr="004A323B">
        <w:rPr>
          <w:rFonts w:asciiTheme="minorHAnsi" w:hAnsiTheme="minorHAnsi" w:cstheme="minorHAnsi"/>
        </w:rPr>
        <w:t xml:space="preserve"> </w:t>
      </w:r>
      <w:r w:rsidR="00E54E94" w:rsidRPr="004A323B">
        <w:rPr>
          <w:rFonts w:asciiTheme="minorHAnsi" w:hAnsiTheme="minorHAnsi" w:cstheme="minorHAnsi"/>
        </w:rPr>
        <w:t xml:space="preserve">based on our </w:t>
      </w:r>
      <w:r w:rsidR="000211D6" w:rsidRPr="004A323B">
        <w:rPr>
          <w:rFonts w:asciiTheme="minorHAnsi" w:hAnsiTheme="minorHAnsi" w:cstheme="minorHAnsi"/>
        </w:rPr>
        <w:t xml:space="preserve">Covid experience, as well as Recreation Centres for their well-being. </w:t>
      </w:r>
      <w:r w:rsidR="00E54E94" w:rsidRPr="004A323B">
        <w:rPr>
          <w:rFonts w:asciiTheme="minorHAnsi" w:hAnsiTheme="minorHAnsi" w:cstheme="minorHAnsi"/>
        </w:rPr>
        <w:t>This is what we owe to the workers who help to build our country.</w:t>
      </w:r>
    </w:p>
    <w:p w14:paraId="313BEFFC" w14:textId="77777777" w:rsidR="000211D6" w:rsidRPr="004A323B" w:rsidRDefault="000211D6" w:rsidP="000211D6">
      <w:pPr>
        <w:pStyle w:val="ListParagraph"/>
        <w:rPr>
          <w:rFonts w:asciiTheme="minorHAnsi" w:eastAsia="Times New Roman" w:hAnsiTheme="minorHAnsi" w:cstheme="minorHAnsi"/>
          <w:lang w:val="en-GB"/>
        </w:rPr>
      </w:pPr>
    </w:p>
    <w:p w14:paraId="19454AEE" w14:textId="481BDDBE" w:rsidR="000211D6" w:rsidRPr="004A323B" w:rsidRDefault="000211D6" w:rsidP="00B8091E">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t xml:space="preserve">At the middle-income levels, we have Singaporeans doing the jobs, but there are not enough of us, and </w:t>
      </w:r>
      <w:r w:rsidR="3B39E026" w:rsidRPr="004A323B">
        <w:rPr>
          <w:rFonts w:asciiTheme="minorHAnsi" w:hAnsiTheme="minorHAnsi" w:cstheme="minorHAnsi"/>
          <w:lang w:val="en-GB"/>
        </w:rPr>
        <w:t>that</w:t>
      </w:r>
      <w:r w:rsidR="00C522EE">
        <w:rPr>
          <w:rFonts w:asciiTheme="minorHAnsi" w:hAnsiTheme="minorHAnsi" w:cstheme="minorHAnsi"/>
          <w:lang w:val="en-GB"/>
        </w:rPr>
        <w:t xml:space="preserve"> i</w:t>
      </w:r>
      <w:r w:rsidR="3B39E026" w:rsidRPr="004A323B">
        <w:rPr>
          <w:rFonts w:asciiTheme="minorHAnsi" w:hAnsiTheme="minorHAnsi" w:cstheme="minorHAnsi"/>
          <w:lang w:val="en-GB"/>
        </w:rPr>
        <w:t xml:space="preserve">s why </w:t>
      </w:r>
      <w:r w:rsidRPr="004A323B">
        <w:rPr>
          <w:rFonts w:asciiTheme="minorHAnsi" w:hAnsiTheme="minorHAnsi" w:cstheme="minorHAnsi"/>
          <w:lang w:val="en-GB"/>
        </w:rPr>
        <w:t>we need to top up with S Pass holders.</w:t>
      </w:r>
      <w:r w:rsidR="00B8091E" w:rsidRPr="004A323B">
        <w:rPr>
          <w:rFonts w:asciiTheme="minorHAnsi" w:hAnsiTheme="minorHAnsi" w:cstheme="minorHAnsi"/>
          <w:lang w:val="en-GB"/>
        </w:rPr>
        <w:t xml:space="preserve"> </w:t>
      </w:r>
      <w:r w:rsidRPr="004A323B">
        <w:rPr>
          <w:rFonts w:asciiTheme="minorHAnsi" w:hAnsiTheme="minorHAnsi" w:cstheme="minorHAnsi"/>
          <w:lang w:val="en-GB"/>
        </w:rPr>
        <w:t xml:space="preserve">They include people doing important jobs like nurses and technicians. </w:t>
      </w:r>
    </w:p>
    <w:p w14:paraId="12584423" w14:textId="77777777" w:rsidR="000211D6" w:rsidRPr="004A323B" w:rsidRDefault="000211D6" w:rsidP="00B8091E">
      <w:pPr>
        <w:pStyle w:val="ListParagraph"/>
        <w:spacing w:line="360" w:lineRule="auto"/>
        <w:ind w:left="0" w:firstLine="0"/>
        <w:contextualSpacing/>
        <w:rPr>
          <w:rFonts w:asciiTheme="minorHAnsi" w:hAnsiTheme="minorHAnsi" w:cstheme="minorHAnsi"/>
          <w:lang w:val="en-GB"/>
        </w:rPr>
      </w:pPr>
    </w:p>
    <w:p w14:paraId="5F3AA49E" w14:textId="51771D5C" w:rsidR="000211D6" w:rsidRPr="004A323B" w:rsidRDefault="000211D6" w:rsidP="00B8091E">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t>So far, S Pass numbers have been stable. We will continue to make sure that S Pass holders have the right skillsets and are in areas where we need them</w:t>
      </w:r>
      <w:r w:rsidR="006A0EBB" w:rsidRPr="004A323B">
        <w:rPr>
          <w:rFonts w:asciiTheme="minorHAnsi" w:hAnsiTheme="minorHAnsi" w:cstheme="minorHAnsi"/>
          <w:lang w:val="en-GB"/>
        </w:rPr>
        <w:t xml:space="preserve"> the most</w:t>
      </w:r>
      <w:r w:rsidRPr="004A323B">
        <w:rPr>
          <w:rFonts w:asciiTheme="minorHAnsi" w:hAnsiTheme="minorHAnsi" w:cstheme="minorHAnsi"/>
          <w:lang w:val="en-GB"/>
        </w:rPr>
        <w:t xml:space="preserve">. </w:t>
      </w:r>
      <w:r w:rsidRPr="004A323B">
        <w:rPr>
          <w:rFonts w:asciiTheme="minorHAnsi" w:hAnsiTheme="minorHAnsi" w:cstheme="minorHAnsi"/>
        </w:rPr>
        <w:br/>
      </w:r>
    </w:p>
    <w:p w14:paraId="05492E4E" w14:textId="42D6D1B5" w:rsidR="000211D6" w:rsidRPr="004A323B" w:rsidRDefault="000211D6" w:rsidP="00B8091E">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lang w:val="en-GB"/>
        </w:rPr>
        <w:lastRenderedPageBreak/>
        <w:t xml:space="preserve">At the higher end of the income spectrum, we have Employment Pass or EP holders. </w:t>
      </w:r>
      <w:r w:rsidRPr="004A323B">
        <w:rPr>
          <w:rFonts w:asciiTheme="minorHAnsi" w:hAnsiTheme="minorHAnsi" w:cstheme="minorHAnsi"/>
        </w:rPr>
        <w:t>These are professionals with the abilities and skills to contribute at the upper end of the workforce. This is especially so for new growth areas like AI and the digital economy, where there is currently a shortage of skilled talent, not just in Singapore but also globally.</w:t>
      </w:r>
    </w:p>
    <w:p w14:paraId="638208F3" w14:textId="77777777" w:rsidR="000211D6" w:rsidRPr="004A323B" w:rsidRDefault="000211D6" w:rsidP="00A61991">
      <w:pPr>
        <w:pStyle w:val="ListParagraph"/>
        <w:spacing w:line="360" w:lineRule="auto"/>
        <w:ind w:left="0" w:firstLine="0"/>
        <w:contextualSpacing/>
        <w:rPr>
          <w:rFonts w:asciiTheme="minorHAnsi" w:hAnsiTheme="minorHAnsi" w:cstheme="minorHAnsi"/>
          <w:lang w:val="en-GB"/>
        </w:rPr>
      </w:pPr>
    </w:p>
    <w:p w14:paraId="4DE0ACD6" w14:textId="4637E492" w:rsidR="006E2A9D" w:rsidRPr="004A323B" w:rsidRDefault="000211D6" w:rsidP="00A61991">
      <w:pPr>
        <w:pStyle w:val="ListParagraph"/>
        <w:numPr>
          <w:ilvl w:val="0"/>
          <w:numId w:val="2"/>
        </w:numPr>
        <w:spacing w:line="360" w:lineRule="auto"/>
        <w:contextualSpacing/>
        <w:rPr>
          <w:rFonts w:asciiTheme="minorHAnsi" w:eastAsia="Times New Roman" w:hAnsiTheme="minorHAnsi" w:cstheme="minorHAnsi"/>
          <w:lang w:val="en-GB"/>
        </w:rPr>
      </w:pPr>
      <w:r w:rsidRPr="004A323B">
        <w:rPr>
          <w:rFonts w:asciiTheme="minorHAnsi" w:eastAsia="Times New Roman" w:hAnsiTheme="minorHAnsi" w:cstheme="minorHAnsi"/>
          <w:lang w:val="en-GB"/>
        </w:rPr>
        <w:t xml:space="preserve">We apply salary cut-offs to ensure that the EP holders we bring in are of the right calibre. In particular, we have stated previously that we aim for EP holders to be comparable in quality to the top one-third of our local PMET workforce. </w:t>
      </w:r>
      <w:r w:rsidRPr="004A323B">
        <w:rPr>
          <w:rFonts w:asciiTheme="minorHAnsi" w:hAnsiTheme="minorHAnsi" w:cstheme="minorHAnsi"/>
          <w:lang w:val="en-GB"/>
        </w:rPr>
        <w:t xml:space="preserve">To keep pace with </w:t>
      </w:r>
      <w:r w:rsidR="7EC67A84" w:rsidRPr="004A323B">
        <w:rPr>
          <w:rFonts w:asciiTheme="minorHAnsi" w:eastAsia="Times New Roman" w:hAnsiTheme="minorHAnsi" w:cstheme="minorHAnsi"/>
          <w:lang w:val="en-GB"/>
        </w:rPr>
        <w:t>changes in wages</w:t>
      </w:r>
      <w:r w:rsidRPr="004A323B">
        <w:rPr>
          <w:rFonts w:asciiTheme="minorHAnsi" w:hAnsiTheme="minorHAnsi" w:cstheme="minorHAnsi"/>
          <w:lang w:val="en-GB"/>
        </w:rPr>
        <w:t xml:space="preserve">, we will raise the minimum qualifying salary for EP applicants. The Minister for Manpower </w:t>
      </w:r>
      <w:r w:rsidRPr="004A323B">
        <w:rPr>
          <w:rFonts w:asciiTheme="minorHAnsi" w:eastAsia="Times New Roman" w:hAnsiTheme="minorHAnsi" w:cstheme="minorHAnsi"/>
          <w:lang w:val="en-GB"/>
        </w:rPr>
        <w:t>will share more details of the changes at its Committee of Supply.</w:t>
      </w:r>
      <w:r w:rsidR="0038670C" w:rsidRPr="004A323B">
        <w:rPr>
          <w:rFonts w:asciiTheme="minorHAnsi" w:eastAsia="Times New Roman" w:hAnsiTheme="minorHAnsi" w:cstheme="minorHAnsi"/>
          <w:lang w:val="en-GB"/>
        </w:rPr>
        <w:t xml:space="preserve"> </w:t>
      </w:r>
    </w:p>
    <w:p w14:paraId="3F536615" w14:textId="77777777" w:rsidR="006E2A9D" w:rsidRPr="004A323B" w:rsidRDefault="006E2A9D" w:rsidP="006E2A9D">
      <w:pPr>
        <w:pStyle w:val="ListParagraph"/>
        <w:rPr>
          <w:rFonts w:asciiTheme="minorHAnsi" w:eastAsia="Times New Roman" w:hAnsiTheme="minorHAnsi" w:cstheme="minorHAnsi"/>
          <w:lang w:val="en-GB"/>
        </w:rPr>
      </w:pPr>
    </w:p>
    <w:p w14:paraId="0C3FBF0B" w14:textId="1607C2F4" w:rsidR="000211D6" w:rsidRPr="004A323B" w:rsidRDefault="0038670C" w:rsidP="00A61991">
      <w:pPr>
        <w:pStyle w:val="ListParagraph"/>
        <w:numPr>
          <w:ilvl w:val="0"/>
          <w:numId w:val="2"/>
        </w:numPr>
        <w:spacing w:line="360" w:lineRule="auto"/>
        <w:contextualSpacing/>
        <w:rPr>
          <w:rFonts w:asciiTheme="minorHAnsi" w:eastAsia="Times New Roman" w:hAnsiTheme="minorHAnsi" w:cstheme="minorHAnsi"/>
          <w:lang w:val="en-GB"/>
        </w:rPr>
      </w:pPr>
      <w:r w:rsidRPr="004A323B">
        <w:rPr>
          <w:rFonts w:asciiTheme="minorHAnsi" w:eastAsia="Times New Roman" w:hAnsiTheme="minorHAnsi" w:cstheme="minorHAnsi"/>
          <w:lang w:val="en-GB"/>
        </w:rPr>
        <w:t xml:space="preserve">This is not a new policy setting, because the policy intent to ensure </w:t>
      </w:r>
      <w:r w:rsidR="0001051F" w:rsidRPr="004A323B">
        <w:rPr>
          <w:rFonts w:asciiTheme="minorHAnsi" w:eastAsia="Times New Roman" w:hAnsiTheme="minorHAnsi" w:cstheme="minorHAnsi"/>
          <w:lang w:val="en-GB"/>
        </w:rPr>
        <w:t xml:space="preserve">that </w:t>
      </w:r>
      <w:r w:rsidR="63A45E3F" w:rsidRPr="004A323B">
        <w:rPr>
          <w:rFonts w:asciiTheme="minorHAnsi" w:eastAsia="Times New Roman" w:hAnsiTheme="minorHAnsi" w:cstheme="minorHAnsi"/>
          <w:lang w:val="en-GB"/>
        </w:rPr>
        <w:t>the salary cut-offs</w:t>
      </w:r>
      <w:r w:rsidR="0001051F" w:rsidRPr="004A323B">
        <w:rPr>
          <w:rFonts w:asciiTheme="minorHAnsi" w:eastAsia="Times New Roman" w:hAnsiTheme="minorHAnsi" w:cstheme="minorHAnsi"/>
          <w:lang w:val="en-GB"/>
        </w:rPr>
        <w:t xml:space="preserve"> are </w:t>
      </w:r>
      <w:r w:rsidRPr="004A323B">
        <w:rPr>
          <w:rFonts w:asciiTheme="minorHAnsi" w:eastAsia="Times New Roman" w:hAnsiTheme="minorHAnsi" w:cstheme="minorHAnsi"/>
          <w:lang w:val="en-GB"/>
        </w:rPr>
        <w:t xml:space="preserve">comparable in quality </w:t>
      </w:r>
      <w:r w:rsidR="0001051F" w:rsidRPr="004A323B">
        <w:rPr>
          <w:rFonts w:asciiTheme="minorHAnsi" w:eastAsia="Times New Roman" w:hAnsiTheme="minorHAnsi" w:cstheme="minorHAnsi"/>
          <w:lang w:val="en-GB"/>
        </w:rPr>
        <w:t>to</w:t>
      </w:r>
      <w:r w:rsidR="00710F2C" w:rsidRPr="004A323B">
        <w:rPr>
          <w:rFonts w:asciiTheme="minorHAnsi" w:eastAsia="Times New Roman" w:hAnsiTheme="minorHAnsi" w:cstheme="minorHAnsi"/>
          <w:lang w:val="en-GB"/>
        </w:rPr>
        <w:t xml:space="preserve"> the</w:t>
      </w:r>
      <w:r w:rsidR="0001051F" w:rsidRPr="004A323B">
        <w:rPr>
          <w:rFonts w:asciiTheme="minorHAnsi" w:eastAsia="Times New Roman" w:hAnsiTheme="minorHAnsi" w:cstheme="minorHAnsi"/>
          <w:lang w:val="en-GB"/>
        </w:rPr>
        <w:t xml:space="preserve"> top one-third of our local PMET workforce </w:t>
      </w:r>
      <w:r w:rsidRPr="004A323B">
        <w:rPr>
          <w:rFonts w:asciiTheme="minorHAnsi" w:eastAsia="Times New Roman" w:hAnsiTheme="minorHAnsi" w:cstheme="minorHAnsi"/>
          <w:lang w:val="en-GB"/>
        </w:rPr>
        <w:t>ha</w:t>
      </w:r>
      <w:r w:rsidR="006E2A9D" w:rsidRPr="004A323B">
        <w:rPr>
          <w:rFonts w:asciiTheme="minorHAnsi" w:eastAsia="Times New Roman" w:hAnsiTheme="minorHAnsi" w:cstheme="minorHAnsi"/>
          <w:lang w:val="en-GB"/>
        </w:rPr>
        <w:t>s</w:t>
      </w:r>
      <w:r w:rsidRPr="004A323B">
        <w:rPr>
          <w:rFonts w:asciiTheme="minorHAnsi" w:eastAsia="Times New Roman" w:hAnsiTheme="minorHAnsi" w:cstheme="minorHAnsi"/>
          <w:lang w:val="en-GB"/>
        </w:rPr>
        <w:t xml:space="preserve"> been earlier stated. </w:t>
      </w:r>
      <w:r w:rsidR="4E6A1C9A" w:rsidRPr="004A323B">
        <w:rPr>
          <w:rFonts w:asciiTheme="minorHAnsi" w:eastAsia="Times New Roman" w:hAnsiTheme="minorHAnsi" w:cstheme="minorHAnsi"/>
          <w:lang w:val="en-GB"/>
        </w:rPr>
        <w:t>That remains the policy intent b</w:t>
      </w:r>
      <w:r w:rsidRPr="004A323B">
        <w:rPr>
          <w:rFonts w:asciiTheme="minorHAnsi" w:eastAsia="Times New Roman" w:hAnsiTheme="minorHAnsi" w:cstheme="minorHAnsi"/>
          <w:lang w:val="en-GB"/>
        </w:rPr>
        <w:t xml:space="preserve">ut because local wages have gone up, we </w:t>
      </w:r>
      <w:r w:rsidR="0FE69DFE" w:rsidRPr="004A323B">
        <w:rPr>
          <w:rFonts w:asciiTheme="minorHAnsi" w:eastAsia="Times New Roman" w:hAnsiTheme="minorHAnsi" w:cstheme="minorHAnsi"/>
          <w:lang w:val="en-GB"/>
        </w:rPr>
        <w:t xml:space="preserve">will </w:t>
      </w:r>
      <w:r w:rsidRPr="004A323B">
        <w:rPr>
          <w:rFonts w:asciiTheme="minorHAnsi" w:eastAsia="Times New Roman" w:hAnsiTheme="minorHAnsi" w:cstheme="minorHAnsi"/>
          <w:lang w:val="en-GB"/>
        </w:rPr>
        <w:t xml:space="preserve">have to adjust </w:t>
      </w:r>
      <w:r w:rsidR="41749C44" w:rsidRPr="004A323B">
        <w:rPr>
          <w:rFonts w:asciiTheme="minorHAnsi" w:eastAsia="Times New Roman" w:hAnsiTheme="minorHAnsi" w:cstheme="minorHAnsi"/>
          <w:lang w:val="en-GB"/>
        </w:rPr>
        <w:t>accordingly</w:t>
      </w:r>
      <w:r w:rsidRPr="004A323B">
        <w:rPr>
          <w:rFonts w:asciiTheme="minorHAnsi" w:eastAsia="Times New Roman" w:hAnsiTheme="minorHAnsi" w:cstheme="minorHAnsi"/>
          <w:lang w:val="en-GB"/>
        </w:rPr>
        <w:t xml:space="preserve"> </w:t>
      </w:r>
      <w:r w:rsidR="007922EE" w:rsidRPr="004A323B">
        <w:rPr>
          <w:rFonts w:asciiTheme="minorHAnsi" w:eastAsia="Times New Roman" w:hAnsiTheme="minorHAnsi" w:cstheme="minorHAnsi"/>
          <w:lang w:val="en-GB"/>
        </w:rPr>
        <w:t xml:space="preserve">and </w:t>
      </w:r>
      <w:r w:rsidR="13D5C198" w:rsidRPr="004A323B">
        <w:rPr>
          <w:rFonts w:asciiTheme="minorHAnsi" w:eastAsia="Times New Roman" w:hAnsiTheme="minorHAnsi" w:cstheme="minorHAnsi"/>
          <w:lang w:val="en-GB"/>
        </w:rPr>
        <w:t xml:space="preserve">the changes will be announced by </w:t>
      </w:r>
      <w:r w:rsidR="00AA56A1" w:rsidRPr="004A323B">
        <w:rPr>
          <w:rFonts w:asciiTheme="minorHAnsi" w:eastAsia="Times New Roman" w:hAnsiTheme="minorHAnsi" w:cstheme="minorHAnsi"/>
          <w:lang w:val="en-GB"/>
        </w:rPr>
        <w:t>the Minister for Manpower</w:t>
      </w:r>
      <w:r w:rsidR="007922EE" w:rsidRPr="004A323B">
        <w:rPr>
          <w:rFonts w:asciiTheme="minorHAnsi" w:eastAsia="Times New Roman" w:hAnsiTheme="minorHAnsi" w:cstheme="minorHAnsi"/>
          <w:lang w:val="en-GB"/>
        </w:rPr>
        <w:t xml:space="preserve"> </w:t>
      </w:r>
      <w:r w:rsidR="1A838F09" w:rsidRPr="004A323B">
        <w:rPr>
          <w:rFonts w:asciiTheme="minorHAnsi" w:eastAsia="Times New Roman" w:hAnsiTheme="minorHAnsi" w:cstheme="minorHAnsi"/>
          <w:lang w:val="en-GB"/>
        </w:rPr>
        <w:t xml:space="preserve">at </w:t>
      </w:r>
      <w:r w:rsidR="00AA56A1" w:rsidRPr="004A323B">
        <w:rPr>
          <w:rFonts w:asciiTheme="minorHAnsi" w:eastAsia="Times New Roman" w:hAnsiTheme="minorHAnsi" w:cstheme="minorHAnsi"/>
          <w:lang w:val="en-GB"/>
        </w:rPr>
        <w:t>its</w:t>
      </w:r>
      <w:r w:rsidR="007922EE" w:rsidRPr="004A323B">
        <w:rPr>
          <w:rFonts w:asciiTheme="minorHAnsi" w:eastAsia="Times New Roman" w:hAnsiTheme="minorHAnsi" w:cstheme="minorHAnsi"/>
          <w:lang w:val="en-GB"/>
        </w:rPr>
        <w:t xml:space="preserve"> COS.</w:t>
      </w:r>
    </w:p>
    <w:p w14:paraId="0490C77E" w14:textId="77777777" w:rsidR="000211D6" w:rsidRPr="004A323B" w:rsidRDefault="000211D6" w:rsidP="000211D6">
      <w:pPr>
        <w:contextualSpacing/>
        <w:rPr>
          <w:rFonts w:eastAsia="Times New Roman" w:cstheme="minorHAnsi"/>
          <w:lang w:val="en-GB"/>
        </w:rPr>
      </w:pPr>
    </w:p>
    <w:p w14:paraId="4141CC9E" w14:textId="61AE2EBB" w:rsidR="000211D6" w:rsidRPr="004A323B" w:rsidRDefault="65BCD095" w:rsidP="000211D6">
      <w:pPr>
        <w:pStyle w:val="ListParagraph"/>
        <w:numPr>
          <w:ilvl w:val="0"/>
          <w:numId w:val="2"/>
        </w:numPr>
        <w:spacing w:line="360" w:lineRule="auto"/>
        <w:contextualSpacing/>
        <w:rPr>
          <w:rFonts w:asciiTheme="minorHAnsi" w:eastAsia="Times New Roman" w:hAnsiTheme="minorHAnsi" w:cstheme="minorHAnsi"/>
          <w:lang w:val="en-GB"/>
        </w:rPr>
      </w:pPr>
      <w:r w:rsidRPr="004A323B">
        <w:rPr>
          <w:rFonts w:asciiTheme="minorHAnsi" w:eastAsia="Times New Roman" w:hAnsiTheme="minorHAnsi" w:cstheme="minorHAnsi"/>
          <w:lang w:val="en-GB"/>
        </w:rPr>
        <w:lastRenderedPageBreak/>
        <w:t>So</w:t>
      </w:r>
      <w:r w:rsidR="00F02FCC">
        <w:rPr>
          <w:rFonts w:asciiTheme="minorHAnsi" w:eastAsia="Times New Roman" w:hAnsiTheme="minorHAnsi" w:cstheme="minorHAnsi"/>
          <w:lang w:val="en-GB"/>
        </w:rPr>
        <w:t>,</w:t>
      </w:r>
      <w:r w:rsidRPr="004A323B">
        <w:rPr>
          <w:rFonts w:asciiTheme="minorHAnsi" w:eastAsia="Times New Roman" w:hAnsiTheme="minorHAnsi" w:cstheme="minorHAnsi"/>
          <w:lang w:val="en-GB"/>
        </w:rPr>
        <w:t xml:space="preserve"> when you look at all of these different factors </w:t>
      </w:r>
      <w:r w:rsidR="5C15BE07" w:rsidRPr="004A323B">
        <w:rPr>
          <w:rFonts w:asciiTheme="minorHAnsi" w:eastAsia="Times New Roman" w:hAnsiTheme="minorHAnsi" w:cstheme="minorHAnsi"/>
          <w:lang w:val="en-GB"/>
        </w:rPr>
        <w:t>o</w:t>
      </w:r>
      <w:r w:rsidR="000211D6" w:rsidRPr="004A323B">
        <w:rPr>
          <w:rFonts w:asciiTheme="minorHAnsi" w:eastAsia="Times New Roman" w:hAnsiTheme="minorHAnsi" w:cstheme="minorHAnsi"/>
          <w:lang w:val="en-GB"/>
        </w:rPr>
        <w:t xml:space="preserve">ver the coming decade, we expect the workforce to grow at about 1% per annum, in line with the needs of the economy. This combined with productivity growth of about 1~2% is how we can achieve 2~3% growth for the overall economy.  </w:t>
      </w:r>
    </w:p>
    <w:p w14:paraId="1453AACF" w14:textId="77777777" w:rsidR="000211D6" w:rsidRPr="004A323B" w:rsidRDefault="000211D6" w:rsidP="000211D6">
      <w:pPr>
        <w:pStyle w:val="ListParagraph"/>
        <w:spacing w:line="360" w:lineRule="auto"/>
        <w:ind w:left="0" w:firstLine="0"/>
        <w:contextualSpacing/>
        <w:rPr>
          <w:rFonts w:asciiTheme="minorHAnsi" w:eastAsia="Times New Roman" w:hAnsiTheme="minorHAnsi" w:cstheme="minorHAnsi"/>
          <w:lang w:val="en-GB"/>
        </w:rPr>
      </w:pPr>
    </w:p>
    <w:p w14:paraId="11DFD399" w14:textId="69440747" w:rsidR="00A61991" w:rsidRPr="004A323B" w:rsidRDefault="000211D6" w:rsidP="000211D6">
      <w:pPr>
        <w:pStyle w:val="ListParagraph"/>
        <w:numPr>
          <w:ilvl w:val="0"/>
          <w:numId w:val="2"/>
        </w:numPr>
        <w:spacing w:line="360" w:lineRule="auto"/>
        <w:contextualSpacing/>
        <w:rPr>
          <w:rFonts w:asciiTheme="minorHAnsi" w:eastAsia="Times New Roman" w:hAnsiTheme="minorHAnsi" w:cstheme="minorHAnsi"/>
          <w:lang w:val="en-GB"/>
        </w:rPr>
      </w:pPr>
      <w:r w:rsidRPr="004A323B">
        <w:rPr>
          <w:rFonts w:asciiTheme="minorHAnsi" w:eastAsia="Times New Roman" w:hAnsiTheme="minorHAnsi" w:cstheme="minorHAnsi"/>
          <w:lang w:val="en-GB"/>
        </w:rPr>
        <w:t>Why are we doing all this? It</w:t>
      </w:r>
      <w:r w:rsidR="00F02FCC">
        <w:rPr>
          <w:rFonts w:asciiTheme="minorHAnsi" w:eastAsia="Times New Roman" w:hAnsiTheme="minorHAnsi" w:cstheme="minorHAnsi"/>
          <w:lang w:val="en-GB"/>
        </w:rPr>
        <w:t xml:space="preserve"> i</w:t>
      </w:r>
      <w:r w:rsidRPr="004A323B">
        <w:rPr>
          <w:rFonts w:asciiTheme="minorHAnsi" w:eastAsia="Times New Roman" w:hAnsiTheme="minorHAnsi" w:cstheme="minorHAnsi"/>
          <w:lang w:val="en-GB"/>
        </w:rPr>
        <w:t>s not to chase after a target. It</w:t>
      </w:r>
      <w:r w:rsidR="00F02FCC">
        <w:rPr>
          <w:rFonts w:asciiTheme="minorHAnsi" w:eastAsia="Times New Roman" w:hAnsiTheme="minorHAnsi" w:cstheme="minorHAnsi"/>
          <w:lang w:val="en-GB"/>
        </w:rPr>
        <w:t xml:space="preserve"> i</w:t>
      </w:r>
      <w:r w:rsidRPr="004A323B">
        <w:rPr>
          <w:rFonts w:asciiTheme="minorHAnsi" w:eastAsia="Times New Roman" w:hAnsiTheme="minorHAnsi" w:cstheme="minorHAnsi"/>
          <w:lang w:val="en-GB"/>
        </w:rPr>
        <w:t>s not to grow for the sake of growth.  It is to secure better outcomes for Singapore and Singaporeans. That</w:t>
      </w:r>
      <w:r w:rsidR="00F02FCC">
        <w:rPr>
          <w:rFonts w:asciiTheme="minorHAnsi" w:eastAsia="Times New Roman" w:hAnsiTheme="minorHAnsi" w:cstheme="minorHAnsi"/>
          <w:lang w:val="en-GB"/>
        </w:rPr>
        <w:t xml:space="preserve"> i</w:t>
      </w:r>
      <w:r w:rsidRPr="004A323B">
        <w:rPr>
          <w:rFonts w:asciiTheme="minorHAnsi" w:eastAsia="Times New Roman" w:hAnsiTheme="minorHAnsi" w:cstheme="minorHAnsi"/>
          <w:lang w:val="en-GB"/>
        </w:rPr>
        <w:t>s why in tandem, we are making several other major moves</w:t>
      </w:r>
      <w:r w:rsidR="00A61991" w:rsidRPr="004A323B">
        <w:rPr>
          <w:rFonts w:asciiTheme="minorHAnsi" w:eastAsia="Times New Roman" w:hAnsiTheme="minorHAnsi" w:cstheme="minorHAnsi"/>
          <w:lang w:val="en-GB"/>
        </w:rPr>
        <w:t>.</w:t>
      </w:r>
    </w:p>
    <w:p w14:paraId="52C53CAB" w14:textId="77777777" w:rsidR="00A61991" w:rsidRPr="004A323B" w:rsidRDefault="00A61991" w:rsidP="00A61991">
      <w:pPr>
        <w:pStyle w:val="ListParagraph"/>
        <w:rPr>
          <w:rFonts w:asciiTheme="minorHAnsi" w:eastAsia="Times New Roman" w:hAnsiTheme="minorHAnsi" w:cstheme="minorHAnsi"/>
          <w:lang w:val="en-GB"/>
        </w:rPr>
      </w:pPr>
    </w:p>
    <w:p w14:paraId="47B9B845" w14:textId="69AFD8D6" w:rsidR="000211D6" w:rsidRPr="004A323B" w:rsidRDefault="0001051F" w:rsidP="00A61991">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rPr>
        <w:t>W</w:t>
      </w:r>
      <w:r w:rsidR="000211D6" w:rsidRPr="004A323B">
        <w:rPr>
          <w:rFonts w:asciiTheme="minorHAnsi" w:hAnsiTheme="minorHAnsi" w:cstheme="minorHAnsi"/>
        </w:rPr>
        <w:t>e are introducing new Workplace Fairness Legislation – this reflects the Government’s commitment to push against discrimination in the work</w:t>
      </w:r>
      <w:r w:rsidR="2B08F924" w:rsidRPr="004A323B">
        <w:rPr>
          <w:rFonts w:asciiTheme="minorHAnsi" w:hAnsiTheme="minorHAnsi" w:cstheme="minorHAnsi"/>
        </w:rPr>
        <w:t>place</w:t>
      </w:r>
      <w:r w:rsidR="000211D6" w:rsidRPr="004A323B">
        <w:rPr>
          <w:rFonts w:asciiTheme="minorHAnsi" w:hAnsiTheme="minorHAnsi" w:cstheme="minorHAnsi"/>
        </w:rPr>
        <w:t xml:space="preserve">, and ensure fair employment opportunities for all workers. </w:t>
      </w:r>
    </w:p>
    <w:p w14:paraId="3ADF16C5" w14:textId="77777777" w:rsidR="000211D6" w:rsidRPr="004A323B" w:rsidRDefault="000211D6" w:rsidP="00A61991">
      <w:pPr>
        <w:pStyle w:val="ListParagraph"/>
        <w:spacing w:line="360" w:lineRule="auto"/>
        <w:ind w:left="0" w:firstLine="0"/>
        <w:contextualSpacing/>
        <w:rPr>
          <w:rFonts w:asciiTheme="minorHAnsi" w:hAnsiTheme="minorHAnsi" w:cstheme="minorHAnsi"/>
        </w:rPr>
      </w:pPr>
    </w:p>
    <w:p w14:paraId="1B794608" w14:textId="1A1E811B" w:rsidR="000211D6" w:rsidRPr="004A323B" w:rsidRDefault="000211D6" w:rsidP="00A61991">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rPr>
        <w:t xml:space="preserve">We are investing more heavily in Singaporeans, something which many </w:t>
      </w:r>
      <w:r w:rsidR="008E2177" w:rsidRPr="004A323B">
        <w:rPr>
          <w:rFonts w:asciiTheme="minorHAnsi" w:hAnsiTheme="minorHAnsi" w:cstheme="minorHAnsi"/>
        </w:rPr>
        <w:t xml:space="preserve">Members </w:t>
      </w:r>
      <w:r w:rsidRPr="004A323B">
        <w:rPr>
          <w:rFonts w:asciiTheme="minorHAnsi" w:hAnsiTheme="minorHAnsi" w:cstheme="minorHAnsi"/>
        </w:rPr>
        <w:t xml:space="preserve">spoke passionately about.  This is how we give our people the extra advantage to compete and excel in the global marketplace.  </w:t>
      </w:r>
    </w:p>
    <w:p w14:paraId="168058CE" w14:textId="77777777" w:rsidR="000211D6" w:rsidRPr="004A323B" w:rsidRDefault="000211D6" w:rsidP="00A61991">
      <w:pPr>
        <w:pStyle w:val="ListParagraph"/>
        <w:spacing w:line="360" w:lineRule="auto"/>
        <w:ind w:left="0" w:firstLine="0"/>
        <w:contextualSpacing/>
        <w:rPr>
          <w:rFonts w:asciiTheme="minorHAnsi" w:hAnsiTheme="minorHAnsi" w:cstheme="minorHAnsi"/>
        </w:rPr>
      </w:pPr>
    </w:p>
    <w:p w14:paraId="54DB9DA4" w14:textId="1F4BA9D9" w:rsidR="000211D6" w:rsidRPr="004A323B" w:rsidRDefault="000211D6" w:rsidP="00A61991">
      <w:pPr>
        <w:pStyle w:val="ListParagraph"/>
        <w:numPr>
          <w:ilvl w:val="0"/>
          <w:numId w:val="2"/>
        </w:numPr>
        <w:spacing w:line="360" w:lineRule="auto"/>
        <w:contextualSpacing/>
        <w:rPr>
          <w:rFonts w:asciiTheme="minorHAnsi" w:hAnsiTheme="minorHAnsi" w:cstheme="minorHAnsi"/>
          <w:szCs w:val="32"/>
          <w:lang w:val="en-GB"/>
        </w:rPr>
      </w:pPr>
      <w:r w:rsidRPr="004A323B">
        <w:rPr>
          <w:rFonts w:asciiTheme="minorHAnsi" w:hAnsiTheme="minorHAnsi" w:cstheme="minorHAnsi"/>
        </w:rPr>
        <w:lastRenderedPageBreak/>
        <w:t xml:space="preserve">In particular, in this Budget, we are making significant enhancements to </w:t>
      </w:r>
      <w:proofErr w:type="spellStart"/>
      <w:r w:rsidRPr="004A323B">
        <w:rPr>
          <w:rFonts w:asciiTheme="minorHAnsi" w:hAnsiTheme="minorHAnsi" w:cstheme="minorHAnsi"/>
        </w:rPr>
        <w:t>SkillsFuture</w:t>
      </w:r>
      <w:proofErr w:type="spellEnd"/>
      <w:r w:rsidRPr="004A323B">
        <w:rPr>
          <w:rFonts w:asciiTheme="minorHAnsi" w:hAnsiTheme="minorHAnsi" w:cstheme="minorHAnsi"/>
        </w:rPr>
        <w:t xml:space="preserve"> and introducing new schemes to help our workers realise their full potential, regardless of </w:t>
      </w:r>
      <w:r w:rsidR="004758AF" w:rsidRPr="004A323B">
        <w:rPr>
          <w:rFonts w:asciiTheme="minorHAnsi" w:hAnsiTheme="minorHAnsi" w:cstheme="minorHAnsi"/>
        </w:rPr>
        <w:t xml:space="preserve">their </w:t>
      </w:r>
      <w:r w:rsidRPr="004A323B">
        <w:rPr>
          <w:rFonts w:asciiTheme="minorHAnsi" w:hAnsiTheme="minorHAnsi" w:cstheme="minorHAnsi"/>
        </w:rPr>
        <w:t>start point</w:t>
      </w:r>
      <w:r w:rsidR="004758AF" w:rsidRPr="004A323B">
        <w:rPr>
          <w:rFonts w:asciiTheme="minorHAnsi" w:hAnsiTheme="minorHAnsi" w:cstheme="minorHAnsi"/>
        </w:rPr>
        <w:t>s</w:t>
      </w:r>
      <w:r w:rsidRPr="004A323B">
        <w:rPr>
          <w:rFonts w:asciiTheme="minorHAnsi" w:hAnsiTheme="minorHAnsi" w:cstheme="minorHAnsi"/>
        </w:rPr>
        <w:t xml:space="preserve"> or stage of career.</w:t>
      </w:r>
      <w:r w:rsidRPr="004A323B">
        <w:rPr>
          <w:rFonts w:asciiTheme="minorHAnsi" w:eastAsia="Times New Roman" w:hAnsiTheme="minorHAnsi" w:cstheme="minorHAnsi"/>
          <w:lang w:val="en-GB"/>
        </w:rPr>
        <w:t xml:space="preserve"> </w:t>
      </w:r>
    </w:p>
    <w:p w14:paraId="083B8F5F" w14:textId="77777777" w:rsidR="000211D6" w:rsidRPr="004A323B" w:rsidRDefault="000211D6" w:rsidP="000211D6">
      <w:pPr>
        <w:pStyle w:val="ListParagraph"/>
        <w:spacing w:line="360" w:lineRule="auto"/>
        <w:ind w:left="0" w:firstLine="0"/>
        <w:contextualSpacing/>
        <w:rPr>
          <w:rFonts w:asciiTheme="minorHAnsi" w:eastAsia="Times New Roman" w:hAnsiTheme="minorHAnsi" w:cstheme="minorHAnsi"/>
          <w:lang w:val="en-GB"/>
        </w:rPr>
      </w:pPr>
    </w:p>
    <w:p w14:paraId="3CB499CF" w14:textId="08D8658D" w:rsidR="00A61991" w:rsidRPr="004A323B" w:rsidRDefault="000211D6" w:rsidP="00A61991">
      <w:pPr>
        <w:pStyle w:val="ListParagraph"/>
        <w:numPr>
          <w:ilvl w:val="0"/>
          <w:numId w:val="2"/>
        </w:numPr>
        <w:spacing w:line="360" w:lineRule="auto"/>
        <w:contextualSpacing/>
        <w:rPr>
          <w:rFonts w:asciiTheme="minorHAnsi" w:hAnsiTheme="minorHAnsi" w:cstheme="minorHAnsi"/>
          <w:color w:val="4472C4" w:themeColor="accent1"/>
        </w:rPr>
      </w:pPr>
      <w:r w:rsidRPr="004A323B">
        <w:rPr>
          <w:rFonts w:asciiTheme="minorHAnsi" w:eastAsia="Times New Roman" w:hAnsiTheme="minorHAnsi" w:cstheme="minorHAnsi"/>
          <w:lang w:val="en-GB"/>
        </w:rPr>
        <w:t xml:space="preserve">We have focused on the segments that face more challenges. </w:t>
      </w:r>
      <w:r w:rsidRPr="004A323B">
        <w:rPr>
          <w:rFonts w:asciiTheme="minorHAnsi" w:hAnsiTheme="minorHAnsi" w:cstheme="minorHAnsi"/>
        </w:rPr>
        <w:t xml:space="preserve">For young ITE graduates, we introduced the ITE Progression Award, to encourage and support their upskilling journey. Mr Xie Yao Quan and Ms Cheryl Chan spoke about this. </w:t>
      </w:r>
      <w:r w:rsidR="009709CE" w:rsidRPr="004A323B">
        <w:rPr>
          <w:rFonts w:asciiTheme="minorHAnsi" w:hAnsiTheme="minorHAnsi" w:cstheme="minorHAnsi"/>
        </w:rPr>
        <w:t xml:space="preserve">With this Award, they will be better supported and </w:t>
      </w:r>
      <w:r w:rsidR="39BF577E" w:rsidRPr="004A323B">
        <w:rPr>
          <w:rFonts w:asciiTheme="minorHAnsi" w:hAnsiTheme="minorHAnsi" w:cstheme="minorHAnsi"/>
        </w:rPr>
        <w:t xml:space="preserve">they will </w:t>
      </w:r>
      <w:r w:rsidR="009709CE" w:rsidRPr="004A323B">
        <w:rPr>
          <w:rFonts w:asciiTheme="minorHAnsi" w:hAnsiTheme="minorHAnsi" w:cstheme="minorHAnsi"/>
        </w:rPr>
        <w:t xml:space="preserve">have </w:t>
      </w:r>
      <w:r w:rsidRPr="004A323B">
        <w:rPr>
          <w:rFonts w:asciiTheme="minorHAnsi" w:hAnsiTheme="minorHAnsi" w:cstheme="minorHAnsi"/>
        </w:rPr>
        <w:t xml:space="preserve">many opportunities to get an MOE-funded diploma – not just in the Polytechnics, </w:t>
      </w:r>
      <w:r w:rsidRPr="004A323B">
        <w:rPr>
          <w:rFonts w:asciiTheme="minorHAnsi" w:eastAsia="Times New Roman" w:hAnsiTheme="minorHAnsi" w:cstheme="minorHAnsi"/>
        </w:rPr>
        <w:t>but</w:t>
      </w:r>
      <w:r w:rsidRPr="004A323B">
        <w:rPr>
          <w:rFonts w:asciiTheme="minorHAnsi" w:hAnsiTheme="minorHAnsi" w:cstheme="minorHAnsi"/>
        </w:rPr>
        <w:t xml:space="preserve"> also at other institutions like ITE</w:t>
      </w:r>
      <w:r w:rsidR="009709CE" w:rsidRPr="004A323B">
        <w:rPr>
          <w:rFonts w:asciiTheme="minorHAnsi" w:hAnsiTheme="minorHAnsi" w:cstheme="minorHAnsi"/>
        </w:rPr>
        <w:t xml:space="preserve">, where they offer Work-Study programmes as well as the technical diplomas. We want our ITE students to do well, deepen their skills, and </w:t>
      </w:r>
      <w:r w:rsidR="04A57EEE" w:rsidRPr="004A323B">
        <w:rPr>
          <w:rFonts w:asciiTheme="minorHAnsi" w:hAnsiTheme="minorHAnsi" w:cstheme="minorHAnsi"/>
        </w:rPr>
        <w:t>go further</w:t>
      </w:r>
      <w:r w:rsidR="00F02FCC">
        <w:rPr>
          <w:rFonts w:asciiTheme="minorHAnsi" w:hAnsiTheme="minorHAnsi" w:cstheme="minorHAnsi"/>
        </w:rPr>
        <w:t>,</w:t>
      </w:r>
      <w:r w:rsidR="04A57EEE" w:rsidRPr="004A323B">
        <w:rPr>
          <w:rFonts w:asciiTheme="minorHAnsi" w:hAnsiTheme="minorHAnsi" w:cstheme="minorHAnsi"/>
        </w:rPr>
        <w:t xml:space="preserve"> </w:t>
      </w:r>
      <w:r w:rsidR="00F02FCC">
        <w:rPr>
          <w:rFonts w:asciiTheme="minorHAnsi" w:hAnsiTheme="minorHAnsi" w:cstheme="minorHAnsi"/>
        </w:rPr>
        <w:t>g</w:t>
      </w:r>
      <w:r w:rsidR="04A57EEE" w:rsidRPr="004A323B">
        <w:rPr>
          <w:rFonts w:asciiTheme="minorHAnsi" w:hAnsiTheme="minorHAnsi" w:cstheme="minorHAnsi"/>
        </w:rPr>
        <w:t>et on a better career</w:t>
      </w:r>
      <w:r w:rsidR="009709CE" w:rsidRPr="004A323B">
        <w:rPr>
          <w:rFonts w:asciiTheme="minorHAnsi" w:hAnsiTheme="minorHAnsi" w:cstheme="minorHAnsi"/>
        </w:rPr>
        <w:t xml:space="preserve"> </w:t>
      </w:r>
      <w:r w:rsidR="04A57EEE" w:rsidRPr="004A323B">
        <w:rPr>
          <w:rFonts w:asciiTheme="minorHAnsi" w:hAnsiTheme="minorHAnsi" w:cstheme="minorHAnsi"/>
        </w:rPr>
        <w:t>and wage trajectory in life.</w:t>
      </w:r>
      <w:r w:rsidR="009709CE" w:rsidRPr="004A323B">
        <w:rPr>
          <w:rFonts w:asciiTheme="minorHAnsi" w:hAnsiTheme="minorHAnsi" w:cstheme="minorHAnsi"/>
        </w:rPr>
        <w:t xml:space="preserve"> This </w:t>
      </w:r>
      <w:r w:rsidR="008F649D" w:rsidRPr="004A323B">
        <w:rPr>
          <w:rFonts w:asciiTheme="minorHAnsi" w:hAnsiTheme="minorHAnsi" w:cstheme="minorHAnsi"/>
        </w:rPr>
        <w:t>P</w:t>
      </w:r>
      <w:r w:rsidR="410AC72F" w:rsidRPr="004A323B">
        <w:rPr>
          <w:rFonts w:asciiTheme="minorHAnsi" w:hAnsiTheme="minorHAnsi" w:cstheme="minorHAnsi"/>
        </w:rPr>
        <w:t xml:space="preserve">rogression </w:t>
      </w:r>
      <w:r w:rsidR="008F649D" w:rsidRPr="004A323B">
        <w:rPr>
          <w:rFonts w:asciiTheme="minorHAnsi" w:hAnsiTheme="minorHAnsi" w:cstheme="minorHAnsi"/>
        </w:rPr>
        <w:t>A</w:t>
      </w:r>
      <w:r w:rsidR="009709CE" w:rsidRPr="004A323B">
        <w:rPr>
          <w:rFonts w:asciiTheme="minorHAnsi" w:hAnsiTheme="minorHAnsi" w:cstheme="minorHAnsi"/>
        </w:rPr>
        <w:t xml:space="preserve">ward will </w:t>
      </w:r>
      <w:r w:rsidR="78788A70" w:rsidRPr="004A323B">
        <w:rPr>
          <w:rFonts w:asciiTheme="minorHAnsi" w:hAnsiTheme="minorHAnsi" w:cstheme="minorHAnsi"/>
        </w:rPr>
        <w:t>encourage and</w:t>
      </w:r>
      <w:r w:rsidR="009709CE" w:rsidRPr="004A323B">
        <w:rPr>
          <w:rFonts w:asciiTheme="minorHAnsi" w:hAnsiTheme="minorHAnsi" w:cstheme="minorHAnsi"/>
        </w:rPr>
        <w:t xml:space="preserve"> support them </w:t>
      </w:r>
      <w:r w:rsidR="10598E8E" w:rsidRPr="004A323B">
        <w:rPr>
          <w:rFonts w:asciiTheme="minorHAnsi" w:hAnsiTheme="minorHAnsi" w:cstheme="minorHAnsi"/>
        </w:rPr>
        <w:t>in this journey.</w:t>
      </w:r>
    </w:p>
    <w:p w14:paraId="7269BE46" w14:textId="77777777" w:rsidR="00592C53" w:rsidRPr="004A323B" w:rsidRDefault="00592C53" w:rsidP="00592C53">
      <w:pPr>
        <w:pStyle w:val="ListParagraph"/>
        <w:spacing w:line="360" w:lineRule="auto"/>
        <w:ind w:left="0" w:firstLine="0"/>
        <w:contextualSpacing/>
        <w:rPr>
          <w:rFonts w:asciiTheme="minorHAnsi" w:hAnsiTheme="minorHAnsi" w:cstheme="minorHAnsi"/>
        </w:rPr>
      </w:pPr>
    </w:p>
    <w:p w14:paraId="0ADB4639" w14:textId="64E89880" w:rsidR="009B4904" w:rsidRPr="004A323B" w:rsidRDefault="000211D6" w:rsidP="00592C53">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rPr>
        <w:t xml:space="preserve">For mid-career workers, the new </w:t>
      </w:r>
      <w:proofErr w:type="spellStart"/>
      <w:r w:rsidRPr="004A323B">
        <w:rPr>
          <w:rFonts w:asciiTheme="minorHAnsi" w:hAnsiTheme="minorHAnsi" w:cstheme="minorHAnsi"/>
        </w:rPr>
        <w:t>SkillsFuture</w:t>
      </w:r>
      <w:proofErr w:type="spellEnd"/>
      <w:r w:rsidRPr="004A323B">
        <w:rPr>
          <w:rFonts w:asciiTheme="minorHAnsi" w:hAnsiTheme="minorHAnsi" w:cstheme="minorHAnsi"/>
        </w:rPr>
        <w:t xml:space="preserve"> Level-Up Programme will support them with a substantial injection of skills to improve their employability. </w:t>
      </w:r>
      <w:r w:rsidRPr="004A323B">
        <w:rPr>
          <w:rStyle w:val="ui-provider"/>
          <w:rFonts w:asciiTheme="minorHAnsi" w:hAnsiTheme="minorHAnsi" w:cstheme="minorHAnsi"/>
        </w:rPr>
        <w:t>Many Members</w:t>
      </w:r>
      <w:r w:rsidR="00F03EEF" w:rsidRPr="004A323B">
        <w:rPr>
          <w:rStyle w:val="ui-provider"/>
          <w:rFonts w:asciiTheme="minorHAnsi" w:hAnsiTheme="minorHAnsi" w:cstheme="minorHAnsi"/>
        </w:rPr>
        <w:t>,</w:t>
      </w:r>
      <w:r w:rsidRPr="004A323B">
        <w:rPr>
          <w:rStyle w:val="ui-provider"/>
          <w:rFonts w:asciiTheme="minorHAnsi" w:hAnsiTheme="minorHAnsi" w:cstheme="minorHAnsi"/>
        </w:rPr>
        <w:t xml:space="preserve"> including Leader of the Opposition Mr Pritam Singh, </w:t>
      </w:r>
      <w:r w:rsidR="00EC577B" w:rsidRPr="004A323B">
        <w:rPr>
          <w:rStyle w:val="ui-provider"/>
          <w:rFonts w:asciiTheme="minorHAnsi" w:hAnsiTheme="minorHAnsi" w:cstheme="minorHAnsi"/>
        </w:rPr>
        <w:t>Associate Professor</w:t>
      </w:r>
      <w:r w:rsidRPr="004A323B">
        <w:rPr>
          <w:rStyle w:val="ui-provider"/>
          <w:rFonts w:asciiTheme="minorHAnsi" w:hAnsiTheme="minorHAnsi" w:cstheme="minorHAnsi"/>
        </w:rPr>
        <w:t xml:space="preserve"> </w:t>
      </w:r>
      <w:r w:rsidR="52DE77AC" w:rsidRPr="004A323B">
        <w:rPr>
          <w:rStyle w:val="ui-provider"/>
          <w:rFonts w:asciiTheme="minorHAnsi" w:hAnsiTheme="minorHAnsi" w:cstheme="minorHAnsi"/>
        </w:rPr>
        <w:t xml:space="preserve">Jamus Lim, </w:t>
      </w:r>
      <w:r w:rsidRPr="004A323B">
        <w:rPr>
          <w:rStyle w:val="ui-provider"/>
          <w:rFonts w:asciiTheme="minorHAnsi" w:hAnsiTheme="minorHAnsi" w:cstheme="minorHAnsi"/>
        </w:rPr>
        <w:t xml:space="preserve">Mr Christopher de Souza, </w:t>
      </w:r>
      <w:r w:rsidR="0F942ADE" w:rsidRPr="004A323B">
        <w:rPr>
          <w:rStyle w:val="ui-provider"/>
          <w:rFonts w:asciiTheme="minorHAnsi" w:hAnsiTheme="minorHAnsi" w:cstheme="minorHAnsi"/>
        </w:rPr>
        <w:t xml:space="preserve">Mr Gerald </w:t>
      </w:r>
      <w:proofErr w:type="spellStart"/>
      <w:r w:rsidR="0F942ADE" w:rsidRPr="004A323B">
        <w:rPr>
          <w:rStyle w:val="ui-provider"/>
          <w:rFonts w:asciiTheme="minorHAnsi" w:hAnsiTheme="minorHAnsi" w:cstheme="minorHAnsi"/>
        </w:rPr>
        <w:t>Giam</w:t>
      </w:r>
      <w:proofErr w:type="spellEnd"/>
      <w:r w:rsidRPr="004A323B">
        <w:rPr>
          <w:rStyle w:val="ui-provider"/>
          <w:rFonts w:asciiTheme="minorHAnsi" w:hAnsiTheme="minorHAnsi" w:cstheme="minorHAnsi"/>
        </w:rPr>
        <w:t>, Mr Desmond Choo</w:t>
      </w:r>
      <w:r w:rsidR="6918EC64" w:rsidRPr="004A323B">
        <w:rPr>
          <w:rStyle w:val="ui-provider"/>
          <w:rFonts w:asciiTheme="minorHAnsi" w:hAnsiTheme="minorHAnsi" w:cstheme="minorHAnsi"/>
        </w:rPr>
        <w:t xml:space="preserve"> and</w:t>
      </w:r>
      <w:r w:rsidR="00F03EEF" w:rsidRPr="004A323B">
        <w:rPr>
          <w:rStyle w:val="ui-provider"/>
          <w:rFonts w:asciiTheme="minorHAnsi" w:hAnsiTheme="minorHAnsi" w:cstheme="minorHAnsi"/>
        </w:rPr>
        <w:t xml:space="preserve"> </w:t>
      </w:r>
      <w:r w:rsidR="00EB0BDA" w:rsidRPr="004A323B">
        <w:rPr>
          <w:rStyle w:val="ui-provider"/>
          <w:rFonts w:asciiTheme="minorHAnsi" w:hAnsiTheme="minorHAnsi" w:cstheme="minorHAnsi"/>
        </w:rPr>
        <w:t>D</w:t>
      </w:r>
      <w:r w:rsidRPr="004A323B">
        <w:rPr>
          <w:rStyle w:val="ui-provider"/>
          <w:rFonts w:asciiTheme="minorHAnsi" w:hAnsiTheme="minorHAnsi" w:cstheme="minorHAnsi"/>
        </w:rPr>
        <w:t xml:space="preserve">r Syed Harun </w:t>
      </w:r>
      <w:r w:rsidR="49251BAD" w:rsidRPr="004A323B">
        <w:rPr>
          <w:rStyle w:val="ui-provider"/>
          <w:rFonts w:asciiTheme="minorHAnsi" w:hAnsiTheme="minorHAnsi" w:cstheme="minorHAnsi"/>
        </w:rPr>
        <w:t xml:space="preserve">all </w:t>
      </w:r>
      <w:r w:rsidRPr="004A323B">
        <w:rPr>
          <w:rStyle w:val="ui-provider"/>
          <w:rFonts w:asciiTheme="minorHAnsi" w:hAnsiTheme="minorHAnsi" w:cstheme="minorHAnsi"/>
        </w:rPr>
        <w:t xml:space="preserve">spoke about this. There were many suggestions, such as to expand the scope of the </w:t>
      </w:r>
      <w:proofErr w:type="spellStart"/>
      <w:r w:rsidRPr="004A323B">
        <w:rPr>
          <w:rStyle w:val="ui-provider"/>
          <w:rFonts w:asciiTheme="minorHAnsi" w:hAnsiTheme="minorHAnsi" w:cstheme="minorHAnsi"/>
        </w:rPr>
        <w:lastRenderedPageBreak/>
        <w:t>SkillsFuture</w:t>
      </w:r>
      <w:proofErr w:type="spellEnd"/>
      <w:r w:rsidRPr="004A323B">
        <w:rPr>
          <w:rStyle w:val="ui-provider"/>
          <w:rFonts w:asciiTheme="minorHAnsi" w:hAnsiTheme="minorHAnsi" w:cstheme="minorHAnsi"/>
        </w:rPr>
        <w:t xml:space="preserve"> Credit, to reduce the qualifying age, or to provide additional incentives and support.</w:t>
      </w:r>
      <w:r w:rsidR="009B4904" w:rsidRPr="004A323B">
        <w:rPr>
          <w:rStyle w:val="ui-provider"/>
          <w:rFonts w:asciiTheme="minorHAnsi" w:hAnsiTheme="minorHAnsi" w:cstheme="minorHAnsi"/>
        </w:rPr>
        <w:t xml:space="preserve"> </w:t>
      </w:r>
      <w:r w:rsidRPr="004A323B">
        <w:rPr>
          <w:rStyle w:val="ui-provider"/>
          <w:rFonts w:asciiTheme="minorHAnsi" w:hAnsiTheme="minorHAnsi" w:cstheme="minorHAnsi"/>
        </w:rPr>
        <w:t xml:space="preserve">I </w:t>
      </w:r>
      <w:r w:rsidRPr="004A323B">
        <w:rPr>
          <w:rFonts w:asciiTheme="minorHAnsi" w:hAnsiTheme="minorHAnsi" w:cstheme="minorHAnsi"/>
        </w:rPr>
        <w:t xml:space="preserve">appreciate the strong support and interest. </w:t>
      </w:r>
    </w:p>
    <w:p w14:paraId="490FC0BE" w14:textId="458DFC0D" w:rsidR="009B4904" w:rsidRPr="004A323B" w:rsidRDefault="000211D6" w:rsidP="009B4904">
      <w:pPr>
        <w:pStyle w:val="ListParagraph"/>
        <w:spacing w:line="360" w:lineRule="auto"/>
        <w:ind w:left="0" w:firstLine="0"/>
        <w:contextualSpacing/>
        <w:rPr>
          <w:rFonts w:asciiTheme="minorHAnsi" w:hAnsiTheme="minorHAnsi" w:cstheme="minorHAnsi"/>
        </w:rPr>
      </w:pPr>
      <w:r w:rsidRPr="004A323B">
        <w:rPr>
          <w:rFonts w:asciiTheme="minorHAnsi" w:hAnsiTheme="minorHAnsi" w:cstheme="minorHAnsi"/>
        </w:rPr>
        <w:t xml:space="preserve"> </w:t>
      </w:r>
    </w:p>
    <w:p w14:paraId="203246F8" w14:textId="6604A78D" w:rsidR="000211D6" w:rsidRPr="004A323B" w:rsidRDefault="000211D6" w:rsidP="009B4904">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rPr>
        <w:t xml:space="preserve">The Level-Up programme is a significant new addition to our </w:t>
      </w:r>
      <w:proofErr w:type="spellStart"/>
      <w:r w:rsidRPr="004A323B">
        <w:rPr>
          <w:rFonts w:asciiTheme="minorHAnsi" w:hAnsiTheme="minorHAnsi" w:cstheme="minorHAnsi"/>
        </w:rPr>
        <w:t>SkillsFuture</w:t>
      </w:r>
      <w:proofErr w:type="spellEnd"/>
      <w:r w:rsidRPr="004A323B">
        <w:rPr>
          <w:rFonts w:asciiTheme="minorHAnsi" w:hAnsiTheme="minorHAnsi" w:cstheme="minorHAnsi"/>
        </w:rPr>
        <w:t xml:space="preserve"> system. Let</w:t>
      </w:r>
      <w:r w:rsidR="00F02FCC">
        <w:rPr>
          <w:rFonts w:asciiTheme="minorHAnsi" w:hAnsiTheme="minorHAnsi" w:cstheme="minorHAnsi"/>
        </w:rPr>
        <w:t>’</w:t>
      </w:r>
      <w:r w:rsidRPr="004A323B">
        <w:rPr>
          <w:rFonts w:asciiTheme="minorHAnsi" w:hAnsiTheme="minorHAnsi" w:cstheme="minorHAnsi"/>
        </w:rPr>
        <w:t>s make this move first</w:t>
      </w:r>
      <w:r w:rsidR="0097582E" w:rsidRPr="004A323B">
        <w:rPr>
          <w:rFonts w:asciiTheme="minorHAnsi" w:hAnsiTheme="minorHAnsi" w:cstheme="minorHAnsi"/>
        </w:rPr>
        <w:t xml:space="preserve">. We have not even talked about the details yet, which </w:t>
      </w:r>
      <w:r w:rsidR="072F1DF5" w:rsidRPr="004A323B">
        <w:rPr>
          <w:rFonts w:asciiTheme="minorHAnsi" w:hAnsiTheme="minorHAnsi" w:cstheme="minorHAnsi"/>
        </w:rPr>
        <w:t xml:space="preserve">will be announced by the </w:t>
      </w:r>
      <w:r w:rsidRPr="004A323B">
        <w:rPr>
          <w:rFonts w:asciiTheme="minorHAnsi" w:hAnsiTheme="minorHAnsi" w:cstheme="minorHAnsi"/>
        </w:rPr>
        <w:t xml:space="preserve">Minister for Education </w:t>
      </w:r>
      <w:r w:rsidR="1D221162" w:rsidRPr="004A323B">
        <w:rPr>
          <w:rFonts w:asciiTheme="minorHAnsi" w:hAnsiTheme="minorHAnsi" w:cstheme="minorHAnsi"/>
        </w:rPr>
        <w:t xml:space="preserve">at </w:t>
      </w:r>
      <w:r w:rsidR="00F03EEF" w:rsidRPr="004A323B">
        <w:rPr>
          <w:rFonts w:asciiTheme="minorHAnsi" w:hAnsiTheme="minorHAnsi" w:cstheme="minorHAnsi"/>
        </w:rPr>
        <w:t xml:space="preserve">its </w:t>
      </w:r>
      <w:r w:rsidRPr="004A323B">
        <w:rPr>
          <w:rFonts w:asciiTheme="minorHAnsi" w:hAnsiTheme="minorHAnsi" w:cstheme="minorHAnsi"/>
        </w:rPr>
        <w:t xml:space="preserve">Committee of Supply. </w:t>
      </w:r>
      <w:r w:rsidR="00F02FCC" w:rsidRPr="004A323B">
        <w:rPr>
          <w:rFonts w:asciiTheme="minorHAnsi" w:hAnsiTheme="minorHAnsi" w:cstheme="minorHAnsi"/>
        </w:rPr>
        <w:t>So,</w:t>
      </w:r>
      <w:r w:rsidR="63814681" w:rsidRPr="004A323B">
        <w:rPr>
          <w:rFonts w:asciiTheme="minorHAnsi" w:hAnsiTheme="minorHAnsi" w:cstheme="minorHAnsi"/>
        </w:rPr>
        <w:t xml:space="preserve"> we will make this first move,</w:t>
      </w:r>
      <w:r w:rsidRPr="004A323B">
        <w:rPr>
          <w:rFonts w:asciiTheme="minorHAnsi" w:hAnsiTheme="minorHAnsi" w:cstheme="minorHAnsi"/>
        </w:rPr>
        <w:t xml:space="preserve"> </w:t>
      </w:r>
      <w:r w:rsidR="6DBE3115" w:rsidRPr="004A323B">
        <w:rPr>
          <w:rFonts w:asciiTheme="minorHAnsi" w:hAnsiTheme="minorHAnsi" w:cstheme="minorHAnsi"/>
        </w:rPr>
        <w:t>and</w:t>
      </w:r>
      <w:r w:rsidRPr="004A323B">
        <w:rPr>
          <w:rFonts w:asciiTheme="minorHAnsi" w:hAnsiTheme="minorHAnsi" w:cstheme="minorHAnsi"/>
        </w:rPr>
        <w:t xml:space="preserve"> </w:t>
      </w:r>
      <w:r w:rsidR="6DBE3115" w:rsidRPr="004A323B">
        <w:rPr>
          <w:rFonts w:asciiTheme="minorHAnsi" w:hAnsiTheme="minorHAnsi" w:cstheme="minorHAnsi"/>
        </w:rPr>
        <w:t>w</w:t>
      </w:r>
      <w:r w:rsidRPr="004A323B">
        <w:rPr>
          <w:rFonts w:asciiTheme="minorHAnsi" w:hAnsiTheme="minorHAnsi" w:cstheme="minorHAnsi"/>
        </w:rPr>
        <w:t xml:space="preserve">e will consider all your feedback and suggestions, and </w:t>
      </w:r>
      <w:r w:rsidRPr="004A323B" w:rsidDel="00955BA2">
        <w:rPr>
          <w:rFonts w:asciiTheme="minorHAnsi" w:hAnsiTheme="minorHAnsi" w:cstheme="minorHAnsi"/>
        </w:rPr>
        <w:t xml:space="preserve">consider </w:t>
      </w:r>
      <w:r w:rsidRPr="004A323B">
        <w:rPr>
          <w:rFonts w:asciiTheme="minorHAnsi" w:hAnsiTheme="minorHAnsi" w:cstheme="minorHAnsi"/>
        </w:rPr>
        <w:t xml:space="preserve">how to further fine-tune and enhance the scheme, as we gain more experience over time. </w:t>
      </w:r>
    </w:p>
    <w:p w14:paraId="43D96A71" w14:textId="77777777" w:rsidR="000211D6" w:rsidRPr="004A323B" w:rsidRDefault="000211D6" w:rsidP="000211D6">
      <w:pPr>
        <w:pStyle w:val="ListParagraph"/>
        <w:rPr>
          <w:rStyle w:val="ui-provider"/>
          <w:rFonts w:asciiTheme="minorHAnsi" w:hAnsiTheme="minorHAnsi" w:cstheme="minorHAnsi"/>
        </w:rPr>
      </w:pPr>
    </w:p>
    <w:p w14:paraId="06D53C6F" w14:textId="455A29F7" w:rsidR="000211D6" w:rsidRPr="004A323B" w:rsidRDefault="000211D6" w:rsidP="000211D6">
      <w:pPr>
        <w:pStyle w:val="ListParagraph"/>
        <w:numPr>
          <w:ilvl w:val="0"/>
          <w:numId w:val="2"/>
        </w:numPr>
        <w:spacing w:line="360" w:lineRule="auto"/>
        <w:contextualSpacing/>
        <w:rPr>
          <w:rFonts w:asciiTheme="minorHAnsi" w:eastAsia="Times New Roman" w:hAnsiTheme="minorHAnsi" w:cstheme="minorHAnsi"/>
          <w:lang w:val="en-GB"/>
        </w:rPr>
      </w:pPr>
      <w:r w:rsidRPr="004A323B">
        <w:rPr>
          <w:rFonts w:asciiTheme="minorHAnsi" w:eastAsia="Times New Roman" w:hAnsiTheme="minorHAnsi" w:cstheme="minorHAnsi"/>
          <w:lang w:val="en-GB"/>
        </w:rPr>
        <w:t>There is another segment we are paying close attention to</w:t>
      </w:r>
      <w:r w:rsidR="009D50CF" w:rsidRPr="004A323B">
        <w:rPr>
          <w:rFonts w:asciiTheme="minorHAnsi" w:eastAsia="Times New Roman" w:hAnsiTheme="minorHAnsi" w:cstheme="minorHAnsi"/>
          <w:lang w:val="en-GB"/>
        </w:rPr>
        <w:t xml:space="preserve">: </w:t>
      </w:r>
      <w:r w:rsidRPr="004A323B">
        <w:rPr>
          <w:rFonts w:asciiTheme="minorHAnsi" w:eastAsia="Times New Roman" w:hAnsiTheme="minorHAnsi" w:cstheme="minorHAnsi"/>
          <w:lang w:val="en-GB"/>
        </w:rPr>
        <w:t>Singaporeans with the potential to take on leadership positions in MNEs. Over time, more Singaporeans have taken on such regional and global leadership roles, and we want to nurture and grow th</w:t>
      </w:r>
      <w:r w:rsidR="00043FF7" w:rsidRPr="004A323B">
        <w:rPr>
          <w:rFonts w:asciiTheme="minorHAnsi" w:eastAsia="Times New Roman" w:hAnsiTheme="minorHAnsi" w:cstheme="minorHAnsi"/>
          <w:lang w:val="en-GB"/>
        </w:rPr>
        <w:t>is</w:t>
      </w:r>
      <w:r w:rsidRPr="004A323B">
        <w:rPr>
          <w:rFonts w:asciiTheme="minorHAnsi" w:eastAsia="Times New Roman" w:hAnsiTheme="minorHAnsi" w:cstheme="minorHAnsi"/>
          <w:lang w:val="en-GB"/>
        </w:rPr>
        <w:t xml:space="preserve"> pipeline</w:t>
      </w:r>
      <w:r w:rsidR="00043FF7" w:rsidRPr="004A323B">
        <w:rPr>
          <w:rFonts w:asciiTheme="minorHAnsi" w:eastAsia="Times New Roman" w:hAnsiTheme="minorHAnsi" w:cstheme="minorHAnsi"/>
          <w:lang w:val="en-GB"/>
        </w:rPr>
        <w:t xml:space="preserve"> of Singaporean leaders</w:t>
      </w:r>
      <w:r w:rsidRPr="004A323B">
        <w:rPr>
          <w:rFonts w:asciiTheme="minorHAnsi" w:eastAsia="Times New Roman" w:hAnsiTheme="minorHAnsi" w:cstheme="minorHAnsi"/>
          <w:lang w:val="en-GB"/>
        </w:rPr>
        <w:t xml:space="preserve">.   </w:t>
      </w:r>
    </w:p>
    <w:p w14:paraId="3D7C1776" w14:textId="77777777" w:rsidR="000211D6" w:rsidRPr="004A323B" w:rsidRDefault="000211D6" w:rsidP="000211D6">
      <w:pPr>
        <w:pStyle w:val="ListParagraph"/>
        <w:spacing w:line="360" w:lineRule="auto"/>
        <w:ind w:left="1170" w:firstLine="0"/>
        <w:contextualSpacing/>
        <w:rPr>
          <w:rFonts w:asciiTheme="minorHAnsi" w:eastAsia="Times New Roman" w:hAnsiTheme="minorHAnsi" w:cstheme="minorHAnsi"/>
          <w:lang w:val="en-GB"/>
        </w:rPr>
      </w:pPr>
    </w:p>
    <w:p w14:paraId="714FBAB3" w14:textId="223E3111" w:rsidR="000211D6" w:rsidRPr="004A323B" w:rsidRDefault="000211D6" w:rsidP="009B4904">
      <w:pPr>
        <w:pStyle w:val="ListParagraph"/>
        <w:numPr>
          <w:ilvl w:val="0"/>
          <w:numId w:val="2"/>
        </w:numPr>
        <w:spacing w:line="360" w:lineRule="auto"/>
        <w:contextualSpacing/>
        <w:rPr>
          <w:rFonts w:asciiTheme="minorHAnsi" w:hAnsiTheme="minorHAnsi" w:cstheme="minorHAnsi"/>
        </w:rPr>
      </w:pPr>
      <w:r w:rsidRPr="004A323B">
        <w:rPr>
          <w:rFonts w:asciiTheme="minorHAnsi" w:eastAsia="Times New Roman" w:hAnsiTheme="minorHAnsi" w:cstheme="minorHAnsi"/>
          <w:lang w:val="en-GB"/>
        </w:rPr>
        <w:t xml:space="preserve">Naturally, there is intense competition for these highly sought-after jobs. </w:t>
      </w:r>
      <w:r w:rsidRPr="004A323B">
        <w:rPr>
          <w:rFonts w:asciiTheme="minorHAnsi" w:hAnsiTheme="minorHAnsi" w:cstheme="minorHAnsi"/>
        </w:rPr>
        <w:t xml:space="preserve">The MNEs will </w:t>
      </w:r>
      <w:r w:rsidR="00D73284" w:rsidRPr="004A323B">
        <w:rPr>
          <w:rFonts w:asciiTheme="minorHAnsi" w:hAnsiTheme="minorHAnsi" w:cstheme="minorHAnsi"/>
        </w:rPr>
        <w:t xml:space="preserve">and should rightfully </w:t>
      </w:r>
      <w:r w:rsidRPr="004A323B">
        <w:rPr>
          <w:rFonts w:asciiTheme="minorHAnsi" w:hAnsiTheme="minorHAnsi" w:cstheme="minorHAnsi"/>
        </w:rPr>
        <w:t xml:space="preserve">select and appoint their leaders by merit. But when companies consider people for such roles, they will typically look for those who have </w:t>
      </w:r>
      <w:r w:rsidR="00E46D93" w:rsidRPr="004A323B">
        <w:rPr>
          <w:rFonts w:asciiTheme="minorHAnsi" w:hAnsiTheme="minorHAnsi" w:cstheme="minorHAnsi"/>
        </w:rPr>
        <w:t xml:space="preserve">already </w:t>
      </w:r>
      <w:r w:rsidRPr="004A323B">
        <w:rPr>
          <w:rFonts w:asciiTheme="minorHAnsi" w:hAnsiTheme="minorHAnsi" w:cstheme="minorHAnsi"/>
        </w:rPr>
        <w:t>spent substantial time managing an overseas operation.</w:t>
      </w:r>
      <w:r w:rsidR="00E46D93" w:rsidRPr="004A323B">
        <w:rPr>
          <w:rFonts w:asciiTheme="minorHAnsi" w:hAnsiTheme="minorHAnsi" w:cstheme="minorHAnsi"/>
        </w:rPr>
        <w:t xml:space="preserve"> Because remember, they are </w:t>
      </w:r>
      <w:r w:rsidR="00E46D93" w:rsidRPr="004A323B">
        <w:rPr>
          <w:rFonts w:asciiTheme="minorHAnsi" w:hAnsiTheme="minorHAnsi" w:cstheme="minorHAnsi"/>
        </w:rPr>
        <w:lastRenderedPageBreak/>
        <w:t xml:space="preserve">looking for regional and global leaders. </w:t>
      </w:r>
      <w:r w:rsidR="00F02FCC" w:rsidRPr="004A323B">
        <w:rPr>
          <w:rFonts w:asciiTheme="minorHAnsi" w:hAnsiTheme="minorHAnsi" w:cstheme="minorHAnsi"/>
        </w:rPr>
        <w:t>So,</w:t>
      </w:r>
      <w:r w:rsidR="00E46D93" w:rsidRPr="004A323B">
        <w:rPr>
          <w:rFonts w:asciiTheme="minorHAnsi" w:hAnsiTheme="minorHAnsi" w:cstheme="minorHAnsi"/>
        </w:rPr>
        <w:t xml:space="preserve"> you must have spent time overseas, running and managing regional or global operations. </w:t>
      </w:r>
    </w:p>
    <w:p w14:paraId="1ABA4FF4" w14:textId="77777777" w:rsidR="000211D6" w:rsidRPr="004A323B" w:rsidRDefault="000211D6" w:rsidP="000211D6">
      <w:pPr>
        <w:pStyle w:val="ListParagraph"/>
        <w:spacing w:line="360" w:lineRule="auto"/>
        <w:ind w:left="1440" w:firstLine="0"/>
        <w:contextualSpacing/>
        <w:rPr>
          <w:rFonts w:asciiTheme="minorHAnsi" w:eastAsia="Times New Roman" w:hAnsiTheme="minorHAnsi" w:cstheme="minorHAnsi"/>
          <w:lang w:val="en-GB"/>
        </w:rPr>
      </w:pPr>
    </w:p>
    <w:p w14:paraId="7707763C" w14:textId="420889B0" w:rsidR="0085365C" w:rsidRPr="004A323B" w:rsidRDefault="000211D6" w:rsidP="000211D6">
      <w:pPr>
        <w:pStyle w:val="ListParagraph"/>
        <w:numPr>
          <w:ilvl w:val="0"/>
          <w:numId w:val="2"/>
        </w:numPr>
        <w:spacing w:line="360" w:lineRule="auto"/>
        <w:contextualSpacing/>
        <w:rPr>
          <w:rFonts w:asciiTheme="minorHAnsi" w:eastAsia="Times New Roman" w:hAnsiTheme="minorHAnsi" w:cstheme="minorHAnsi"/>
          <w:lang w:val="en-GB"/>
        </w:rPr>
      </w:pPr>
      <w:r w:rsidRPr="004A323B">
        <w:rPr>
          <w:rFonts w:asciiTheme="minorHAnsi" w:eastAsia="Times New Roman" w:hAnsiTheme="minorHAnsi" w:cstheme="minorHAnsi"/>
          <w:lang w:val="en-GB"/>
        </w:rPr>
        <w:t>This means that Singaporeans</w:t>
      </w:r>
      <w:r w:rsidR="021F6CB7" w:rsidRPr="004A323B">
        <w:rPr>
          <w:rFonts w:asciiTheme="minorHAnsi" w:eastAsia="Times New Roman" w:hAnsiTheme="minorHAnsi" w:cstheme="minorHAnsi"/>
          <w:lang w:val="en-GB"/>
        </w:rPr>
        <w:t>, who would like to be considered for these positions</w:t>
      </w:r>
      <w:r w:rsidR="007D048A" w:rsidRPr="004A323B">
        <w:rPr>
          <w:rFonts w:asciiTheme="minorHAnsi" w:eastAsia="Times New Roman" w:hAnsiTheme="minorHAnsi" w:cstheme="minorHAnsi"/>
          <w:lang w:val="en-GB"/>
        </w:rPr>
        <w:t>,</w:t>
      </w:r>
      <w:r w:rsidRPr="004A323B">
        <w:rPr>
          <w:rFonts w:asciiTheme="minorHAnsi" w:eastAsia="Times New Roman" w:hAnsiTheme="minorHAnsi" w:cstheme="minorHAnsi"/>
          <w:lang w:val="en-GB"/>
        </w:rPr>
        <w:t xml:space="preserve"> must be prepared to be posted overseas, not just in </w:t>
      </w:r>
      <w:r w:rsidR="00542F2F" w:rsidRPr="004A323B">
        <w:rPr>
          <w:rFonts w:asciiTheme="minorHAnsi" w:eastAsia="Times New Roman" w:hAnsiTheme="minorHAnsi" w:cstheme="minorHAnsi"/>
          <w:lang w:val="en-GB"/>
        </w:rPr>
        <w:t>their</w:t>
      </w:r>
      <w:r w:rsidR="00F84A53" w:rsidRPr="004A323B">
        <w:rPr>
          <w:rFonts w:asciiTheme="minorHAnsi" w:eastAsia="Times New Roman" w:hAnsiTheme="minorHAnsi" w:cstheme="minorHAnsi"/>
          <w:lang w:val="en-GB"/>
        </w:rPr>
        <w:t xml:space="preserve"> early </w:t>
      </w:r>
      <w:r w:rsidRPr="004A323B">
        <w:rPr>
          <w:rFonts w:asciiTheme="minorHAnsi" w:eastAsia="Times New Roman" w:hAnsiTheme="minorHAnsi" w:cstheme="minorHAnsi"/>
          <w:lang w:val="en-GB"/>
        </w:rPr>
        <w:t xml:space="preserve">20s when </w:t>
      </w:r>
      <w:r w:rsidR="00F84A53" w:rsidRPr="004A323B">
        <w:rPr>
          <w:rFonts w:asciiTheme="minorHAnsi" w:eastAsia="Times New Roman" w:hAnsiTheme="minorHAnsi" w:cstheme="minorHAnsi"/>
          <w:lang w:val="en-GB"/>
        </w:rPr>
        <w:t xml:space="preserve">many young people like to be posted overseas, </w:t>
      </w:r>
      <w:r w:rsidRPr="004A323B">
        <w:rPr>
          <w:rFonts w:asciiTheme="minorHAnsi" w:eastAsia="Times New Roman" w:hAnsiTheme="minorHAnsi" w:cstheme="minorHAnsi"/>
          <w:lang w:val="en-GB"/>
        </w:rPr>
        <w:t xml:space="preserve">but also in </w:t>
      </w:r>
      <w:r w:rsidRPr="004A323B" w:rsidDel="007348DD">
        <w:rPr>
          <w:rFonts w:asciiTheme="minorHAnsi" w:eastAsia="Times New Roman" w:hAnsiTheme="minorHAnsi" w:cstheme="minorHAnsi"/>
          <w:lang w:val="en-GB"/>
        </w:rPr>
        <w:t xml:space="preserve">their </w:t>
      </w:r>
      <w:r w:rsidRPr="004A323B">
        <w:rPr>
          <w:rFonts w:asciiTheme="minorHAnsi" w:eastAsia="Times New Roman" w:hAnsiTheme="minorHAnsi" w:cstheme="minorHAnsi"/>
          <w:lang w:val="en-GB"/>
        </w:rPr>
        <w:t xml:space="preserve">30s or 40s, </w:t>
      </w:r>
      <w:r w:rsidR="00F84A53" w:rsidRPr="004A323B">
        <w:rPr>
          <w:rFonts w:asciiTheme="minorHAnsi" w:eastAsia="Times New Roman" w:hAnsiTheme="minorHAnsi" w:cstheme="minorHAnsi"/>
          <w:lang w:val="en-GB"/>
        </w:rPr>
        <w:t xml:space="preserve">where </w:t>
      </w:r>
      <w:r w:rsidR="00542F2F" w:rsidRPr="004A323B">
        <w:rPr>
          <w:rFonts w:asciiTheme="minorHAnsi" w:eastAsia="Times New Roman" w:hAnsiTheme="minorHAnsi" w:cstheme="minorHAnsi"/>
          <w:lang w:val="en-GB"/>
        </w:rPr>
        <w:t xml:space="preserve">they </w:t>
      </w:r>
      <w:r w:rsidR="1D50652D" w:rsidRPr="004A323B">
        <w:rPr>
          <w:rFonts w:asciiTheme="minorHAnsi" w:eastAsia="Times New Roman" w:hAnsiTheme="minorHAnsi" w:cstheme="minorHAnsi"/>
          <w:lang w:val="en-GB"/>
        </w:rPr>
        <w:t xml:space="preserve">are taking on </w:t>
      </w:r>
      <w:r w:rsidR="00F84A53" w:rsidRPr="004A323B">
        <w:rPr>
          <w:rFonts w:asciiTheme="minorHAnsi" w:eastAsia="Times New Roman" w:hAnsiTheme="minorHAnsi" w:cstheme="minorHAnsi"/>
          <w:lang w:val="en-GB"/>
        </w:rPr>
        <w:t xml:space="preserve">managerial </w:t>
      </w:r>
      <w:r w:rsidR="04033615" w:rsidRPr="004A323B">
        <w:rPr>
          <w:rFonts w:asciiTheme="minorHAnsi" w:eastAsia="Times New Roman" w:hAnsiTheme="minorHAnsi" w:cstheme="minorHAnsi"/>
          <w:lang w:val="en-GB"/>
        </w:rPr>
        <w:t>responsibilities</w:t>
      </w:r>
      <w:r w:rsidR="00F84A53" w:rsidRPr="004A323B">
        <w:rPr>
          <w:rFonts w:asciiTheme="minorHAnsi" w:eastAsia="Times New Roman" w:hAnsiTheme="minorHAnsi" w:cstheme="minorHAnsi"/>
          <w:lang w:val="en-GB"/>
        </w:rPr>
        <w:t xml:space="preserve">, and </w:t>
      </w:r>
      <w:r w:rsidR="2FD5A958" w:rsidRPr="004A323B">
        <w:rPr>
          <w:rFonts w:asciiTheme="minorHAnsi" w:eastAsia="Times New Roman" w:hAnsiTheme="minorHAnsi" w:cstheme="minorHAnsi"/>
          <w:lang w:val="en-GB"/>
        </w:rPr>
        <w:t xml:space="preserve">also </w:t>
      </w:r>
      <w:r w:rsidRPr="004A323B">
        <w:rPr>
          <w:rFonts w:asciiTheme="minorHAnsi" w:eastAsia="Times New Roman" w:hAnsiTheme="minorHAnsi" w:cstheme="minorHAnsi"/>
          <w:lang w:val="en-GB"/>
        </w:rPr>
        <w:t xml:space="preserve">when </w:t>
      </w:r>
      <w:r w:rsidR="00542F2F" w:rsidRPr="004A323B">
        <w:rPr>
          <w:rFonts w:asciiTheme="minorHAnsi" w:eastAsia="Times New Roman" w:hAnsiTheme="minorHAnsi" w:cstheme="minorHAnsi"/>
          <w:lang w:val="en-GB"/>
        </w:rPr>
        <w:t>they</w:t>
      </w:r>
      <w:r w:rsidR="00010214" w:rsidRPr="004A323B">
        <w:rPr>
          <w:rFonts w:asciiTheme="minorHAnsi" w:eastAsia="Times New Roman" w:hAnsiTheme="minorHAnsi" w:cstheme="minorHAnsi"/>
          <w:lang w:val="en-GB"/>
        </w:rPr>
        <w:t xml:space="preserve"> </w:t>
      </w:r>
      <w:r w:rsidRPr="004A323B">
        <w:rPr>
          <w:rFonts w:asciiTheme="minorHAnsi" w:eastAsia="Times New Roman" w:hAnsiTheme="minorHAnsi" w:cstheme="minorHAnsi"/>
          <w:lang w:val="en-GB"/>
        </w:rPr>
        <w:t xml:space="preserve">may have settled down and have </w:t>
      </w:r>
      <w:r w:rsidRPr="004A323B" w:rsidDel="007348DD">
        <w:rPr>
          <w:rFonts w:asciiTheme="minorHAnsi" w:eastAsia="Times New Roman" w:hAnsiTheme="minorHAnsi" w:cstheme="minorHAnsi"/>
          <w:lang w:val="en-GB"/>
        </w:rPr>
        <w:t xml:space="preserve">families </w:t>
      </w:r>
      <w:r w:rsidRPr="004A323B">
        <w:rPr>
          <w:rFonts w:asciiTheme="minorHAnsi" w:eastAsia="Times New Roman" w:hAnsiTheme="minorHAnsi" w:cstheme="minorHAnsi"/>
          <w:lang w:val="en-GB"/>
        </w:rPr>
        <w:t>here.</w:t>
      </w:r>
    </w:p>
    <w:p w14:paraId="744FCA2A" w14:textId="77777777" w:rsidR="0085365C" w:rsidRPr="004A323B" w:rsidRDefault="0085365C" w:rsidP="0085365C">
      <w:pPr>
        <w:pStyle w:val="ListParagraph"/>
        <w:rPr>
          <w:rFonts w:asciiTheme="minorHAnsi" w:eastAsia="Times New Roman" w:hAnsiTheme="minorHAnsi" w:cstheme="minorHAnsi"/>
          <w:lang w:val="en-GB"/>
        </w:rPr>
      </w:pPr>
    </w:p>
    <w:p w14:paraId="5D87B9CA" w14:textId="567B54BB" w:rsidR="00167036" w:rsidRPr="004A323B" w:rsidRDefault="000211D6" w:rsidP="0085365C">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rPr>
        <w:t xml:space="preserve">Understandably, at that season in life, relocating overseas will not be easy. There are many considerations.  </w:t>
      </w:r>
      <w:r w:rsidRPr="004A323B" w:rsidDel="007348DD">
        <w:rPr>
          <w:rFonts w:asciiTheme="minorHAnsi" w:hAnsiTheme="minorHAnsi" w:cstheme="minorHAnsi"/>
        </w:rPr>
        <w:t>The</w:t>
      </w:r>
      <w:r w:rsidRPr="004A323B">
        <w:rPr>
          <w:rFonts w:asciiTheme="minorHAnsi" w:hAnsiTheme="minorHAnsi" w:cstheme="minorHAnsi"/>
        </w:rPr>
        <w:t xml:space="preserve"> spouse may have to stop work for some time. </w:t>
      </w:r>
      <w:r w:rsidRPr="004A323B" w:rsidDel="00F17D9D">
        <w:rPr>
          <w:rFonts w:asciiTheme="minorHAnsi" w:hAnsiTheme="minorHAnsi" w:cstheme="minorHAnsi"/>
        </w:rPr>
        <w:t>The</w:t>
      </w:r>
      <w:r w:rsidRPr="004A323B">
        <w:rPr>
          <w:rFonts w:asciiTheme="minorHAnsi" w:hAnsiTheme="minorHAnsi" w:cstheme="minorHAnsi"/>
        </w:rPr>
        <w:t xml:space="preserve"> children will have to adjust to an international school, and then come back to re-adjust to the Singapore system. </w:t>
      </w:r>
    </w:p>
    <w:p w14:paraId="3AEF6083" w14:textId="77777777" w:rsidR="00167036" w:rsidRPr="004A323B" w:rsidRDefault="00167036" w:rsidP="00167036">
      <w:pPr>
        <w:pStyle w:val="ListParagraph"/>
        <w:rPr>
          <w:rFonts w:asciiTheme="minorHAnsi" w:hAnsiTheme="minorHAnsi" w:cstheme="minorHAnsi"/>
        </w:rPr>
      </w:pPr>
    </w:p>
    <w:p w14:paraId="6DAAAC77" w14:textId="316869D2" w:rsidR="0085365C" w:rsidRPr="004A323B" w:rsidRDefault="00F02FCC" w:rsidP="0085365C">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rPr>
        <w:t>So,</w:t>
      </w:r>
      <w:r w:rsidR="009007A1" w:rsidRPr="004A323B">
        <w:rPr>
          <w:rFonts w:asciiTheme="minorHAnsi" w:hAnsiTheme="minorHAnsi" w:cstheme="minorHAnsi"/>
        </w:rPr>
        <w:t xml:space="preserve"> w</w:t>
      </w:r>
      <w:r w:rsidR="000211D6" w:rsidRPr="004A323B">
        <w:rPr>
          <w:rFonts w:asciiTheme="minorHAnsi" w:hAnsiTheme="minorHAnsi" w:cstheme="minorHAnsi"/>
        </w:rPr>
        <w:t xml:space="preserve">e are reviewing </w:t>
      </w:r>
      <w:r w:rsidR="009007A1" w:rsidRPr="004A323B">
        <w:rPr>
          <w:rFonts w:asciiTheme="minorHAnsi" w:hAnsiTheme="minorHAnsi" w:cstheme="minorHAnsi"/>
        </w:rPr>
        <w:t xml:space="preserve">this, and considering how we can </w:t>
      </w:r>
      <w:r w:rsidR="000211D6" w:rsidRPr="004A323B">
        <w:rPr>
          <w:rFonts w:asciiTheme="minorHAnsi" w:hAnsiTheme="minorHAnsi" w:cstheme="minorHAnsi"/>
        </w:rPr>
        <w:t>provide more support for Singaporeans under these circumstances</w:t>
      </w:r>
      <w:r w:rsidR="173D2263" w:rsidRPr="004A323B">
        <w:rPr>
          <w:rFonts w:asciiTheme="minorHAnsi" w:hAnsiTheme="minorHAnsi" w:cstheme="minorHAnsi"/>
        </w:rPr>
        <w:t xml:space="preserve"> s</w:t>
      </w:r>
      <w:r w:rsidR="006E40E4" w:rsidRPr="004A323B">
        <w:rPr>
          <w:rFonts w:asciiTheme="minorHAnsi" w:hAnsiTheme="minorHAnsi" w:cstheme="minorHAnsi"/>
        </w:rPr>
        <w:t>o</w:t>
      </w:r>
      <w:r w:rsidR="009007A1" w:rsidRPr="004A323B">
        <w:rPr>
          <w:rFonts w:asciiTheme="minorHAnsi" w:hAnsiTheme="minorHAnsi" w:cstheme="minorHAnsi"/>
        </w:rPr>
        <w:t xml:space="preserve"> that we can help support them when they go overseas, when they come back, and </w:t>
      </w:r>
      <w:r w:rsidR="2363BDEC" w:rsidRPr="004A323B">
        <w:rPr>
          <w:rFonts w:asciiTheme="minorHAnsi" w:hAnsiTheme="minorHAnsi" w:cstheme="minorHAnsi"/>
        </w:rPr>
        <w:t xml:space="preserve">put them in a better position </w:t>
      </w:r>
      <w:r w:rsidR="301B37BF" w:rsidRPr="004A323B">
        <w:rPr>
          <w:rFonts w:asciiTheme="minorHAnsi" w:hAnsiTheme="minorHAnsi" w:cstheme="minorHAnsi"/>
        </w:rPr>
        <w:t xml:space="preserve">to be </w:t>
      </w:r>
      <w:r w:rsidR="009007A1" w:rsidRPr="004A323B">
        <w:rPr>
          <w:rFonts w:asciiTheme="minorHAnsi" w:hAnsiTheme="minorHAnsi" w:cstheme="minorHAnsi"/>
        </w:rPr>
        <w:t xml:space="preserve">considered </w:t>
      </w:r>
      <w:r w:rsidR="1AE4BE5D" w:rsidRPr="004A323B">
        <w:rPr>
          <w:rFonts w:asciiTheme="minorHAnsi" w:hAnsiTheme="minorHAnsi" w:cstheme="minorHAnsi"/>
        </w:rPr>
        <w:t>for</w:t>
      </w:r>
      <w:r w:rsidR="009007A1" w:rsidRPr="004A323B">
        <w:rPr>
          <w:rFonts w:asciiTheme="minorHAnsi" w:hAnsiTheme="minorHAnsi" w:cstheme="minorHAnsi"/>
        </w:rPr>
        <w:t xml:space="preserve"> leadership appointments</w:t>
      </w:r>
      <w:r w:rsidR="757D5B9F" w:rsidRPr="004A323B">
        <w:rPr>
          <w:rFonts w:asciiTheme="minorHAnsi" w:hAnsiTheme="minorHAnsi" w:cstheme="minorHAnsi"/>
        </w:rPr>
        <w:t xml:space="preserve"> in their respective companies</w:t>
      </w:r>
      <w:r w:rsidR="009007A1" w:rsidRPr="004A323B">
        <w:rPr>
          <w:rFonts w:asciiTheme="minorHAnsi" w:hAnsiTheme="minorHAnsi" w:cstheme="minorHAnsi"/>
        </w:rPr>
        <w:t xml:space="preserve">. </w:t>
      </w:r>
    </w:p>
    <w:p w14:paraId="5918727F" w14:textId="148C83D8" w:rsidR="000211D6" w:rsidRPr="004A323B" w:rsidRDefault="000211D6" w:rsidP="0085365C">
      <w:pPr>
        <w:pStyle w:val="ListParagraph"/>
        <w:spacing w:line="360" w:lineRule="auto"/>
        <w:ind w:left="0" w:firstLine="0"/>
        <w:contextualSpacing/>
        <w:rPr>
          <w:rFonts w:asciiTheme="minorHAnsi" w:hAnsiTheme="minorHAnsi" w:cstheme="minorHAnsi"/>
        </w:rPr>
      </w:pPr>
      <w:r w:rsidRPr="004A323B">
        <w:rPr>
          <w:rFonts w:asciiTheme="minorHAnsi" w:hAnsiTheme="minorHAnsi" w:cstheme="minorHAnsi"/>
        </w:rPr>
        <w:t xml:space="preserve"> </w:t>
      </w:r>
    </w:p>
    <w:p w14:paraId="0CD6369F" w14:textId="0DB077CE" w:rsidR="0085365C" w:rsidRPr="004A323B" w:rsidRDefault="000211D6" w:rsidP="0085365C">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rPr>
        <w:t xml:space="preserve">Over time, I am confident we can develop and nurture more Singaporean experts and leaders across all fields. </w:t>
      </w:r>
      <w:r w:rsidR="24FC50F4" w:rsidRPr="004A323B">
        <w:rPr>
          <w:rFonts w:asciiTheme="minorHAnsi" w:hAnsiTheme="minorHAnsi" w:cstheme="minorHAnsi"/>
        </w:rPr>
        <w:t>W</w:t>
      </w:r>
      <w:r w:rsidRPr="004A323B">
        <w:rPr>
          <w:rFonts w:asciiTheme="minorHAnsi" w:hAnsiTheme="minorHAnsi" w:cstheme="minorHAnsi"/>
        </w:rPr>
        <w:t xml:space="preserve">e have been doing </w:t>
      </w:r>
      <w:r w:rsidRPr="004A323B">
        <w:rPr>
          <w:rFonts w:asciiTheme="minorHAnsi" w:hAnsiTheme="minorHAnsi" w:cstheme="minorHAnsi"/>
        </w:rPr>
        <w:lastRenderedPageBreak/>
        <w:t>this systematically in Finance for some time</w:t>
      </w:r>
      <w:r w:rsidR="4E52D74B" w:rsidRPr="004A323B">
        <w:rPr>
          <w:rFonts w:asciiTheme="minorHAnsi" w:hAnsiTheme="minorHAnsi" w:cstheme="minorHAnsi"/>
        </w:rPr>
        <w:t xml:space="preserve"> already</w:t>
      </w:r>
      <w:r w:rsidRPr="004A323B">
        <w:rPr>
          <w:rFonts w:asciiTheme="minorHAnsi" w:hAnsiTheme="minorHAnsi" w:cstheme="minorHAnsi"/>
        </w:rPr>
        <w:t xml:space="preserve">, and we can see the results – we now have around 4,000 Singaporeans holding senior roles in the financial sector, up from fewer than 2,000 in 2016.  </w:t>
      </w:r>
    </w:p>
    <w:p w14:paraId="5B66D3E8" w14:textId="77777777" w:rsidR="0085365C" w:rsidRPr="004A323B" w:rsidRDefault="0085365C" w:rsidP="0085365C">
      <w:pPr>
        <w:ind w:left="0" w:firstLine="0"/>
        <w:contextualSpacing/>
        <w:rPr>
          <w:rFonts w:cstheme="minorHAnsi"/>
        </w:rPr>
      </w:pPr>
    </w:p>
    <w:p w14:paraId="11EE9F89" w14:textId="0E3208EC" w:rsidR="000211D6" w:rsidRPr="004A323B" w:rsidRDefault="000211D6" w:rsidP="0085365C">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lang w:val="en-GB"/>
        </w:rPr>
        <w:t>We now have a network of Singaporean finance leaders, who come together regularly</w:t>
      </w:r>
      <w:r w:rsidR="00D56A6D" w:rsidRPr="004A323B">
        <w:rPr>
          <w:rFonts w:asciiTheme="minorHAnsi" w:hAnsiTheme="minorHAnsi" w:cstheme="minorHAnsi"/>
          <w:lang w:val="en-GB"/>
        </w:rPr>
        <w:t xml:space="preserve">, they meet up and they </w:t>
      </w:r>
      <w:r w:rsidRPr="004A323B">
        <w:rPr>
          <w:rFonts w:asciiTheme="minorHAnsi" w:hAnsiTheme="minorHAnsi" w:cstheme="minorHAnsi"/>
          <w:lang w:val="en-GB"/>
        </w:rPr>
        <w:t xml:space="preserve">support one another in their leadership journeys.  </w:t>
      </w:r>
      <w:r w:rsidRPr="004A323B">
        <w:rPr>
          <w:rFonts w:asciiTheme="minorHAnsi" w:hAnsiTheme="minorHAnsi" w:cstheme="minorHAnsi"/>
        </w:rPr>
        <w:t xml:space="preserve">We will redouble our efforts in Finance, and also in other key sectors of the economy. </w:t>
      </w:r>
    </w:p>
    <w:p w14:paraId="0A6AFDE0" w14:textId="77777777" w:rsidR="000211D6" w:rsidRPr="004A323B" w:rsidRDefault="000211D6" w:rsidP="000211D6">
      <w:pPr>
        <w:pStyle w:val="ListParagraph"/>
        <w:rPr>
          <w:rFonts w:asciiTheme="minorHAnsi" w:eastAsia="Times New Roman" w:hAnsiTheme="minorHAnsi" w:cstheme="minorHAnsi"/>
          <w:lang w:val="en-GB"/>
        </w:rPr>
      </w:pPr>
    </w:p>
    <w:p w14:paraId="459A2935" w14:textId="77777777" w:rsidR="000211D6" w:rsidRPr="004A323B" w:rsidRDefault="000211D6" w:rsidP="000211D6">
      <w:pPr>
        <w:pStyle w:val="ListParagraph"/>
        <w:numPr>
          <w:ilvl w:val="0"/>
          <w:numId w:val="2"/>
        </w:numPr>
        <w:spacing w:line="360" w:lineRule="auto"/>
        <w:contextualSpacing/>
        <w:rPr>
          <w:rFonts w:asciiTheme="minorHAnsi" w:eastAsia="Times New Roman" w:hAnsiTheme="minorHAnsi" w:cstheme="minorHAnsi"/>
          <w:lang w:val="en-GB"/>
        </w:rPr>
      </w:pPr>
      <w:r w:rsidRPr="004A323B">
        <w:rPr>
          <w:rFonts w:asciiTheme="minorHAnsi" w:hAnsiTheme="minorHAnsi" w:cstheme="minorHAnsi"/>
          <w:lang w:val="en-GB"/>
        </w:rPr>
        <w:t>T</w:t>
      </w:r>
      <w:r w:rsidRPr="004A323B">
        <w:rPr>
          <w:rFonts w:asciiTheme="minorHAnsi" w:eastAsia="Times New Roman" w:hAnsiTheme="minorHAnsi" w:cstheme="minorHAnsi"/>
          <w:lang w:val="en-GB"/>
        </w:rPr>
        <w:t xml:space="preserve">hese are our plans to secure better growth and better opportunities for all Singaporeans. </w:t>
      </w:r>
      <w:r w:rsidRPr="004A323B">
        <w:rPr>
          <w:rFonts w:asciiTheme="minorHAnsi" w:hAnsiTheme="minorHAnsi" w:cstheme="minorHAnsi"/>
          <w:lang w:val="en-GB"/>
        </w:rPr>
        <w:t xml:space="preserve">This is also how we take concrete steps towards helping everyone realise their Singapore Dream.  </w:t>
      </w:r>
    </w:p>
    <w:p w14:paraId="462B9DE3" w14:textId="77777777" w:rsidR="000211D6" w:rsidRPr="004A323B" w:rsidRDefault="000211D6" w:rsidP="0085365C">
      <w:pPr>
        <w:pStyle w:val="ListParagraph"/>
        <w:spacing w:line="360" w:lineRule="auto"/>
        <w:ind w:left="0" w:firstLine="0"/>
        <w:contextualSpacing/>
        <w:rPr>
          <w:rFonts w:asciiTheme="minorHAnsi" w:eastAsia="Times New Roman" w:hAnsiTheme="minorHAnsi" w:cstheme="minorHAnsi"/>
          <w:lang w:val="en-GB"/>
        </w:rPr>
      </w:pPr>
    </w:p>
    <w:p w14:paraId="1254D9D2" w14:textId="308CFADC" w:rsidR="000211D6" w:rsidRPr="004A323B" w:rsidRDefault="000211D6" w:rsidP="0085365C">
      <w:pPr>
        <w:pStyle w:val="ListParagraph"/>
        <w:numPr>
          <w:ilvl w:val="0"/>
          <w:numId w:val="2"/>
        </w:numPr>
        <w:spacing w:line="360" w:lineRule="auto"/>
        <w:contextualSpacing/>
        <w:rPr>
          <w:rFonts w:asciiTheme="minorHAnsi" w:eastAsia="Times New Roman" w:hAnsiTheme="minorHAnsi" w:cstheme="minorHAnsi"/>
          <w:lang w:val="en-GB"/>
        </w:rPr>
      </w:pPr>
      <w:r w:rsidRPr="004A323B">
        <w:rPr>
          <w:rFonts w:asciiTheme="minorHAnsi" w:hAnsiTheme="minorHAnsi" w:cstheme="minorHAnsi"/>
          <w:lang w:val="en-GB"/>
        </w:rPr>
        <w:t>Th</w:t>
      </w:r>
      <w:r w:rsidR="00731DF8" w:rsidRPr="004A323B">
        <w:rPr>
          <w:rFonts w:asciiTheme="minorHAnsi" w:hAnsiTheme="minorHAnsi" w:cstheme="minorHAnsi"/>
          <w:lang w:val="en-GB"/>
        </w:rPr>
        <w:t>is</w:t>
      </w:r>
      <w:r w:rsidRPr="004A323B">
        <w:rPr>
          <w:rFonts w:asciiTheme="minorHAnsi" w:hAnsiTheme="minorHAnsi" w:cstheme="minorHAnsi"/>
          <w:lang w:val="en-GB"/>
        </w:rPr>
        <w:t xml:space="preserve"> idea of a refreshed Singapore Dream was expressed by the vast majority of Singaporeans, especially our youths, during our Forward Singapore engagements.  </w:t>
      </w:r>
    </w:p>
    <w:p w14:paraId="5C350449" w14:textId="77777777" w:rsidR="000211D6" w:rsidRPr="004A323B" w:rsidRDefault="000211D6" w:rsidP="0085365C">
      <w:pPr>
        <w:pStyle w:val="ListParagraph"/>
        <w:spacing w:line="360" w:lineRule="auto"/>
        <w:ind w:left="0" w:firstLine="0"/>
        <w:contextualSpacing/>
        <w:rPr>
          <w:rFonts w:asciiTheme="minorHAnsi" w:eastAsia="Times New Roman" w:hAnsiTheme="minorHAnsi" w:cstheme="minorHAnsi"/>
          <w:lang w:val="en-GB"/>
        </w:rPr>
      </w:pPr>
    </w:p>
    <w:p w14:paraId="78F24ACB" w14:textId="77777777" w:rsidR="000211D6" w:rsidRPr="004A323B" w:rsidRDefault="000211D6" w:rsidP="0085365C">
      <w:pPr>
        <w:pStyle w:val="ListParagraph"/>
        <w:numPr>
          <w:ilvl w:val="0"/>
          <w:numId w:val="2"/>
        </w:numPr>
        <w:spacing w:line="360" w:lineRule="auto"/>
        <w:contextualSpacing/>
        <w:rPr>
          <w:rFonts w:asciiTheme="minorHAnsi" w:eastAsia="Times New Roman" w:hAnsiTheme="minorHAnsi" w:cstheme="minorHAnsi"/>
          <w:lang w:val="en-GB"/>
        </w:rPr>
      </w:pPr>
      <w:r w:rsidRPr="004A323B">
        <w:rPr>
          <w:rFonts w:asciiTheme="minorHAnsi" w:hAnsiTheme="minorHAnsi" w:cstheme="minorHAnsi"/>
          <w:lang w:val="en-GB"/>
        </w:rPr>
        <w:t xml:space="preserve">To be clear, it does not mean that Singaporeans have given up on material goals. But they want to avoid getting trapped in an endless rat race of hyper-competition. They want to find meaning and fulfilment in what they do, beyond material success.  </w:t>
      </w:r>
    </w:p>
    <w:p w14:paraId="022C4BA1" w14:textId="77777777" w:rsidR="000211D6" w:rsidRPr="004A323B" w:rsidRDefault="000211D6" w:rsidP="0085365C">
      <w:pPr>
        <w:pStyle w:val="ListParagraph"/>
        <w:spacing w:line="360" w:lineRule="auto"/>
        <w:ind w:left="0" w:firstLine="0"/>
        <w:contextualSpacing/>
        <w:rPr>
          <w:rFonts w:asciiTheme="minorHAnsi" w:hAnsiTheme="minorHAnsi" w:cstheme="minorHAnsi"/>
          <w:lang w:val="en-GB"/>
        </w:rPr>
      </w:pPr>
    </w:p>
    <w:p w14:paraId="785E18F5" w14:textId="7FD82FDD" w:rsidR="000211D6" w:rsidRPr="004A323B" w:rsidRDefault="00530DA8" w:rsidP="0085365C">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lastRenderedPageBreak/>
        <w:t>I think t</w:t>
      </w:r>
      <w:r w:rsidR="000211D6" w:rsidRPr="004A323B">
        <w:rPr>
          <w:rFonts w:asciiTheme="minorHAnsi" w:hAnsiTheme="minorHAnsi" w:cstheme="minorHAnsi"/>
          <w:lang w:val="en-GB"/>
        </w:rPr>
        <w:t xml:space="preserve">hese are noble aspirations. There are undoubtedly </w:t>
      </w:r>
      <w:r w:rsidR="00AC3C94" w:rsidRPr="004A323B">
        <w:rPr>
          <w:rFonts w:asciiTheme="minorHAnsi" w:hAnsiTheme="minorHAnsi" w:cstheme="minorHAnsi"/>
          <w:lang w:val="en-GB"/>
        </w:rPr>
        <w:t xml:space="preserve">some </w:t>
      </w:r>
      <w:r w:rsidR="000211D6" w:rsidRPr="004A323B">
        <w:rPr>
          <w:rFonts w:asciiTheme="minorHAnsi" w:hAnsiTheme="minorHAnsi" w:cstheme="minorHAnsi"/>
          <w:lang w:val="en-GB"/>
        </w:rPr>
        <w:t xml:space="preserve">generational shifts – </w:t>
      </w:r>
      <w:r w:rsidR="00AC3C94" w:rsidRPr="004A323B">
        <w:rPr>
          <w:rFonts w:asciiTheme="minorHAnsi" w:hAnsiTheme="minorHAnsi" w:cstheme="minorHAnsi"/>
          <w:lang w:val="en-GB"/>
        </w:rPr>
        <w:t xml:space="preserve">because these aspirations are </w:t>
      </w:r>
      <w:r w:rsidR="000211D6" w:rsidRPr="004A323B">
        <w:rPr>
          <w:rFonts w:asciiTheme="minorHAnsi" w:hAnsiTheme="minorHAnsi" w:cstheme="minorHAnsi"/>
          <w:lang w:val="en-GB"/>
        </w:rPr>
        <w:t>perhaps more common</w:t>
      </w:r>
      <w:r w:rsidR="5B42AB55" w:rsidRPr="004A323B">
        <w:rPr>
          <w:rFonts w:asciiTheme="minorHAnsi" w:hAnsiTheme="minorHAnsi" w:cstheme="minorHAnsi"/>
          <w:lang w:val="en-GB"/>
        </w:rPr>
        <w:t>ly expressed</w:t>
      </w:r>
      <w:r w:rsidR="000211D6" w:rsidRPr="004A323B">
        <w:rPr>
          <w:rFonts w:asciiTheme="minorHAnsi" w:hAnsiTheme="minorHAnsi" w:cstheme="minorHAnsi"/>
          <w:lang w:val="en-GB"/>
        </w:rPr>
        <w:t xml:space="preserve"> among those born after </w:t>
      </w:r>
      <w:r w:rsidR="00972EA0" w:rsidRPr="004A323B">
        <w:rPr>
          <w:rFonts w:asciiTheme="minorHAnsi" w:hAnsiTheme="minorHAnsi" w:cstheme="minorHAnsi"/>
          <w:lang w:val="en-GB"/>
        </w:rPr>
        <w:t xml:space="preserve">Independence </w:t>
      </w:r>
      <w:r w:rsidR="000211D6" w:rsidRPr="004A323B">
        <w:rPr>
          <w:rFonts w:asciiTheme="minorHAnsi" w:hAnsiTheme="minorHAnsi" w:cstheme="minorHAnsi"/>
          <w:lang w:val="en-GB"/>
        </w:rPr>
        <w:t xml:space="preserve">than before.  </w:t>
      </w:r>
    </w:p>
    <w:p w14:paraId="4CF0550F" w14:textId="77777777" w:rsidR="000211D6" w:rsidRPr="004A323B" w:rsidRDefault="000211D6" w:rsidP="0085365C">
      <w:pPr>
        <w:pStyle w:val="ListParagraph"/>
        <w:spacing w:line="360" w:lineRule="auto"/>
        <w:ind w:left="0" w:firstLine="0"/>
        <w:contextualSpacing/>
        <w:rPr>
          <w:rFonts w:asciiTheme="minorHAnsi" w:hAnsiTheme="minorHAnsi" w:cstheme="minorHAnsi"/>
          <w:lang w:val="en-GB"/>
        </w:rPr>
      </w:pPr>
    </w:p>
    <w:p w14:paraId="3AFBFA24" w14:textId="606E2C50" w:rsidR="000211D6" w:rsidRPr="004A323B" w:rsidRDefault="000211D6" w:rsidP="0085365C">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t xml:space="preserve">My colleagues and I in the 4G leadership, almost all of us were born after </w:t>
      </w:r>
      <w:r w:rsidR="00972EA0" w:rsidRPr="004A323B">
        <w:rPr>
          <w:rFonts w:asciiTheme="minorHAnsi" w:hAnsiTheme="minorHAnsi" w:cstheme="minorHAnsi"/>
          <w:lang w:val="en-GB"/>
        </w:rPr>
        <w:t xml:space="preserve">Independence </w:t>
      </w:r>
      <w:r w:rsidRPr="004A323B">
        <w:rPr>
          <w:rFonts w:asciiTheme="minorHAnsi" w:hAnsiTheme="minorHAnsi" w:cstheme="minorHAnsi"/>
          <w:lang w:val="en-GB"/>
        </w:rPr>
        <w:t xml:space="preserve">too. </w:t>
      </w:r>
      <w:r w:rsidR="00972EA0" w:rsidRPr="004A323B">
        <w:rPr>
          <w:rFonts w:asciiTheme="minorHAnsi" w:hAnsiTheme="minorHAnsi" w:cstheme="minorHAnsi"/>
          <w:lang w:val="en-GB"/>
        </w:rPr>
        <w:t>S</w:t>
      </w:r>
      <w:r w:rsidR="232F4511" w:rsidRPr="004A323B">
        <w:rPr>
          <w:rFonts w:asciiTheme="minorHAnsi" w:hAnsiTheme="minorHAnsi" w:cstheme="minorHAnsi"/>
          <w:lang w:val="en-GB"/>
        </w:rPr>
        <w:t>o</w:t>
      </w:r>
      <w:r w:rsidR="00972EA0" w:rsidRPr="004A323B">
        <w:rPr>
          <w:rFonts w:asciiTheme="minorHAnsi" w:hAnsiTheme="minorHAnsi" w:cstheme="minorHAnsi"/>
          <w:lang w:val="en-GB"/>
        </w:rPr>
        <w:t xml:space="preserve"> perhaps we </w:t>
      </w:r>
      <w:r w:rsidRPr="004A323B">
        <w:rPr>
          <w:rFonts w:asciiTheme="minorHAnsi" w:hAnsiTheme="minorHAnsi" w:cstheme="minorHAnsi"/>
          <w:lang w:val="en-GB"/>
        </w:rPr>
        <w:t xml:space="preserve">instinctively </w:t>
      </w:r>
      <w:r w:rsidR="00972EA0" w:rsidRPr="004A323B">
        <w:rPr>
          <w:rFonts w:asciiTheme="minorHAnsi" w:hAnsiTheme="minorHAnsi" w:cstheme="minorHAnsi"/>
          <w:lang w:val="en-GB"/>
        </w:rPr>
        <w:t xml:space="preserve">empathise </w:t>
      </w:r>
      <w:r w:rsidRPr="004A323B">
        <w:rPr>
          <w:rFonts w:asciiTheme="minorHAnsi" w:hAnsiTheme="minorHAnsi" w:cstheme="minorHAnsi"/>
          <w:lang w:val="en-GB"/>
        </w:rPr>
        <w:t>with these aspirations</w:t>
      </w:r>
      <w:r w:rsidR="00167036" w:rsidRPr="004A323B">
        <w:rPr>
          <w:rFonts w:asciiTheme="minorHAnsi" w:hAnsiTheme="minorHAnsi" w:cstheme="minorHAnsi"/>
          <w:lang w:val="en-GB"/>
        </w:rPr>
        <w:t>,</w:t>
      </w:r>
      <w:r w:rsidR="28C6479E" w:rsidRPr="004A323B">
        <w:rPr>
          <w:rFonts w:asciiTheme="minorHAnsi" w:hAnsiTheme="minorHAnsi" w:cstheme="minorHAnsi"/>
          <w:lang w:val="en-GB"/>
        </w:rPr>
        <w:t xml:space="preserve"> and</w:t>
      </w:r>
      <w:r w:rsidR="00167036" w:rsidRPr="004A323B">
        <w:rPr>
          <w:rFonts w:asciiTheme="minorHAnsi" w:hAnsiTheme="minorHAnsi" w:cstheme="minorHAnsi"/>
          <w:lang w:val="en-GB"/>
        </w:rPr>
        <w:t xml:space="preserve"> </w:t>
      </w:r>
      <w:r w:rsidRPr="004A323B">
        <w:rPr>
          <w:rFonts w:asciiTheme="minorHAnsi" w:hAnsiTheme="minorHAnsi" w:cstheme="minorHAnsi"/>
          <w:lang w:val="en-GB"/>
        </w:rPr>
        <w:t xml:space="preserve">as part of Forward Singapore, and in this Budget, we are doing more to help our fellow Singaporeans realise these shared aspirations – by providing more opportunities and diverse pathways for everyone to excel, to develop to their fullest potential, and to be the best possible version of themselves.  </w:t>
      </w:r>
    </w:p>
    <w:p w14:paraId="6FB7FAD0" w14:textId="77777777" w:rsidR="000211D6" w:rsidRPr="004A323B" w:rsidRDefault="000211D6" w:rsidP="000211D6">
      <w:pPr>
        <w:spacing w:after="160" w:line="259" w:lineRule="auto"/>
        <w:ind w:left="0" w:firstLine="0"/>
        <w:rPr>
          <w:rFonts w:eastAsiaTheme="minorEastAsia" w:cstheme="minorHAnsi"/>
          <w:lang w:val="en-GB" w:eastAsia="zh-CN"/>
        </w:rPr>
      </w:pPr>
      <w:r w:rsidRPr="004A323B">
        <w:rPr>
          <w:rFonts w:cstheme="minorHAnsi"/>
          <w:lang w:val="en-GB"/>
        </w:rPr>
        <w:br w:type="page"/>
      </w:r>
    </w:p>
    <w:p w14:paraId="001DDF33" w14:textId="77777777" w:rsidR="000211D6" w:rsidRPr="004A323B" w:rsidRDefault="000211D6" w:rsidP="000211D6">
      <w:pPr>
        <w:pStyle w:val="Heading1"/>
        <w:ind w:left="360"/>
        <w:rPr>
          <w:rFonts w:asciiTheme="minorHAnsi" w:hAnsiTheme="minorHAnsi" w:cstheme="minorHAnsi"/>
        </w:rPr>
      </w:pPr>
      <w:bookmarkStart w:id="6" w:name="_Toc159610649"/>
      <w:r w:rsidRPr="004A323B">
        <w:rPr>
          <w:rFonts w:asciiTheme="minorHAnsi" w:hAnsiTheme="minorHAnsi" w:cstheme="minorHAnsi"/>
        </w:rPr>
        <w:lastRenderedPageBreak/>
        <w:t>Is our system of social support sufficient to assure Singaporeans?</w:t>
      </w:r>
      <w:bookmarkEnd w:id="6"/>
    </w:p>
    <w:p w14:paraId="15084EB8" w14:textId="77777777" w:rsidR="000211D6" w:rsidRPr="004A323B" w:rsidRDefault="000211D6" w:rsidP="000211D6">
      <w:pPr>
        <w:rPr>
          <w:rFonts w:cstheme="minorHAnsi"/>
        </w:rPr>
      </w:pPr>
    </w:p>
    <w:p w14:paraId="7AC09C3E" w14:textId="19F0014E" w:rsidR="000211D6" w:rsidRPr="004A323B" w:rsidRDefault="000211D6" w:rsidP="000211D6">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t xml:space="preserve">Singapore must be defined not just by how far our talents can go, but also by how </w:t>
      </w:r>
      <w:r w:rsidR="00977331" w:rsidRPr="004A323B">
        <w:rPr>
          <w:rFonts w:asciiTheme="minorHAnsi" w:hAnsiTheme="minorHAnsi" w:cstheme="minorHAnsi"/>
          <w:lang w:val="en-GB"/>
        </w:rPr>
        <w:t xml:space="preserve">well </w:t>
      </w:r>
      <w:r w:rsidRPr="004A323B">
        <w:rPr>
          <w:rFonts w:asciiTheme="minorHAnsi" w:hAnsiTheme="minorHAnsi" w:cstheme="minorHAnsi"/>
          <w:lang w:val="en-GB"/>
        </w:rPr>
        <w:t xml:space="preserve">we support </w:t>
      </w:r>
      <w:r w:rsidR="00C33FFC" w:rsidRPr="004A323B">
        <w:rPr>
          <w:rFonts w:asciiTheme="minorHAnsi" w:hAnsiTheme="minorHAnsi" w:cstheme="minorHAnsi"/>
          <w:lang w:val="en-GB"/>
        </w:rPr>
        <w:t xml:space="preserve">one </w:t>
      </w:r>
      <w:r w:rsidR="0016074E" w:rsidRPr="004A323B">
        <w:rPr>
          <w:rFonts w:asciiTheme="minorHAnsi" w:hAnsiTheme="minorHAnsi" w:cstheme="minorHAnsi"/>
          <w:lang w:val="en-GB"/>
        </w:rPr>
        <w:t>an</w:t>
      </w:r>
      <w:r w:rsidRPr="004A323B">
        <w:rPr>
          <w:rFonts w:asciiTheme="minorHAnsi" w:hAnsiTheme="minorHAnsi" w:cstheme="minorHAnsi"/>
          <w:lang w:val="en-GB"/>
        </w:rPr>
        <w:t xml:space="preserve">other.   </w:t>
      </w:r>
      <w:r w:rsidR="0016074E" w:rsidRPr="004A323B">
        <w:rPr>
          <w:rFonts w:asciiTheme="minorHAnsi" w:hAnsiTheme="minorHAnsi" w:cstheme="minorHAnsi"/>
          <w:lang w:val="en-GB"/>
        </w:rPr>
        <w:t>We recog</w:t>
      </w:r>
      <w:r w:rsidR="00A218A7" w:rsidRPr="004A323B">
        <w:rPr>
          <w:rFonts w:asciiTheme="minorHAnsi" w:hAnsiTheme="minorHAnsi" w:cstheme="minorHAnsi"/>
          <w:lang w:val="en-GB"/>
        </w:rPr>
        <w:t>nise that i</w:t>
      </w:r>
      <w:r w:rsidRPr="004A323B">
        <w:rPr>
          <w:rFonts w:asciiTheme="minorHAnsi" w:hAnsiTheme="minorHAnsi" w:cstheme="minorHAnsi"/>
          <w:lang w:val="en-GB"/>
        </w:rPr>
        <w:t xml:space="preserve">n this new environment, there will be more stresses and strains on our people. With </w:t>
      </w:r>
      <w:r w:rsidR="00A218A7" w:rsidRPr="004A323B">
        <w:rPr>
          <w:rFonts w:asciiTheme="minorHAnsi" w:hAnsiTheme="minorHAnsi" w:cstheme="minorHAnsi"/>
          <w:lang w:val="en-GB"/>
        </w:rPr>
        <w:t xml:space="preserve">more </w:t>
      </w:r>
      <w:r w:rsidRPr="004A323B">
        <w:rPr>
          <w:rFonts w:asciiTheme="minorHAnsi" w:hAnsiTheme="minorHAnsi" w:cstheme="minorHAnsi"/>
          <w:lang w:val="en-GB"/>
        </w:rPr>
        <w:t>rapid technological advances and more intense competition, we can expect more churn at workplaces.  Some jobs will become obsolete</w:t>
      </w:r>
      <w:r w:rsidR="0050531A" w:rsidRPr="004A323B">
        <w:rPr>
          <w:rFonts w:asciiTheme="minorHAnsi" w:hAnsiTheme="minorHAnsi" w:cstheme="minorHAnsi"/>
          <w:lang w:val="en-GB"/>
        </w:rPr>
        <w:t>,</w:t>
      </w:r>
      <w:r w:rsidRPr="004A323B">
        <w:rPr>
          <w:rFonts w:asciiTheme="minorHAnsi" w:hAnsiTheme="minorHAnsi" w:cstheme="minorHAnsi"/>
          <w:lang w:val="en-GB"/>
        </w:rPr>
        <w:t xml:space="preserve"> while new jobs with better pay will be created. All this </w:t>
      </w:r>
      <w:r w:rsidR="0050531A" w:rsidRPr="004A323B">
        <w:rPr>
          <w:rFonts w:asciiTheme="minorHAnsi" w:hAnsiTheme="minorHAnsi" w:cstheme="minorHAnsi"/>
          <w:lang w:val="en-GB"/>
        </w:rPr>
        <w:t xml:space="preserve">will be </w:t>
      </w:r>
      <w:r w:rsidRPr="004A323B">
        <w:rPr>
          <w:rFonts w:asciiTheme="minorHAnsi" w:hAnsiTheme="minorHAnsi" w:cstheme="minorHAnsi"/>
          <w:lang w:val="en-GB"/>
        </w:rPr>
        <w:t xml:space="preserve">very unsettling for those who are affected.   </w:t>
      </w:r>
    </w:p>
    <w:p w14:paraId="4A36F5F5" w14:textId="77777777" w:rsidR="000211D6" w:rsidRPr="004A323B" w:rsidRDefault="000211D6" w:rsidP="000211D6">
      <w:pPr>
        <w:pStyle w:val="ListParagraph"/>
        <w:spacing w:line="360" w:lineRule="auto"/>
        <w:ind w:left="0" w:firstLine="0"/>
        <w:contextualSpacing/>
        <w:rPr>
          <w:rFonts w:asciiTheme="minorHAnsi" w:hAnsiTheme="minorHAnsi" w:cstheme="minorHAnsi"/>
          <w:lang w:val="en-GB"/>
        </w:rPr>
      </w:pPr>
    </w:p>
    <w:p w14:paraId="39869896" w14:textId="3F4B80E6" w:rsidR="000211D6" w:rsidRPr="004A323B" w:rsidRDefault="000211D6" w:rsidP="000211D6">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t xml:space="preserve">This brings me to the </w:t>
      </w:r>
      <w:r w:rsidRPr="00F02FCC">
        <w:rPr>
          <w:rFonts w:asciiTheme="minorHAnsi" w:hAnsiTheme="minorHAnsi" w:cstheme="minorHAnsi"/>
          <w:lang w:val="en-GB"/>
        </w:rPr>
        <w:t>third issue</w:t>
      </w:r>
      <w:r w:rsidRPr="004A323B">
        <w:rPr>
          <w:rFonts w:asciiTheme="minorHAnsi" w:hAnsiTheme="minorHAnsi" w:cstheme="minorHAnsi"/>
          <w:lang w:val="en-GB"/>
        </w:rPr>
        <w:t xml:space="preserve"> we have to address: is our system of social support sufficient to assure Singaporeans through every </w:t>
      </w:r>
      <w:r w:rsidR="00C76962" w:rsidRPr="004A323B">
        <w:rPr>
          <w:rFonts w:asciiTheme="minorHAnsi" w:hAnsiTheme="minorHAnsi" w:cstheme="minorHAnsi"/>
          <w:lang w:val="en-GB"/>
        </w:rPr>
        <w:t xml:space="preserve">life </w:t>
      </w:r>
      <w:r w:rsidRPr="004A323B">
        <w:rPr>
          <w:rFonts w:asciiTheme="minorHAnsi" w:hAnsiTheme="minorHAnsi" w:cstheme="minorHAnsi"/>
          <w:lang w:val="en-GB"/>
        </w:rPr>
        <w:t xml:space="preserve">stage? </w:t>
      </w:r>
      <w:r w:rsidR="00C76962" w:rsidRPr="004A323B">
        <w:rPr>
          <w:rFonts w:asciiTheme="minorHAnsi" w:hAnsiTheme="minorHAnsi" w:cstheme="minorHAnsi"/>
          <w:lang w:val="en-GB"/>
        </w:rPr>
        <w:t xml:space="preserve">Again, many </w:t>
      </w:r>
      <w:r w:rsidRPr="004A323B">
        <w:rPr>
          <w:rFonts w:asciiTheme="minorHAnsi" w:hAnsiTheme="minorHAnsi" w:cstheme="minorHAnsi"/>
          <w:lang w:val="en-GB"/>
        </w:rPr>
        <w:t xml:space="preserve">Members spoke about this – Mr Dennis Tan, Ms Ng Ling </w:t>
      </w:r>
      <w:proofErr w:type="spellStart"/>
      <w:r w:rsidRPr="004A323B">
        <w:rPr>
          <w:rFonts w:asciiTheme="minorHAnsi" w:hAnsiTheme="minorHAnsi" w:cstheme="minorHAnsi"/>
          <w:lang w:val="en-GB"/>
        </w:rPr>
        <w:t>Ling</w:t>
      </w:r>
      <w:proofErr w:type="spellEnd"/>
      <w:r w:rsidRPr="004A323B">
        <w:rPr>
          <w:rFonts w:asciiTheme="minorHAnsi" w:hAnsiTheme="minorHAnsi" w:cstheme="minorHAnsi"/>
          <w:lang w:val="en-GB"/>
        </w:rPr>
        <w:t>, and Dr Wan Rizal, just to name a few.</w:t>
      </w:r>
    </w:p>
    <w:p w14:paraId="7B98917F" w14:textId="77777777" w:rsidR="000211D6" w:rsidRPr="004A323B" w:rsidRDefault="000211D6" w:rsidP="000211D6">
      <w:pPr>
        <w:pStyle w:val="ListParagraph"/>
        <w:rPr>
          <w:rFonts w:asciiTheme="minorHAnsi" w:hAnsiTheme="minorHAnsi" w:cstheme="minorHAnsi"/>
          <w:lang w:val="en-GB"/>
        </w:rPr>
      </w:pPr>
    </w:p>
    <w:p w14:paraId="2712C1A1" w14:textId="062CB51E" w:rsidR="000211D6" w:rsidRPr="004A323B" w:rsidRDefault="000211D6" w:rsidP="000211D6">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t>In fact, we have been working hard</w:t>
      </w:r>
      <w:r w:rsidR="00A218A7" w:rsidRPr="004A323B">
        <w:rPr>
          <w:rFonts w:asciiTheme="minorHAnsi" w:hAnsiTheme="minorHAnsi" w:cstheme="minorHAnsi"/>
          <w:lang w:val="en-GB"/>
        </w:rPr>
        <w:t xml:space="preserve"> over the years</w:t>
      </w:r>
      <w:r w:rsidRPr="004A323B">
        <w:rPr>
          <w:rFonts w:asciiTheme="minorHAnsi" w:hAnsiTheme="minorHAnsi" w:cstheme="minorHAnsi"/>
          <w:lang w:val="en-GB"/>
        </w:rPr>
        <w:t xml:space="preserve"> to progressively enhance our social safety nets.</w:t>
      </w:r>
    </w:p>
    <w:p w14:paraId="159B0725" w14:textId="77777777" w:rsidR="000211D6" w:rsidRPr="004A323B" w:rsidRDefault="000211D6" w:rsidP="000211D6">
      <w:pPr>
        <w:contextualSpacing/>
        <w:rPr>
          <w:rFonts w:cstheme="minorHAnsi"/>
        </w:rPr>
      </w:pPr>
    </w:p>
    <w:p w14:paraId="776DDF1E" w14:textId="642976F5" w:rsidR="000211D6" w:rsidRPr="004A323B" w:rsidRDefault="000211D6" w:rsidP="000211D6">
      <w:pPr>
        <w:pStyle w:val="ListParagraph"/>
        <w:numPr>
          <w:ilvl w:val="0"/>
          <w:numId w:val="28"/>
        </w:numPr>
        <w:spacing w:line="360" w:lineRule="auto"/>
        <w:contextualSpacing/>
        <w:rPr>
          <w:rFonts w:asciiTheme="minorHAnsi" w:hAnsiTheme="minorHAnsi" w:cstheme="minorHAnsi"/>
          <w:lang w:val="en-GB"/>
        </w:rPr>
      </w:pPr>
      <w:r w:rsidRPr="004A323B">
        <w:rPr>
          <w:rFonts w:asciiTheme="minorHAnsi" w:hAnsiTheme="minorHAnsi" w:cstheme="minorHAnsi"/>
          <w:lang w:val="en-GB"/>
        </w:rPr>
        <w:t xml:space="preserve">We started in a more deliberate manner around the Asian Financial Crisis </w:t>
      </w:r>
      <w:r w:rsidR="00220A22" w:rsidRPr="004A323B">
        <w:rPr>
          <w:rFonts w:asciiTheme="minorHAnsi" w:hAnsiTheme="minorHAnsi" w:cstheme="minorHAnsi"/>
          <w:lang w:val="en-GB"/>
        </w:rPr>
        <w:t xml:space="preserve">in 1997 </w:t>
      </w:r>
      <w:r w:rsidRPr="004A323B">
        <w:rPr>
          <w:rFonts w:asciiTheme="minorHAnsi" w:hAnsiTheme="minorHAnsi" w:cstheme="minorHAnsi"/>
          <w:lang w:val="en-GB"/>
        </w:rPr>
        <w:t xml:space="preserve">when we first saw income trends diverging. </w:t>
      </w:r>
    </w:p>
    <w:p w14:paraId="4D158971" w14:textId="77777777" w:rsidR="000211D6" w:rsidRPr="004A323B" w:rsidRDefault="000211D6" w:rsidP="000211D6">
      <w:pPr>
        <w:pStyle w:val="ListParagraph"/>
        <w:spacing w:line="360" w:lineRule="auto"/>
        <w:ind w:left="1440" w:firstLine="0"/>
        <w:contextualSpacing/>
        <w:rPr>
          <w:rFonts w:asciiTheme="minorHAnsi" w:hAnsiTheme="minorHAnsi" w:cstheme="minorHAnsi"/>
          <w:lang w:val="en-GB"/>
        </w:rPr>
      </w:pPr>
    </w:p>
    <w:p w14:paraId="4E46A485" w14:textId="4E9CBAB1" w:rsidR="000211D6" w:rsidRPr="004A323B" w:rsidRDefault="001649B8" w:rsidP="000211D6">
      <w:pPr>
        <w:pStyle w:val="ListParagraph"/>
        <w:numPr>
          <w:ilvl w:val="0"/>
          <w:numId w:val="28"/>
        </w:numPr>
        <w:spacing w:line="360" w:lineRule="auto"/>
        <w:contextualSpacing/>
        <w:rPr>
          <w:rFonts w:asciiTheme="minorHAnsi" w:hAnsiTheme="minorHAnsi" w:cstheme="minorHAnsi"/>
          <w:lang w:val="en-GB"/>
        </w:rPr>
      </w:pPr>
      <w:r w:rsidRPr="004A323B">
        <w:rPr>
          <w:rFonts w:asciiTheme="minorHAnsi" w:hAnsiTheme="minorHAnsi" w:cstheme="minorHAnsi"/>
          <w:lang w:val="en-GB"/>
        </w:rPr>
        <w:lastRenderedPageBreak/>
        <w:t>We have c</w:t>
      </w:r>
      <w:r w:rsidR="000211D6" w:rsidRPr="004A323B">
        <w:rPr>
          <w:rFonts w:asciiTheme="minorHAnsi" w:hAnsiTheme="minorHAnsi" w:cstheme="minorHAnsi"/>
          <w:lang w:val="en-GB"/>
        </w:rPr>
        <w:t xml:space="preserve">ontinued to fine-tune and improve over the years. </w:t>
      </w:r>
    </w:p>
    <w:p w14:paraId="07224E73" w14:textId="77777777" w:rsidR="000211D6" w:rsidRPr="004A323B" w:rsidRDefault="000211D6" w:rsidP="000211D6">
      <w:pPr>
        <w:pStyle w:val="ListParagraph"/>
        <w:rPr>
          <w:rFonts w:asciiTheme="minorHAnsi" w:hAnsiTheme="minorHAnsi" w:cstheme="minorHAnsi"/>
          <w:lang w:val="en-GB"/>
        </w:rPr>
      </w:pPr>
    </w:p>
    <w:p w14:paraId="4A2833DF" w14:textId="77777777" w:rsidR="000211D6" w:rsidRPr="004A323B" w:rsidRDefault="000211D6" w:rsidP="000211D6">
      <w:pPr>
        <w:pStyle w:val="ListParagraph"/>
        <w:numPr>
          <w:ilvl w:val="0"/>
          <w:numId w:val="28"/>
        </w:numPr>
        <w:spacing w:line="360" w:lineRule="auto"/>
        <w:contextualSpacing/>
        <w:rPr>
          <w:rFonts w:asciiTheme="minorHAnsi" w:hAnsiTheme="minorHAnsi" w:cstheme="minorHAnsi"/>
          <w:lang w:val="en-GB"/>
        </w:rPr>
      </w:pPr>
      <w:r w:rsidRPr="004A323B">
        <w:rPr>
          <w:rFonts w:asciiTheme="minorHAnsi" w:hAnsiTheme="minorHAnsi" w:cstheme="minorHAnsi"/>
          <w:lang w:val="en-GB"/>
        </w:rPr>
        <w:t xml:space="preserve">In this Budget, we are taking further steps to strengthen our system of risk pooling and social support. </w:t>
      </w:r>
    </w:p>
    <w:p w14:paraId="035ABE4B" w14:textId="77777777" w:rsidR="000211D6" w:rsidRPr="004A323B" w:rsidRDefault="000211D6" w:rsidP="000211D6">
      <w:pPr>
        <w:pStyle w:val="ListParagraph"/>
        <w:spacing w:line="360" w:lineRule="auto"/>
        <w:ind w:left="0" w:firstLine="0"/>
        <w:contextualSpacing/>
        <w:rPr>
          <w:rFonts w:asciiTheme="minorHAnsi" w:hAnsiTheme="minorHAnsi" w:cstheme="minorHAnsi"/>
          <w:lang w:val="en-GB"/>
        </w:rPr>
      </w:pPr>
    </w:p>
    <w:p w14:paraId="4B42F346" w14:textId="5EF8D1FC" w:rsidR="000211D6" w:rsidRPr="004A323B" w:rsidRDefault="000211D6" w:rsidP="000211D6">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t>The traditional pillars in any social support system are education, housing, healthcare, work, and retirement.</w:t>
      </w:r>
      <w:r w:rsidR="000E2DEB" w:rsidRPr="004A323B">
        <w:rPr>
          <w:rFonts w:asciiTheme="minorHAnsi" w:hAnsiTheme="minorHAnsi" w:cstheme="minorHAnsi"/>
          <w:lang w:val="en-GB"/>
        </w:rPr>
        <w:t xml:space="preserve"> You find this in all countries. </w:t>
      </w:r>
    </w:p>
    <w:p w14:paraId="627BAED3" w14:textId="77777777" w:rsidR="000211D6" w:rsidRPr="004A323B" w:rsidRDefault="000211D6" w:rsidP="000211D6">
      <w:pPr>
        <w:pStyle w:val="ListParagraph"/>
        <w:spacing w:line="360" w:lineRule="auto"/>
        <w:ind w:left="1440" w:firstLine="0"/>
        <w:contextualSpacing/>
        <w:rPr>
          <w:rFonts w:asciiTheme="minorHAnsi" w:hAnsiTheme="minorHAnsi" w:cstheme="minorHAnsi"/>
          <w:lang w:val="en-GB"/>
        </w:rPr>
      </w:pPr>
    </w:p>
    <w:p w14:paraId="3DEED228" w14:textId="6DB2E88C" w:rsidR="000211D6" w:rsidRPr="004A323B" w:rsidRDefault="000211D6" w:rsidP="00704A22">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t xml:space="preserve">In </w:t>
      </w:r>
      <w:r w:rsidRPr="00F02FCC">
        <w:rPr>
          <w:rFonts w:asciiTheme="minorHAnsi" w:hAnsiTheme="minorHAnsi" w:cstheme="minorHAnsi"/>
          <w:lang w:val="en-GB"/>
        </w:rPr>
        <w:t>education</w:t>
      </w:r>
      <w:r w:rsidRPr="004A323B">
        <w:rPr>
          <w:rFonts w:asciiTheme="minorHAnsi" w:hAnsiTheme="minorHAnsi" w:cstheme="minorHAnsi"/>
          <w:lang w:val="en-GB"/>
        </w:rPr>
        <w:t>, we have invested heavily in a first-class school system.  We have also significantly increased our investments in preschool education, and expanded tertiary education options for our youths, including increases to the university cohort participation rate.</w:t>
      </w:r>
    </w:p>
    <w:p w14:paraId="0E012BE4" w14:textId="77777777" w:rsidR="000211D6" w:rsidRPr="004A323B" w:rsidRDefault="000211D6" w:rsidP="000211D6">
      <w:pPr>
        <w:pStyle w:val="ListParagraph"/>
        <w:rPr>
          <w:rFonts w:asciiTheme="minorHAnsi" w:hAnsiTheme="minorHAnsi" w:cstheme="minorHAnsi"/>
          <w:lang w:val="en-GB"/>
        </w:rPr>
      </w:pPr>
    </w:p>
    <w:p w14:paraId="5DFD77C2" w14:textId="159B69F7" w:rsidR="000211D6" w:rsidRPr="004A323B" w:rsidRDefault="000211D6" w:rsidP="00704A22">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lang w:val="en-GB"/>
        </w:rPr>
        <w:t xml:space="preserve">In </w:t>
      </w:r>
      <w:r w:rsidRPr="00F02FCC">
        <w:rPr>
          <w:rFonts w:asciiTheme="minorHAnsi" w:hAnsiTheme="minorHAnsi" w:cstheme="minorHAnsi"/>
          <w:lang w:val="en-GB"/>
        </w:rPr>
        <w:t>housing</w:t>
      </w:r>
      <w:r w:rsidRPr="004A323B">
        <w:rPr>
          <w:rFonts w:asciiTheme="minorHAnsi" w:hAnsiTheme="minorHAnsi" w:cstheme="minorHAnsi"/>
          <w:lang w:val="en-GB"/>
        </w:rPr>
        <w:t xml:space="preserve">, we have public housing and HDB. We </w:t>
      </w:r>
      <w:r w:rsidR="00352A58" w:rsidRPr="004A323B">
        <w:rPr>
          <w:rFonts w:asciiTheme="minorHAnsi" w:hAnsiTheme="minorHAnsi" w:cstheme="minorHAnsi"/>
          <w:lang w:val="en-GB"/>
        </w:rPr>
        <w:t xml:space="preserve">celebrate </w:t>
      </w:r>
      <w:r w:rsidRPr="004A323B">
        <w:rPr>
          <w:rFonts w:asciiTheme="minorHAnsi" w:hAnsiTheme="minorHAnsi" w:cstheme="minorHAnsi"/>
          <w:lang w:val="en-GB"/>
        </w:rPr>
        <w:t xml:space="preserve">60 years of the Home Ownership Scheme this year.  </w:t>
      </w:r>
      <w:r w:rsidR="00352A58" w:rsidRPr="004A323B">
        <w:rPr>
          <w:rFonts w:asciiTheme="minorHAnsi" w:hAnsiTheme="minorHAnsi" w:cstheme="minorHAnsi"/>
          <w:lang w:val="en-GB"/>
        </w:rPr>
        <w:t>It is a significant milestone, because t</w:t>
      </w:r>
      <w:r w:rsidRPr="004A323B">
        <w:rPr>
          <w:rFonts w:asciiTheme="minorHAnsi" w:hAnsiTheme="minorHAnsi" w:cstheme="minorHAnsi"/>
          <w:lang w:val="en-GB"/>
        </w:rPr>
        <w:t xml:space="preserve">here is no other institution like </w:t>
      </w:r>
      <w:r w:rsidR="00D51E8F" w:rsidRPr="004A323B">
        <w:rPr>
          <w:rFonts w:asciiTheme="minorHAnsi" w:hAnsiTheme="minorHAnsi" w:cstheme="minorHAnsi"/>
          <w:lang w:val="en-GB"/>
        </w:rPr>
        <w:t xml:space="preserve">HDB </w:t>
      </w:r>
      <w:r w:rsidRPr="004A323B">
        <w:rPr>
          <w:rFonts w:asciiTheme="minorHAnsi" w:hAnsiTheme="minorHAnsi" w:cstheme="minorHAnsi"/>
          <w:lang w:val="en-GB"/>
        </w:rPr>
        <w:t xml:space="preserve">in the world, which has provided comprehensively for the housing needs of its people.  </w:t>
      </w:r>
      <w:r w:rsidRPr="004A323B">
        <w:rPr>
          <w:rFonts w:asciiTheme="minorHAnsi" w:hAnsiTheme="minorHAnsi" w:cstheme="minorHAnsi"/>
        </w:rPr>
        <w:t xml:space="preserve">Indeed, it may be misleading to call it “public housing”, </w:t>
      </w:r>
      <w:r w:rsidR="006B69F7" w:rsidRPr="004A323B">
        <w:rPr>
          <w:rFonts w:asciiTheme="minorHAnsi" w:hAnsiTheme="minorHAnsi" w:cstheme="minorHAnsi"/>
        </w:rPr>
        <w:t xml:space="preserve">because when you look around the world, </w:t>
      </w:r>
      <w:r w:rsidRPr="004A323B">
        <w:rPr>
          <w:rFonts w:asciiTheme="minorHAnsi" w:hAnsiTheme="minorHAnsi" w:cstheme="minorHAnsi"/>
        </w:rPr>
        <w:t xml:space="preserve">public </w:t>
      </w:r>
      <w:r w:rsidR="00F02FCC" w:rsidRPr="004A323B">
        <w:rPr>
          <w:rFonts w:asciiTheme="minorHAnsi" w:hAnsiTheme="minorHAnsi" w:cstheme="minorHAnsi"/>
        </w:rPr>
        <w:t>housing often</w:t>
      </w:r>
      <w:r w:rsidRPr="004A323B">
        <w:rPr>
          <w:rFonts w:asciiTheme="minorHAnsi" w:hAnsiTheme="minorHAnsi" w:cstheme="minorHAnsi"/>
        </w:rPr>
        <w:t xml:space="preserve"> develop into slums, even ghettos.  Our public housing is a National Housing scheme.</w:t>
      </w:r>
    </w:p>
    <w:p w14:paraId="5FE83494" w14:textId="77777777" w:rsidR="000211D6" w:rsidRPr="004A323B" w:rsidRDefault="000211D6" w:rsidP="000211D6">
      <w:pPr>
        <w:pStyle w:val="ListParagraph"/>
        <w:rPr>
          <w:rFonts w:asciiTheme="minorHAnsi" w:hAnsiTheme="minorHAnsi" w:cstheme="minorHAnsi"/>
        </w:rPr>
      </w:pPr>
    </w:p>
    <w:p w14:paraId="6A35E934" w14:textId="77777777" w:rsidR="000211D6" w:rsidRPr="004A323B" w:rsidRDefault="000211D6" w:rsidP="00704A22">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rPr>
        <w:lastRenderedPageBreak/>
        <w:t xml:space="preserve">And our housing </w:t>
      </w:r>
      <w:r w:rsidRPr="004A323B">
        <w:rPr>
          <w:rFonts w:asciiTheme="minorHAnsi" w:hAnsiTheme="minorHAnsi" w:cstheme="minorHAnsi"/>
          <w:lang w:val="en-GB"/>
        </w:rPr>
        <w:t xml:space="preserve">policies are not static – we continue to review and update them.  We remain fully committed to keeping </w:t>
      </w:r>
      <w:r w:rsidRPr="004A323B">
        <w:rPr>
          <w:rFonts w:asciiTheme="minorHAnsi" w:hAnsiTheme="minorHAnsi" w:cstheme="minorHAnsi"/>
        </w:rPr>
        <w:t xml:space="preserve">our national </w:t>
      </w:r>
      <w:r w:rsidRPr="004A323B">
        <w:rPr>
          <w:rFonts w:asciiTheme="minorHAnsi" w:hAnsiTheme="minorHAnsi" w:cstheme="minorHAnsi"/>
          <w:lang w:val="en-GB"/>
        </w:rPr>
        <w:t xml:space="preserve">housing affordable and accessible for Singaporeans, including those from lower-income households. </w:t>
      </w:r>
      <w:r w:rsidRPr="004A323B">
        <w:rPr>
          <w:rFonts w:asciiTheme="minorHAnsi" w:hAnsiTheme="minorHAnsi" w:cstheme="minorHAnsi"/>
          <w:color w:val="4472C4" w:themeColor="accent1"/>
          <w:lang w:val="en-GB"/>
        </w:rPr>
        <w:t xml:space="preserve"> </w:t>
      </w:r>
    </w:p>
    <w:p w14:paraId="31406F1F" w14:textId="77777777" w:rsidR="000211D6" w:rsidRPr="004A323B" w:rsidRDefault="000211D6" w:rsidP="000211D6">
      <w:pPr>
        <w:pStyle w:val="ListParagraph"/>
        <w:spacing w:line="360" w:lineRule="auto"/>
        <w:rPr>
          <w:rFonts w:asciiTheme="minorHAnsi" w:hAnsiTheme="minorHAnsi" w:cstheme="minorHAnsi"/>
          <w:lang w:val="en-GB"/>
        </w:rPr>
      </w:pPr>
    </w:p>
    <w:p w14:paraId="0FF3BC13" w14:textId="407E7018" w:rsidR="000211D6" w:rsidRPr="004A323B" w:rsidRDefault="000211D6" w:rsidP="00704A22">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t xml:space="preserve">In </w:t>
      </w:r>
      <w:r w:rsidRPr="00F02FCC">
        <w:rPr>
          <w:rFonts w:asciiTheme="minorHAnsi" w:hAnsiTheme="minorHAnsi" w:cstheme="minorHAnsi"/>
          <w:lang w:val="en-GB"/>
        </w:rPr>
        <w:t>healthcare</w:t>
      </w:r>
      <w:r w:rsidRPr="004A323B">
        <w:rPr>
          <w:rFonts w:asciiTheme="minorHAnsi" w:hAnsiTheme="minorHAnsi" w:cstheme="minorHAnsi"/>
          <w:lang w:val="en-GB"/>
        </w:rPr>
        <w:t xml:space="preserve">, we have Government subsidies and the 3Ms – </w:t>
      </w:r>
      <w:proofErr w:type="spellStart"/>
      <w:r w:rsidRPr="004A323B">
        <w:rPr>
          <w:rFonts w:asciiTheme="minorHAnsi" w:hAnsiTheme="minorHAnsi" w:cstheme="minorHAnsi"/>
          <w:lang w:val="en-GB"/>
        </w:rPr>
        <w:t>MediSave</w:t>
      </w:r>
      <w:proofErr w:type="spellEnd"/>
      <w:r w:rsidRPr="004A323B">
        <w:rPr>
          <w:rFonts w:asciiTheme="minorHAnsi" w:hAnsiTheme="minorHAnsi" w:cstheme="minorHAnsi"/>
          <w:lang w:val="en-GB"/>
        </w:rPr>
        <w:t xml:space="preserve">, MediShield, and </w:t>
      </w:r>
      <w:proofErr w:type="spellStart"/>
      <w:r w:rsidRPr="004A323B">
        <w:rPr>
          <w:rFonts w:asciiTheme="minorHAnsi" w:hAnsiTheme="minorHAnsi" w:cstheme="minorHAnsi"/>
          <w:lang w:val="en-GB"/>
        </w:rPr>
        <w:t>MediFund</w:t>
      </w:r>
      <w:proofErr w:type="spellEnd"/>
      <w:r w:rsidRPr="004A323B">
        <w:rPr>
          <w:rFonts w:asciiTheme="minorHAnsi" w:hAnsiTheme="minorHAnsi" w:cstheme="minorHAnsi"/>
          <w:lang w:val="en-GB"/>
        </w:rPr>
        <w:t>.</w:t>
      </w:r>
      <w:r w:rsidR="00F02FCC">
        <w:rPr>
          <w:rFonts w:asciiTheme="minorHAnsi" w:hAnsiTheme="minorHAnsi" w:cstheme="minorHAnsi"/>
          <w:lang w:val="en-GB"/>
        </w:rPr>
        <w:t xml:space="preserve"> </w:t>
      </w:r>
      <w:r w:rsidRPr="004A323B">
        <w:rPr>
          <w:rFonts w:asciiTheme="minorHAnsi" w:hAnsiTheme="minorHAnsi" w:cstheme="minorHAnsi"/>
          <w:lang w:val="en-GB"/>
        </w:rPr>
        <w:t xml:space="preserve"> We</w:t>
      </w:r>
      <w:r w:rsidR="00B00C24" w:rsidRPr="004A323B">
        <w:rPr>
          <w:rFonts w:asciiTheme="minorHAnsi" w:hAnsiTheme="minorHAnsi" w:cstheme="minorHAnsi"/>
          <w:lang w:val="en-GB"/>
        </w:rPr>
        <w:t xml:space="preserve"> have </w:t>
      </w:r>
      <w:r w:rsidRPr="004A323B">
        <w:rPr>
          <w:rFonts w:asciiTheme="minorHAnsi" w:hAnsiTheme="minorHAnsi" w:cstheme="minorHAnsi"/>
          <w:lang w:val="en-GB"/>
        </w:rPr>
        <w:t xml:space="preserve">continued to improve on this.  We made MediShield universal and lifelong through MediShield Life. We have </w:t>
      </w:r>
      <w:proofErr w:type="spellStart"/>
      <w:r w:rsidRPr="004A323B">
        <w:rPr>
          <w:rFonts w:asciiTheme="minorHAnsi" w:hAnsiTheme="minorHAnsi" w:cstheme="minorHAnsi"/>
          <w:lang w:val="en-GB"/>
        </w:rPr>
        <w:t>CareShield</w:t>
      </w:r>
      <w:proofErr w:type="spellEnd"/>
      <w:r w:rsidRPr="004A323B">
        <w:rPr>
          <w:rFonts w:asciiTheme="minorHAnsi" w:hAnsiTheme="minorHAnsi" w:cstheme="minorHAnsi"/>
          <w:lang w:val="en-GB"/>
        </w:rPr>
        <w:t xml:space="preserve"> Life for long-term care.  Recently, we</w:t>
      </w:r>
      <w:r w:rsidR="00BB3F27">
        <w:rPr>
          <w:rFonts w:asciiTheme="minorHAnsi" w:hAnsiTheme="minorHAnsi" w:cstheme="minorHAnsi"/>
          <w:lang w:val="en-GB"/>
        </w:rPr>
        <w:t xml:space="preserve"> ha</w:t>
      </w:r>
      <w:r w:rsidRPr="004A323B">
        <w:rPr>
          <w:rFonts w:asciiTheme="minorHAnsi" w:hAnsiTheme="minorHAnsi" w:cstheme="minorHAnsi"/>
          <w:lang w:val="en-GB"/>
        </w:rPr>
        <w:t xml:space="preserve">ve launched Healthier SG and Age Well SG. </w:t>
      </w:r>
      <w:r w:rsidRPr="004A323B">
        <w:rPr>
          <w:rFonts w:asciiTheme="minorHAnsi" w:hAnsiTheme="minorHAnsi" w:cstheme="minorHAnsi"/>
          <w:color w:val="2E74B5" w:themeColor="accent5" w:themeShade="BF"/>
          <w:lang w:val="en-GB"/>
        </w:rPr>
        <w:t xml:space="preserve"> </w:t>
      </w:r>
    </w:p>
    <w:p w14:paraId="1482E724" w14:textId="77777777" w:rsidR="000211D6" w:rsidRPr="004A323B" w:rsidRDefault="000211D6" w:rsidP="000211D6">
      <w:pPr>
        <w:pStyle w:val="ListParagraph"/>
        <w:rPr>
          <w:rFonts w:asciiTheme="minorHAnsi" w:hAnsiTheme="minorHAnsi" w:cstheme="minorHAnsi"/>
          <w:lang w:val="en-GB"/>
        </w:rPr>
      </w:pPr>
    </w:p>
    <w:p w14:paraId="7CEA196E" w14:textId="3A1E0741" w:rsidR="000211D6" w:rsidRPr="004A323B" w:rsidRDefault="000211D6" w:rsidP="00704A22">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t>In</w:t>
      </w:r>
      <w:r w:rsidRPr="004A323B">
        <w:rPr>
          <w:rFonts w:asciiTheme="minorHAnsi" w:hAnsiTheme="minorHAnsi" w:cstheme="minorHAnsi"/>
          <w:b/>
          <w:bCs/>
          <w:lang w:val="en-GB"/>
        </w:rPr>
        <w:t xml:space="preserve"> </w:t>
      </w:r>
      <w:r w:rsidRPr="00BB3F27">
        <w:rPr>
          <w:rFonts w:asciiTheme="minorHAnsi" w:hAnsiTheme="minorHAnsi" w:cstheme="minorHAnsi"/>
          <w:lang w:val="en-GB"/>
        </w:rPr>
        <w:t>work</w:t>
      </w:r>
      <w:r w:rsidRPr="004A323B">
        <w:rPr>
          <w:rFonts w:asciiTheme="minorHAnsi" w:hAnsiTheme="minorHAnsi" w:cstheme="minorHAnsi"/>
          <w:lang w:val="en-GB"/>
        </w:rPr>
        <w:t xml:space="preserve">, we have strived to create good jobs for all Singaporeans, not only to provide a good living, but also because work gives dignity and purpose </w:t>
      </w:r>
      <w:r w:rsidR="00C92E7F" w:rsidRPr="004A323B">
        <w:rPr>
          <w:rFonts w:asciiTheme="minorHAnsi" w:hAnsiTheme="minorHAnsi" w:cstheme="minorHAnsi"/>
          <w:lang w:val="en-GB"/>
        </w:rPr>
        <w:t xml:space="preserve">in </w:t>
      </w:r>
      <w:r w:rsidRPr="004A323B">
        <w:rPr>
          <w:rFonts w:asciiTheme="minorHAnsi" w:hAnsiTheme="minorHAnsi" w:cstheme="minorHAnsi"/>
          <w:lang w:val="en-GB"/>
        </w:rPr>
        <w:t>life. To uplift our lower-wage workers, we have added Workfare and Progressive Wages, as noted by Mr Raj Joshua Thomas</w:t>
      </w:r>
      <w:r w:rsidR="00091AA0" w:rsidRPr="004A323B">
        <w:rPr>
          <w:rFonts w:asciiTheme="minorHAnsi" w:hAnsiTheme="minorHAnsi" w:cstheme="minorHAnsi"/>
          <w:lang w:val="en-GB"/>
        </w:rPr>
        <w:t xml:space="preserve"> </w:t>
      </w:r>
      <w:r w:rsidR="00091AA0" w:rsidRPr="004A323B">
        <w:rPr>
          <w:rFonts w:asciiTheme="minorHAnsi" w:hAnsiTheme="minorHAnsi" w:cstheme="minorHAnsi"/>
          <w:bCs/>
          <w:lang w:val="en-GB"/>
        </w:rPr>
        <w:t>and many others</w:t>
      </w:r>
      <w:r w:rsidRPr="004A323B">
        <w:rPr>
          <w:rFonts w:asciiTheme="minorHAnsi" w:hAnsiTheme="minorHAnsi" w:cstheme="minorHAnsi"/>
          <w:lang w:val="en-GB"/>
        </w:rPr>
        <w:t xml:space="preserve">. These moves are delivering results. </w:t>
      </w:r>
    </w:p>
    <w:p w14:paraId="3BDE8A7F" w14:textId="77777777" w:rsidR="000211D6" w:rsidRPr="004A323B" w:rsidRDefault="000211D6" w:rsidP="000211D6">
      <w:pPr>
        <w:pStyle w:val="ListParagraph"/>
        <w:rPr>
          <w:rFonts w:asciiTheme="minorHAnsi" w:hAnsiTheme="minorHAnsi" w:cstheme="minorHAnsi"/>
          <w:lang w:val="en-GB"/>
        </w:rPr>
      </w:pPr>
    </w:p>
    <w:p w14:paraId="6373F596" w14:textId="6F6B98C8" w:rsidR="000211D6" w:rsidRPr="004A323B" w:rsidRDefault="000211D6" w:rsidP="00704A22">
      <w:pPr>
        <w:pStyle w:val="ListParagraph"/>
        <w:numPr>
          <w:ilvl w:val="0"/>
          <w:numId w:val="2"/>
        </w:numPr>
        <w:spacing w:line="360" w:lineRule="auto"/>
        <w:contextualSpacing/>
        <w:rPr>
          <w:rFonts w:asciiTheme="minorHAnsi" w:hAnsiTheme="minorHAnsi" w:cstheme="minorHAnsi"/>
          <w:lang w:val="en-GB"/>
        </w:rPr>
      </w:pPr>
      <w:bookmarkStart w:id="7" w:name="_Hlk159856027"/>
      <w:r w:rsidRPr="004A323B">
        <w:rPr>
          <w:rFonts w:asciiTheme="minorHAnsi" w:hAnsiTheme="minorHAnsi" w:cstheme="minorHAnsi"/>
          <w:lang w:val="en-GB"/>
        </w:rPr>
        <w:t xml:space="preserve">In </w:t>
      </w:r>
      <w:r w:rsidRPr="00BB3F27">
        <w:rPr>
          <w:rFonts w:asciiTheme="minorHAnsi" w:hAnsiTheme="minorHAnsi" w:cstheme="minorHAnsi"/>
          <w:lang w:val="en-GB"/>
        </w:rPr>
        <w:t>retirement</w:t>
      </w:r>
      <w:r w:rsidRPr="004A323B">
        <w:rPr>
          <w:rFonts w:asciiTheme="minorHAnsi" w:hAnsiTheme="minorHAnsi" w:cstheme="minorHAnsi"/>
          <w:lang w:val="en-GB"/>
        </w:rPr>
        <w:t xml:space="preserve">, we have CPF, which we have been enhancing over the years. We pay additional interest to those with lower balances.  We introduced CPF LIFE because Singaporeans are living longer, and we want to provide them with a retirement payout for life. We provide Silver Support for seniors who had low incomes during their working </w:t>
      </w:r>
      <w:r w:rsidRPr="004A323B">
        <w:rPr>
          <w:rFonts w:asciiTheme="minorHAnsi" w:hAnsiTheme="minorHAnsi" w:cstheme="minorHAnsi"/>
          <w:lang w:val="en-GB"/>
        </w:rPr>
        <w:lastRenderedPageBreak/>
        <w:t xml:space="preserve">years.  </w:t>
      </w:r>
      <w:r w:rsidR="00A63EC1" w:rsidRPr="004A323B">
        <w:rPr>
          <w:rFonts w:asciiTheme="minorHAnsi" w:hAnsiTheme="minorHAnsi" w:cstheme="minorHAnsi"/>
          <w:lang w:val="en-GB"/>
        </w:rPr>
        <w:t xml:space="preserve">And </w:t>
      </w:r>
      <w:r w:rsidRPr="004A323B">
        <w:rPr>
          <w:rFonts w:asciiTheme="minorHAnsi" w:hAnsiTheme="minorHAnsi" w:cstheme="minorHAnsi"/>
          <w:lang w:val="en-GB"/>
        </w:rPr>
        <w:t xml:space="preserve">now </w:t>
      </w:r>
      <w:r w:rsidR="00A63EC1" w:rsidRPr="004A323B">
        <w:rPr>
          <w:rFonts w:asciiTheme="minorHAnsi" w:hAnsiTheme="minorHAnsi" w:cstheme="minorHAnsi"/>
          <w:lang w:val="en-GB"/>
        </w:rPr>
        <w:t xml:space="preserve">we </w:t>
      </w:r>
      <w:r w:rsidRPr="004A323B">
        <w:rPr>
          <w:rFonts w:asciiTheme="minorHAnsi" w:hAnsiTheme="minorHAnsi" w:cstheme="minorHAnsi"/>
          <w:lang w:val="en-GB"/>
        </w:rPr>
        <w:t xml:space="preserve">have the </w:t>
      </w:r>
      <w:proofErr w:type="spellStart"/>
      <w:r w:rsidRPr="004A323B">
        <w:rPr>
          <w:rFonts w:asciiTheme="minorHAnsi" w:hAnsiTheme="minorHAnsi" w:cstheme="minorHAnsi"/>
          <w:lang w:val="en-GB"/>
        </w:rPr>
        <w:t>Majulah</w:t>
      </w:r>
      <w:proofErr w:type="spellEnd"/>
      <w:r w:rsidRPr="004A323B">
        <w:rPr>
          <w:rFonts w:asciiTheme="minorHAnsi" w:hAnsiTheme="minorHAnsi" w:cstheme="minorHAnsi"/>
          <w:lang w:val="en-GB"/>
        </w:rPr>
        <w:t xml:space="preserve"> Package to help seniors accumulate more retirement savings</w:t>
      </w:r>
      <w:r w:rsidR="00A63EC1" w:rsidRPr="004A323B">
        <w:rPr>
          <w:rFonts w:asciiTheme="minorHAnsi" w:hAnsiTheme="minorHAnsi" w:cstheme="minorHAnsi"/>
          <w:lang w:val="en-GB"/>
        </w:rPr>
        <w:t>, especially our young seniors</w:t>
      </w:r>
      <w:r w:rsidRPr="004A323B">
        <w:rPr>
          <w:rFonts w:asciiTheme="minorHAnsi" w:hAnsiTheme="minorHAnsi" w:cstheme="minorHAnsi"/>
          <w:lang w:val="en-GB"/>
        </w:rPr>
        <w:t xml:space="preserve">. </w:t>
      </w:r>
      <w:bookmarkEnd w:id="7"/>
      <w:r w:rsidRPr="004A323B">
        <w:rPr>
          <w:rFonts w:asciiTheme="minorHAnsi" w:hAnsiTheme="minorHAnsi" w:cstheme="minorHAnsi"/>
          <w:color w:val="4472C4" w:themeColor="accent1"/>
          <w:lang w:val="en-GB"/>
        </w:rPr>
        <w:t xml:space="preserve">   </w:t>
      </w:r>
    </w:p>
    <w:p w14:paraId="72A17852" w14:textId="77777777" w:rsidR="000211D6" w:rsidRPr="004A323B" w:rsidRDefault="000211D6" w:rsidP="000211D6">
      <w:pPr>
        <w:pStyle w:val="ListParagraph"/>
        <w:rPr>
          <w:rFonts w:asciiTheme="minorHAnsi" w:hAnsiTheme="minorHAnsi" w:cstheme="minorHAnsi"/>
          <w:lang w:val="en-GB"/>
        </w:rPr>
      </w:pPr>
    </w:p>
    <w:p w14:paraId="3791D328" w14:textId="331BDB21" w:rsidR="000211D6" w:rsidRPr="004A323B" w:rsidRDefault="000211D6" w:rsidP="00704A22">
      <w:pPr>
        <w:pStyle w:val="ListParagraph"/>
        <w:numPr>
          <w:ilvl w:val="0"/>
          <w:numId w:val="2"/>
        </w:numPr>
        <w:spacing w:line="360" w:lineRule="auto"/>
        <w:contextualSpacing/>
        <w:rPr>
          <w:rFonts w:asciiTheme="minorHAnsi" w:hAnsiTheme="minorHAnsi" w:cstheme="minorHAnsi"/>
          <w:color w:val="000000" w:themeColor="text1"/>
          <w:lang w:val="en-GB"/>
        </w:rPr>
      </w:pPr>
      <w:r w:rsidRPr="004A323B">
        <w:rPr>
          <w:rFonts w:asciiTheme="minorHAnsi" w:hAnsiTheme="minorHAnsi" w:cstheme="minorHAnsi"/>
          <w:lang w:val="en-GB"/>
        </w:rPr>
        <w:t>We will not stop here. We are continuously studying how we can do better.  But let</w:t>
      </w:r>
      <w:r w:rsidR="00A63EC1" w:rsidRPr="004A323B">
        <w:rPr>
          <w:rFonts w:asciiTheme="minorHAnsi" w:hAnsiTheme="minorHAnsi" w:cstheme="minorHAnsi"/>
          <w:lang w:val="en-GB"/>
        </w:rPr>
        <w:t xml:space="preserve"> us also understand this</w:t>
      </w:r>
      <w:r w:rsidRPr="004A323B">
        <w:rPr>
          <w:rFonts w:asciiTheme="minorHAnsi" w:hAnsiTheme="minorHAnsi" w:cstheme="minorHAnsi"/>
          <w:lang w:val="en-GB"/>
        </w:rPr>
        <w:t xml:space="preserve">: </w:t>
      </w:r>
      <w:r w:rsidR="00CD1457" w:rsidRPr="004A323B">
        <w:rPr>
          <w:rFonts w:asciiTheme="minorHAnsi" w:hAnsiTheme="minorHAnsi" w:cstheme="minorHAnsi"/>
          <w:lang w:val="en-GB"/>
        </w:rPr>
        <w:t xml:space="preserve">for </w:t>
      </w:r>
      <w:r w:rsidRPr="004A323B">
        <w:rPr>
          <w:rFonts w:asciiTheme="minorHAnsi" w:hAnsiTheme="minorHAnsi" w:cstheme="minorHAnsi"/>
          <w:lang w:val="en-GB"/>
        </w:rPr>
        <w:t>those who ask for higher CPF returns</w:t>
      </w:r>
      <w:r w:rsidR="00F57E52" w:rsidRPr="004A323B">
        <w:rPr>
          <w:rFonts w:asciiTheme="minorHAnsi" w:hAnsiTheme="minorHAnsi" w:cstheme="minorHAnsi"/>
          <w:lang w:val="en-GB"/>
        </w:rPr>
        <w:t>, you</w:t>
      </w:r>
      <w:r w:rsidRPr="004A323B">
        <w:rPr>
          <w:rFonts w:asciiTheme="minorHAnsi" w:hAnsiTheme="minorHAnsi" w:cstheme="minorHAnsi"/>
          <w:lang w:val="en-GB"/>
        </w:rPr>
        <w:t xml:space="preserve"> </w:t>
      </w:r>
      <w:r w:rsidR="00F57E52" w:rsidRPr="004A323B">
        <w:rPr>
          <w:rFonts w:asciiTheme="minorHAnsi" w:hAnsiTheme="minorHAnsi" w:cstheme="minorHAnsi"/>
          <w:lang w:val="en-GB"/>
        </w:rPr>
        <w:t>must</w:t>
      </w:r>
      <w:r w:rsidRPr="004A323B">
        <w:rPr>
          <w:rFonts w:asciiTheme="minorHAnsi" w:hAnsiTheme="minorHAnsi" w:cstheme="minorHAnsi"/>
          <w:lang w:val="en-GB"/>
        </w:rPr>
        <w:t xml:space="preserve"> surely know that higher returns must come with higher risks.  To what extent can retirees bear this volatility, especially when they may need to withdraw their funds in a period of </w:t>
      </w:r>
      <w:r w:rsidRPr="004A323B">
        <w:rPr>
          <w:rFonts w:asciiTheme="minorHAnsi" w:hAnsiTheme="minorHAnsi" w:cstheme="minorHAnsi"/>
        </w:rPr>
        <w:t xml:space="preserve">negative investment </w:t>
      </w:r>
      <w:r w:rsidRPr="004A323B">
        <w:rPr>
          <w:rFonts w:asciiTheme="minorHAnsi" w:hAnsiTheme="minorHAnsi" w:cstheme="minorHAnsi"/>
          <w:lang w:val="en-GB"/>
        </w:rPr>
        <w:t>returns</w:t>
      </w:r>
      <w:r w:rsidR="00D71578" w:rsidRPr="004A323B">
        <w:rPr>
          <w:rFonts w:asciiTheme="minorHAnsi" w:hAnsiTheme="minorHAnsi" w:cstheme="minorHAnsi"/>
          <w:lang w:val="en-GB"/>
        </w:rPr>
        <w:t xml:space="preserve"> in the markets</w:t>
      </w:r>
      <w:r w:rsidRPr="004A323B">
        <w:rPr>
          <w:rFonts w:asciiTheme="minorHAnsi" w:hAnsiTheme="minorHAnsi" w:cstheme="minorHAnsi"/>
          <w:lang w:val="en-GB"/>
        </w:rPr>
        <w:t>?  These are some of the complex issues that the Government has to weigh and consider carefully. But in the end, we will ensure that the CPF system provide</w:t>
      </w:r>
      <w:r w:rsidR="007F7078" w:rsidRPr="004A323B">
        <w:rPr>
          <w:rFonts w:asciiTheme="minorHAnsi" w:hAnsiTheme="minorHAnsi" w:cstheme="minorHAnsi"/>
          <w:lang w:val="en-GB"/>
        </w:rPr>
        <w:t>s</w:t>
      </w:r>
      <w:r w:rsidRPr="004A323B">
        <w:rPr>
          <w:rFonts w:asciiTheme="minorHAnsi" w:hAnsiTheme="minorHAnsi" w:cstheme="minorHAnsi"/>
          <w:lang w:val="en-GB"/>
        </w:rPr>
        <w:t xml:space="preserve"> for the basic retirement needs of all Singaporeans so long as they work and contribute to their CPF consistently.  </w:t>
      </w:r>
      <w:r w:rsidRPr="004A323B">
        <w:rPr>
          <w:rFonts w:asciiTheme="minorHAnsi" w:hAnsiTheme="minorHAnsi" w:cstheme="minorHAnsi"/>
        </w:rPr>
        <w:br/>
      </w:r>
      <w:r w:rsidRPr="004A323B">
        <w:rPr>
          <w:rFonts w:asciiTheme="minorHAnsi" w:hAnsiTheme="minorHAnsi" w:cstheme="minorHAnsi"/>
          <w:color w:val="000000" w:themeColor="text1"/>
          <w:lang w:val="en-GB"/>
        </w:rPr>
        <w:t xml:space="preserve"> </w:t>
      </w:r>
    </w:p>
    <w:p w14:paraId="722F774D" w14:textId="6FC00DB3" w:rsidR="000211D6" w:rsidRPr="004A323B" w:rsidRDefault="000211D6" w:rsidP="004D74B0">
      <w:pPr>
        <w:pStyle w:val="ListParagraph"/>
        <w:numPr>
          <w:ilvl w:val="0"/>
          <w:numId w:val="2"/>
        </w:numPr>
        <w:spacing w:line="360" w:lineRule="auto"/>
        <w:contextualSpacing/>
        <w:rPr>
          <w:rFonts w:asciiTheme="minorHAnsi" w:hAnsiTheme="minorHAnsi" w:cstheme="minorHAnsi"/>
          <w:color w:val="000000" w:themeColor="text1"/>
          <w:lang w:val="en-GB"/>
        </w:rPr>
      </w:pPr>
      <w:r w:rsidRPr="004A323B">
        <w:rPr>
          <w:rFonts w:asciiTheme="minorHAnsi" w:hAnsiTheme="minorHAnsi" w:cstheme="minorHAnsi"/>
          <w:color w:val="000000" w:themeColor="text1"/>
          <w:lang w:val="en-GB"/>
        </w:rPr>
        <w:t xml:space="preserve">Around these five pillars, </w:t>
      </w:r>
      <w:r w:rsidR="6B884A49" w:rsidRPr="004A323B">
        <w:rPr>
          <w:rFonts w:asciiTheme="minorHAnsi" w:hAnsiTheme="minorHAnsi" w:cstheme="minorHAnsi"/>
          <w:color w:val="000000" w:themeColor="text1"/>
          <w:lang w:val="en-GB"/>
        </w:rPr>
        <w:t>which I</w:t>
      </w:r>
      <w:r w:rsidR="00C522EE">
        <w:rPr>
          <w:rFonts w:asciiTheme="minorHAnsi" w:hAnsiTheme="minorHAnsi" w:cstheme="minorHAnsi"/>
          <w:color w:val="000000" w:themeColor="text1"/>
          <w:lang w:val="en-GB"/>
        </w:rPr>
        <w:t xml:space="preserve"> ha</w:t>
      </w:r>
      <w:r w:rsidR="6B884A49" w:rsidRPr="004A323B">
        <w:rPr>
          <w:rFonts w:asciiTheme="minorHAnsi" w:hAnsiTheme="minorHAnsi" w:cstheme="minorHAnsi"/>
          <w:color w:val="000000" w:themeColor="text1"/>
          <w:lang w:val="en-GB"/>
        </w:rPr>
        <w:t xml:space="preserve">ve just described, </w:t>
      </w:r>
      <w:r w:rsidRPr="004A323B">
        <w:rPr>
          <w:rFonts w:asciiTheme="minorHAnsi" w:hAnsiTheme="minorHAnsi" w:cstheme="minorHAnsi"/>
          <w:color w:val="000000" w:themeColor="text1"/>
          <w:lang w:val="en-GB"/>
        </w:rPr>
        <w:t xml:space="preserve">we have </w:t>
      </w:r>
      <w:proofErr w:type="spellStart"/>
      <w:r w:rsidRPr="00BB3F27">
        <w:rPr>
          <w:rFonts w:asciiTheme="minorHAnsi" w:hAnsiTheme="minorHAnsi" w:cstheme="minorHAnsi"/>
          <w:color w:val="000000" w:themeColor="text1"/>
          <w:lang w:val="en-GB"/>
        </w:rPr>
        <w:t>ComCare</w:t>
      </w:r>
      <w:proofErr w:type="spellEnd"/>
      <w:r w:rsidRPr="004A323B">
        <w:rPr>
          <w:rFonts w:asciiTheme="minorHAnsi" w:hAnsiTheme="minorHAnsi" w:cstheme="minorHAnsi"/>
          <w:b/>
          <w:bCs/>
          <w:color w:val="000000" w:themeColor="text1"/>
          <w:lang w:val="en-GB"/>
        </w:rPr>
        <w:t xml:space="preserve"> </w:t>
      </w:r>
      <w:r w:rsidRPr="004A323B">
        <w:rPr>
          <w:rFonts w:asciiTheme="minorHAnsi" w:hAnsiTheme="minorHAnsi" w:cstheme="minorHAnsi"/>
          <w:color w:val="000000" w:themeColor="text1"/>
          <w:lang w:val="en-GB"/>
        </w:rPr>
        <w:t xml:space="preserve">– to ensure that no family and no </w:t>
      </w:r>
      <w:r w:rsidRPr="004A323B">
        <w:rPr>
          <w:rFonts w:asciiTheme="minorHAnsi" w:hAnsiTheme="minorHAnsi" w:cstheme="minorHAnsi"/>
          <w:color w:val="000000" w:themeColor="text1"/>
        </w:rPr>
        <w:t xml:space="preserve">individual falls </w:t>
      </w:r>
      <w:r w:rsidRPr="004A323B">
        <w:rPr>
          <w:rFonts w:asciiTheme="minorHAnsi" w:hAnsiTheme="minorHAnsi" w:cstheme="minorHAnsi"/>
          <w:color w:val="000000" w:themeColor="text1"/>
          <w:lang w:val="en-GB"/>
        </w:rPr>
        <w:t xml:space="preserve">through the cracks. </w:t>
      </w:r>
      <w:r w:rsidR="00CC5DF0" w:rsidRPr="004A323B">
        <w:rPr>
          <w:rFonts w:asciiTheme="minorHAnsi" w:hAnsiTheme="minorHAnsi" w:cstheme="minorHAnsi"/>
          <w:color w:val="000000" w:themeColor="text1"/>
          <w:lang w:val="en-GB"/>
        </w:rPr>
        <w:t xml:space="preserve">Through </w:t>
      </w:r>
      <w:proofErr w:type="spellStart"/>
      <w:r w:rsidR="00CC5DF0" w:rsidRPr="004A323B">
        <w:rPr>
          <w:rFonts w:asciiTheme="minorHAnsi" w:hAnsiTheme="minorHAnsi" w:cstheme="minorHAnsi"/>
          <w:color w:val="000000" w:themeColor="text1"/>
          <w:lang w:val="en-GB"/>
        </w:rPr>
        <w:t>ComCare</w:t>
      </w:r>
      <w:proofErr w:type="spellEnd"/>
      <w:r w:rsidR="00CC5DF0" w:rsidRPr="004A323B">
        <w:rPr>
          <w:rFonts w:asciiTheme="minorHAnsi" w:hAnsiTheme="minorHAnsi" w:cstheme="minorHAnsi"/>
          <w:color w:val="000000" w:themeColor="text1"/>
          <w:lang w:val="en-GB"/>
        </w:rPr>
        <w:t xml:space="preserve">, we provide </w:t>
      </w:r>
      <w:r w:rsidR="0045479A" w:rsidRPr="004A323B">
        <w:rPr>
          <w:rFonts w:asciiTheme="minorHAnsi" w:hAnsiTheme="minorHAnsi" w:cstheme="minorHAnsi"/>
          <w:color w:val="000000" w:themeColor="text1"/>
          <w:lang w:val="en-GB"/>
        </w:rPr>
        <w:t>financial assistance</w:t>
      </w:r>
      <w:r w:rsidR="00D62E9D" w:rsidRPr="004A323B">
        <w:rPr>
          <w:rFonts w:asciiTheme="minorHAnsi" w:hAnsiTheme="minorHAnsi" w:cstheme="minorHAnsi"/>
          <w:color w:val="000000" w:themeColor="text1"/>
          <w:lang w:val="en-GB"/>
        </w:rPr>
        <w:t xml:space="preserve"> – short- and medium-term</w:t>
      </w:r>
      <w:r w:rsidR="00C03172" w:rsidRPr="004A323B">
        <w:rPr>
          <w:rFonts w:asciiTheme="minorHAnsi" w:hAnsiTheme="minorHAnsi" w:cstheme="minorHAnsi"/>
          <w:color w:val="000000" w:themeColor="text1"/>
          <w:lang w:val="en-GB"/>
        </w:rPr>
        <w:t>, as well as lon</w:t>
      </w:r>
      <w:r w:rsidR="00643713" w:rsidRPr="004A323B">
        <w:rPr>
          <w:rFonts w:asciiTheme="minorHAnsi" w:hAnsiTheme="minorHAnsi" w:cstheme="minorHAnsi"/>
          <w:color w:val="000000" w:themeColor="text1"/>
          <w:lang w:val="en-GB"/>
        </w:rPr>
        <w:t>g</w:t>
      </w:r>
      <w:r w:rsidR="00C03172" w:rsidRPr="004A323B">
        <w:rPr>
          <w:rFonts w:asciiTheme="minorHAnsi" w:hAnsiTheme="minorHAnsi" w:cstheme="minorHAnsi"/>
          <w:color w:val="000000" w:themeColor="text1"/>
          <w:lang w:val="en-GB"/>
        </w:rPr>
        <w:t xml:space="preserve">-term assistance to those </w:t>
      </w:r>
      <w:r w:rsidR="00187C50" w:rsidRPr="004A323B">
        <w:rPr>
          <w:rFonts w:asciiTheme="minorHAnsi" w:hAnsiTheme="minorHAnsi" w:cstheme="minorHAnsi"/>
          <w:color w:val="000000" w:themeColor="text1"/>
          <w:lang w:val="en-GB"/>
        </w:rPr>
        <w:t xml:space="preserve">in need. </w:t>
      </w:r>
      <w:r w:rsidR="00643713" w:rsidRPr="004A323B">
        <w:rPr>
          <w:rFonts w:asciiTheme="minorHAnsi" w:hAnsiTheme="minorHAnsi" w:cstheme="minorHAnsi"/>
          <w:color w:val="000000" w:themeColor="text1"/>
          <w:lang w:val="en-GB"/>
        </w:rPr>
        <w:t>But we</w:t>
      </w:r>
      <w:r w:rsidR="00810B90" w:rsidRPr="004A323B">
        <w:rPr>
          <w:rFonts w:asciiTheme="minorHAnsi" w:hAnsiTheme="minorHAnsi" w:cstheme="minorHAnsi"/>
          <w:color w:val="000000" w:themeColor="text1"/>
          <w:lang w:val="en-GB"/>
        </w:rPr>
        <w:t xml:space="preserve"> have </w:t>
      </w:r>
      <w:r w:rsidR="00FE23C9" w:rsidRPr="004A323B">
        <w:rPr>
          <w:rFonts w:asciiTheme="minorHAnsi" w:hAnsiTheme="minorHAnsi" w:cstheme="minorHAnsi"/>
          <w:color w:val="000000" w:themeColor="text1"/>
          <w:lang w:val="en-GB"/>
        </w:rPr>
        <w:t xml:space="preserve">gone beyond just providing financial support. </w:t>
      </w:r>
      <w:r w:rsidR="00C015D3" w:rsidRPr="004A323B">
        <w:rPr>
          <w:rFonts w:asciiTheme="minorHAnsi" w:hAnsiTheme="minorHAnsi" w:cstheme="minorHAnsi"/>
          <w:color w:val="000000" w:themeColor="text1"/>
          <w:lang w:val="en-GB"/>
        </w:rPr>
        <w:t>W</w:t>
      </w:r>
      <w:r w:rsidR="00966735" w:rsidRPr="004A323B">
        <w:rPr>
          <w:rFonts w:asciiTheme="minorHAnsi" w:hAnsiTheme="minorHAnsi" w:cstheme="minorHAnsi"/>
          <w:color w:val="000000" w:themeColor="text1"/>
          <w:lang w:val="en-GB"/>
        </w:rPr>
        <w:t xml:space="preserve">e lean forward to take a </w:t>
      </w:r>
      <w:r w:rsidRPr="004A323B">
        <w:rPr>
          <w:rFonts w:asciiTheme="minorHAnsi" w:hAnsiTheme="minorHAnsi" w:cstheme="minorHAnsi"/>
          <w:color w:val="000000" w:themeColor="text1"/>
          <w:lang w:val="en-GB"/>
        </w:rPr>
        <w:t>more family-centric approach – bringing different agencies and community partners together and customising support for lower-</w:t>
      </w:r>
      <w:r w:rsidRPr="004A323B">
        <w:rPr>
          <w:rFonts w:asciiTheme="minorHAnsi" w:hAnsiTheme="minorHAnsi" w:cstheme="minorHAnsi"/>
          <w:color w:val="000000" w:themeColor="text1"/>
          <w:lang w:val="en-GB"/>
        </w:rPr>
        <w:lastRenderedPageBreak/>
        <w:t xml:space="preserve">income families, especially those with young children, through </w:t>
      </w:r>
      <w:proofErr w:type="spellStart"/>
      <w:r w:rsidRPr="004A323B">
        <w:rPr>
          <w:rFonts w:asciiTheme="minorHAnsi" w:hAnsiTheme="minorHAnsi" w:cstheme="minorHAnsi"/>
          <w:color w:val="000000" w:themeColor="text1"/>
          <w:lang w:val="en-GB"/>
        </w:rPr>
        <w:t>ComLink</w:t>
      </w:r>
      <w:proofErr w:type="spellEnd"/>
      <w:r w:rsidR="00966735" w:rsidRPr="004A323B">
        <w:rPr>
          <w:rFonts w:asciiTheme="minorHAnsi" w:hAnsiTheme="minorHAnsi" w:cstheme="minorHAnsi"/>
          <w:color w:val="000000" w:themeColor="text1"/>
          <w:lang w:val="en-GB"/>
        </w:rPr>
        <w:t xml:space="preserve"> and now, </w:t>
      </w:r>
      <w:proofErr w:type="spellStart"/>
      <w:r w:rsidR="00966735" w:rsidRPr="004A323B">
        <w:rPr>
          <w:rFonts w:asciiTheme="minorHAnsi" w:hAnsiTheme="minorHAnsi" w:cstheme="minorHAnsi"/>
          <w:color w:val="000000" w:themeColor="text1"/>
          <w:lang w:val="en-GB"/>
        </w:rPr>
        <w:t>C</w:t>
      </w:r>
      <w:r w:rsidR="00AA0578" w:rsidRPr="004A323B">
        <w:rPr>
          <w:rFonts w:asciiTheme="minorHAnsi" w:hAnsiTheme="minorHAnsi" w:cstheme="minorHAnsi"/>
          <w:color w:val="000000" w:themeColor="text1"/>
          <w:lang w:val="en-GB"/>
        </w:rPr>
        <w:t>o</w:t>
      </w:r>
      <w:r w:rsidR="00966735" w:rsidRPr="004A323B">
        <w:rPr>
          <w:rFonts w:asciiTheme="minorHAnsi" w:hAnsiTheme="minorHAnsi" w:cstheme="minorHAnsi"/>
          <w:color w:val="000000" w:themeColor="text1"/>
          <w:lang w:val="en-GB"/>
        </w:rPr>
        <w:t>mLink</w:t>
      </w:r>
      <w:proofErr w:type="spellEnd"/>
      <w:r w:rsidRPr="004A323B">
        <w:rPr>
          <w:rFonts w:asciiTheme="minorHAnsi" w:hAnsiTheme="minorHAnsi" w:cstheme="minorHAnsi"/>
          <w:color w:val="000000" w:themeColor="text1"/>
          <w:lang w:val="en-GB"/>
        </w:rPr>
        <w:t xml:space="preserve">+.  </w:t>
      </w:r>
    </w:p>
    <w:p w14:paraId="2200BE49" w14:textId="77777777" w:rsidR="000211D6" w:rsidRPr="004A323B" w:rsidRDefault="000211D6" w:rsidP="000211D6">
      <w:pPr>
        <w:pStyle w:val="ListParagraph"/>
        <w:spacing w:line="360" w:lineRule="auto"/>
        <w:ind w:left="1170" w:firstLine="0"/>
        <w:contextualSpacing/>
        <w:rPr>
          <w:rFonts w:asciiTheme="minorHAnsi" w:hAnsiTheme="minorHAnsi" w:cstheme="minorHAnsi"/>
          <w:color w:val="000000" w:themeColor="text1"/>
          <w:lang w:val="en-GB"/>
        </w:rPr>
      </w:pPr>
    </w:p>
    <w:p w14:paraId="1190ACFF" w14:textId="1BB232F7" w:rsidR="000211D6" w:rsidRPr="004A323B" w:rsidRDefault="000211D6" w:rsidP="004D74B0">
      <w:pPr>
        <w:pStyle w:val="ListParagraph"/>
        <w:numPr>
          <w:ilvl w:val="0"/>
          <w:numId w:val="2"/>
        </w:numPr>
        <w:spacing w:line="360" w:lineRule="auto"/>
        <w:contextualSpacing/>
        <w:rPr>
          <w:rFonts w:asciiTheme="minorHAnsi" w:hAnsiTheme="minorHAnsi" w:cstheme="minorHAnsi"/>
          <w:color w:val="000000" w:themeColor="text1"/>
          <w:lang w:val="en-GB"/>
        </w:rPr>
      </w:pPr>
      <w:r w:rsidRPr="004A323B">
        <w:rPr>
          <w:rFonts w:asciiTheme="minorHAnsi" w:hAnsiTheme="minorHAnsi" w:cstheme="minorHAnsi"/>
          <w:color w:val="000000" w:themeColor="text1"/>
          <w:lang w:val="en-GB"/>
        </w:rPr>
        <w:t>We have also provided more support for vulnerable groups, such as children with special needs, ex-offenders, and persons with disabilities</w:t>
      </w:r>
      <w:r w:rsidR="00B34855" w:rsidRPr="004A323B">
        <w:rPr>
          <w:rFonts w:asciiTheme="minorHAnsi" w:hAnsiTheme="minorHAnsi" w:cstheme="minorHAnsi"/>
          <w:color w:val="000000" w:themeColor="text1"/>
          <w:lang w:val="en-GB"/>
        </w:rPr>
        <w:t xml:space="preserve">, topics </w:t>
      </w:r>
      <w:r w:rsidR="00063B5B" w:rsidRPr="004A323B">
        <w:rPr>
          <w:rFonts w:asciiTheme="minorHAnsi" w:hAnsiTheme="minorHAnsi" w:cstheme="minorHAnsi"/>
          <w:color w:val="000000" w:themeColor="text1"/>
          <w:lang w:val="en-GB"/>
        </w:rPr>
        <w:t xml:space="preserve">many </w:t>
      </w:r>
      <w:r w:rsidR="00C522EE">
        <w:rPr>
          <w:rFonts w:asciiTheme="minorHAnsi" w:hAnsiTheme="minorHAnsi" w:cstheme="minorHAnsi"/>
          <w:color w:val="000000" w:themeColor="text1"/>
          <w:lang w:val="en-GB"/>
        </w:rPr>
        <w:t>M</w:t>
      </w:r>
      <w:r w:rsidR="00063B5B" w:rsidRPr="004A323B">
        <w:rPr>
          <w:rFonts w:asciiTheme="minorHAnsi" w:hAnsiTheme="minorHAnsi" w:cstheme="minorHAnsi"/>
          <w:color w:val="000000" w:themeColor="text1"/>
          <w:lang w:val="en-GB"/>
        </w:rPr>
        <w:t xml:space="preserve">embers spoke </w:t>
      </w:r>
      <w:r w:rsidR="7416601B" w:rsidRPr="004A323B">
        <w:rPr>
          <w:rFonts w:asciiTheme="minorHAnsi" w:hAnsiTheme="minorHAnsi" w:cstheme="minorHAnsi"/>
          <w:color w:val="000000" w:themeColor="text1"/>
          <w:lang w:val="en-GB"/>
        </w:rPr>
        <w:t>passionately</w:t>
      </w:r>
      <w:r w:rsidR="00063B5B" w:rsidRPr="004A323B">
        <w:rPr>
          <w:rFonts w:asciiTheme="minorHAnsi" w:hAnsiTheme="minorHAnsi" w:cstheme="minorHAnsi"/>
          <w:color w:val="000000" w:themeColor="text1"/>
          <w:lang w:val="en-GB"/>
        </w:rPr>
        <w:t xml:space="preserve"> </w:t>
      </w:r>
      <w:r w:rsidR="00B34855" w:rsidRPr="004A323B">
        <w:rPr>
          <w:rFonts w:asciiTheme="minorHAnsi" w:hAnsiTheme="minorHAnsi" w:cstheme="minorHAnsi"/>
          <w:color w:val="000000" w:themeColor="text1"/>
          <w:lang w:val="en-GB"/>
        </w:rPr>
        <w:t xml:space="preserve">about, such as </w:t>
      </w:r>
      <w:r w:rsidRPr="004A323B">
        <w:rPr>
          <w:rFonts w:asciiTheme="minorHAnsi" w:hAnsiTheme="minorHAnsi" w:cstheme="minorHAnsi"/>
          <w:color w:val="000000" w:themeColor="text1"/>
          <w:lang w:val="en-GB"/>
        </w:rPr>
        <w:t xml:space="preserve">Mr Eric Chua, Ms Rachel Ong, and Mr Ong Hua Han.  </w:t>
      </w:r>
    </w:p>
    <w:p w14:paraId="76496822" w14:textId="77777777" w:rsidR="000211D6" w:rsidRPr="004A323B" w:rsidRDefault="000211D6" w:rsidP="000211D6">
      <w:pPr>
        <w:pStyle w:val="ListParagraph"/>
        <w:spacing w:line="360" w:lineRule="auto"/>
        <w:ind w:left="0" w:firstLine="0"/>
        <w:contextualSpacing/>
        <w:rPr>
          <w:rFonts w:asciiTheme="minorHAnsi" w:hAnsiTheme="minorHAnsi" w:cstheme="minorHAnsi"/>
          <w:lang w:val="en-GB"/>
        </w:rPr>
      </w:pPr>
    </w:p>
    <w:p w14:paraId="1F5E926C" w14:textId="76FD63E6" w:rsidR="000211D6" w:rsidRPr="004A323B" w:rsidRDefault="000211D6" w:rsidP="00C6438F">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lang w:val="en-GB"/>
        </w:rPr>
        <w:t xml:space="preserve">The latest addition </w:t>
      </w:r>
      <w:r w:rsidR="00B34855" w:rsidRPr="004A323B">
        <w:rPr>
          <w:rFonts w:asciiTheme="minorHAnsi" w:hAnsiTheme="minorHAnsi" w:cstheme="minorHAnsi"/>
          <w:lang w:val="en-GB"/>
        </w:rPr>
        <w:t xml:space="preserve">to our system </w:t>
      </w:r>
      <w:r w:rsidRPr="004A323B">
        <w:rPr>
          <w:rFonts w:asciiTheme="minorHAnsi" w:hAnsiTheme="minorHAnsi" w:cstheme="minorHAnsi"/>
          <w:lang w:val="en-GB"/>
        </w:rPr>
        <w:t xml:space="preserve">is </w:t>
      </w:r>
      <w:proofErr w:type="spellStart"/>
      <w:r w:rsidRPr="00750477">
        <w:rPr>
          <w:rFonts w:asciiTheme="minorHAnsi" w:hAnsiTheme="minorHAnsi" w:cstheme="minorHAnsi"/>
          <w:lang w:val="en-GB"/>
        </w:rPr>
        <w:t>SkillsFuture</w:t>
      </w:r>
      <w:proofErr w:type="spellEnd"/>
      <w:r w:rsidRPr="004A323B">
        <w:rPr>
          <w:rFonts w:asciiTheme="minorHAnsi" w:hAnsiTheme="minorHAnsi" w:cstheme="minorHAnsi"/>
          <w:b/>
          <w:bCs/>
          <w:lang w:val="en-GB"/>
        </w:rPr>
        <w:t>.</w:t>
      </w:r>
      <w:r w:rsidR="00482938" w:rsidRPr="004A323B">
        <w:rPr>
          <w:rFonts w:asciiTheme="minorHAnsi" w:hAnsiTheme="minorHAnsi" w:cstheme="minorHAnsi"/>
          <w:lang w:val="en-GB"/>
        </w:rPr>
        <w:t xml:space="preserve"> </w:t>
      </w:r>
      <w:r w:rsidR="00966735" w:rsidRPr="004A323B">
        <w:rPr>
          <w:rFonts w:asciiTheme="minorHAnsi" w:hAnsiTheme="minorHAnsi" w:cstheme="minorHAnsi"/>
        </w:rPr>
        <w:t>It</w:t>
      </w:r>
      <w:r w:rsidR="00750477">
        <w:rPr>
          <w:rFonts w:asciiTheme="minorHAnsi" w:hAnsiTheme="minorHAnsi" w:cstheme="minorHAnsi"/>
        </w:rPr>
        <w:t xml:space="preserve"> i</w:t>
      </w:r>
      <w:r w:rsidR="00966735" w:rsidRPr="004A323B">
        <w:rPr>
          <w:rFonts w:asciiTheme="minorHAnsi" w:hAnsiTheme="minorHAnsi" w:cstheme="minorHAnsi"/>
        </w:rPr>
        <w:t>s s</w:t>
      </w:r>
      <w:r w:rsidRPr="004A323B">
        <w:rPr>
          <w:rFonts w:asciiTheme="minorHAnsi" w:hAnsiTheme="minorHAnsi" w:cstheme="minorHAnsi"/>
        </w:rPr>
        <w:t>omething we started about a decade ago.  We</w:t>
      </w:r>
      <w:r w:rsidR="00750477">
        <w:rPr>
          <w:rFonts w:asciiTheme="minorHAnsi" w:hAnsiTheme="minorHAnsi" w:cstheme="minorHAnsi"/>
        </w:rPr>
        <w:t xml:space="preserve"> ha</w:t>
      </w:r>
      <w:r w:rsidRPr="004A323B">
        <w:rPr>
          <w:rFonts w:asciiTheme="minorHAnsi" w:hAnsiTheme="minorHAnsi" w:cstheme="minorHAnsi"/>
        </w:rPr>
        <w:t xml:space="preserve">ve made good progress, but we still need to do more. </w:t>
      </w:r>
      <w:r w:rsidR="00966735" w:rsidRPr="004A323B">
        <w:rPr>
          <w:rFonts w:asciiTheme="minorHAnsi" w:hAnsiTheme="minorHAnsi" w:cstheme="minorHAnsi"/>
        </w:rPr>
        <w:t>And that</w:t>
      </w:r>
      <w:r w:rsidR="00750477">
        <w:rPr>
          <w:rFonts w:asciiTheme="minorHAnsi" w:hAnsiTheme="minorHAnsi" w:cstheme="minorHAnsi"/>
        </w:rPr>
        <w:t xml:space="preserve"> i</w:t>
      </w:r>
      <w:r w:rsidR="00966735" w:rsidRPr="004A323B">
        <w:rPr>
          <w:rFonts w:asciiTheme="minorHAnsi" w:hAnsiTheme="minorHAnsi" w:cstheme="minorHAnsi"/>
        </w:rPr>
        <w:t xml:space="preserve">s why we have made significant </w:t>
      </w:r>
      <w:r w:rsidRPr="004A323B">
        <w:rPr>
          <w:rFonts w:asciiTheme="minorHAnsi" w:hAnsiTheme="minorHAnsi" w:cstheme="minorHAnsi"/>
        </w:rPr>
        <w:t xml:space="preserve">enhancements </w:t>
      </w:r>
      <w:r w:rsidR="00966735" w:rsidRPr="004A323B">
        <w:rPr>
          <w:rFonts w:asciiTheme="minorHAnsi" w:hAnsiTheme="minorHAnsi" w:cstheme="minorHAnsi"/>
        </w:rPr>
        <w:t xml:space="preserve">to </w:t>
      </w:r>
      <w:proofErr w:type="spellStart"/>
      <w:r w:rsidR="00966735" w:rsidRPr="004A323B">
        <w:rPr>
          <w:rFonts w:asciiTheme="minorHAnsi" w:hAnsiTheme="minorHAnsi" w:cstheme="minorHAnsi"/>
        </w:rPr>
        <w:t>SkillsFuture</w:t>
      </w:r>
      <w:proofErr w:type="spellEnd"/>
      <w:r w:rsidR="00966735" w:rsidRPr="004A323B">
        <w:rPr>
          <w:rFonts w:asciiTheme="minorHAnsi" w:hAnsiTheme="minorHAnsi" w:cstheme="minorHAnsi"/>
        </w:rPr>
        <w:t xml:space="preserve"> </w:t>
      </w:r>
      <w:r w:rsidRPr="004A323B">
        <w:rPr>
          <w:rFonts w:asciiTheme="minorHAnsi" w:hAnsiTheme="minorHAnsi" w:cstheme="minorHAnsi"/>
        </w:rPr>
        <w:t xml:space="preserve">in this Budget. </w:t>
      </w:r>
    </w:p>
    <w:p w14:paraId="0A23FCD3" w14:textId="77777777" w:rsidR="000211D6" w:rsidRPr="004A323B" w:rsidRDefault="000211D6" w:rsidP="000211D6">
      <w:pPr>
        <w:pStyle w:val="ListParagraph"/>
        <w:ind w:hanging="720"/>
        <w:rPr>
          <w:rFonts w:asciiTheme="minorHAnsi" w:hAnsiTheme="minorHAnsi" w:cstheme="minorHAnsi"/>
          <w:lang w:val="en-GB"/>
        </w:rPr>
      </w:pPr>
    </w:p>
    <w:p w14:paraId="5FA170EF" w14:textId="60221C91" w:rsidR="00966735" w:rsidRPr="004A323B" w:rsidRDefault="000211D6" w:rsidP="008068E3">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t>We are also working on the new support scheme for those who are involuntarily unemployed</w:t>
      </w:r>
      <w:r w:rsidR="004D27E2" w:rsidRPr="004A323B">
        <w:rPr>
          <w:rFonts w:asciiTheme="minorHAnsi" w:hAnsiTheme="minorHAnsi" w:cstheme="minorHAnsi"/>
          <w:lang w:val="en-GB"/>
        </w:rPr>
        <w:t xml:space="preserve">, as part of our enhancements to </w:t>
      </w:r>
      <w:proofErr w:type="spellStart"/>
      <w:r w:rsidR="00F92779" w:rsidRPr="004A323B">
        <w:rPr>
          <w:rFonts w:asciiTheme="minorHAnsi" w:hAnsiTheme="minorHAnsi" w:cstheme="minorHAnsi"/>
          <w:lang w:val="en-GB"/>
        </w:rPr>
        <w:t>SkillsFuture</w:t>
      </w:r>
      <w:proofErr w:type="spellEnd"/>
      <w:r w:rsidRPr="004A323B">
        <w:rPr>
          <w:rFonts w:asciiTheme="minorHAnsi" w:hAnsiTheme="minorHAnsi" w:cstheme="minorHAnsi"/>
          <w:lang w:val="en-GB"/>
        </w:rPr>
        <w:t>.</w:t>
      </w:r>
      <w:r w:rsidR="00D22158" w:rsidRPr="004A323B">
        <w:rPr>
          <w:rFonts w:asciiTheme="minorHAnsi" w:hAnsiTheme="minorHAnsi" w:cstheme="minorHAnsi"/>
          <w:lang w:val="en-GB"/>
        </w:rPr>
        <w:t xml:space="preserve"> </w:t>
      </w:r>
      <w:r w:rsidRPr="004A323B">
        <w:rPr>
          <w:rFonts w:asciiTheme="minorHAnsi" w:hAnsiTheme="minorHAnsi" w:cstheme="minorHAnsi"/>
        </w:rPr>
        <w:t>This will be targeted at involuntarily unemployed workers in the lower and middle-income groups</w:t>
      </w:r>
      <w:r w:rsidR="00D22158" w:rsidRPr="004A323B">
        <w:rPr>
          <w:rFonts w:asciiTheme="minorHAnsi" w:hAnsiTheme="minorHAnsi" w:cstheme="minorHAnsi"/>
        </w:rPr>
        <w:t xml:space="preserve">. </w:t>
      </w:r>
      <w:r w:rsidR="00966735" w:rsidRPr="004A323B">
        <w:rPr>
          <w:rFonts w:asciiTheme="minorHAnsi" w:hAnsiTheme="minorHAnsi" w:cstheme="minorHAnsi"/>
          <w:lang w:val="en-GB"/>
        </w:rPr>
        <w:t>W</w:t>
      </w:r>
      <w:r w:rsidR="00635024" w:rsidRPr="004A323B">
        <w:rPr>
          <w:rFonts w:asciiTheme="minorHAnsi" w:hAnsiTheme="minorHAnsi" w:cstheme="minorHAnsi"/>
          <w:lang w:val="en-GB"/>
        </w:rPr>
        <w:t>e</w:t>
      </w:r>
      <w:r w:rsidR="00966735" w:rsidRPr="004A323B">
        <w:rPr>
          <w:rFonts w:asciiTheme="minorHAnsi" w:hAnsiTheme="minorHAnsi" w:cstheme="minorHAnsi"/>
          <w:lang w:val="en-GB"/>
        </w:rPr>
        <w:t xml:space="preserve"> will provide them with</w:t>
      </w:r>
      <w:r w:rsidR="00D22158" w:rsidRPr="004A323B">
        <w:rPr>
          <w:rFonts w:asciiTheme="minorHAnsi" w:hAnsiTheme="minorHAnsi" w:cstheme="minorHAnsi"/>
          <w:lang w:val="en-GB"/>
        </w:rPr>
        <w:t xml:space="preserve"> </w:t>
      </w:r>
      <w:r w:rsidR="00966735" w:rsidRPr="004A323B">
        <w:rPr>
          <w:rFonts w:asciiTheme="minorHAnsi" w:hAnsiTheme="minorHAnsi" w:cstheme="minorHAnsi"/>
          <w:lang w:val="en-GB"/>
        </w:rPr>
        <w:t>temporary financial support, and encourage the</w:t>
      </w:r>
      <w:r w:rsidR="00E62812" w:rsidRPr="004A323B">
        <w:rPr>
          <w:rFonts w:asciiTheme="minorHAnsi" w:hAnsiTheme="minorHAnsi" w:cstheme="minorHAnsi"/>
          <w:lang w:val="en-GB"/>
        </w:rPr>
        <w:t>se individuals</w:t>
      </w:r>
      <w:r w:rsidR="00966735" w:rsidRPr="004A323B">
        <w:rPr>
          <w:rFonts w:asciiTheme="minorHAnsi" w:hAnsiTheme="minorHAnsi" w:cstheme="minorHAnsi"/>
          <w:lang w:val="en-GB"/>
        </w:rPr>
        <w:t xml:space="preserve"> to </w:t>
      </w:r>
      <w:r w:rsidR="00D22158" w:rsidRPr="004A323B">
        <w:rPr>
          <w:rFonts w:asciiTheme="minorHAnsi" w:hAnsiTheme="minorHAnsi" w:cstheme="minorHAnsi"/>
          <w:lang w:val="en-GB"/>
        </w:rPr>
        <w:t>go for</w:t>
      </w:r>
      <w:r w:rsidR="00966735" w:rsidRPr="004A323B">
        <w:rPr>
          <w:rFonts w:asciiTheme="minorHAnsi" w:hAnsiTheme="minorHAnsi" w:cstheme="minorHAnsi"/>
          <w:lang w:val="en-GB"/>
        </w:rPr>
        <w:t xml:space="preserve"> training </w:t>
      </w:r>
      <w:r w:rsidR="00E62812" w:rsidRPr="004A323B">
        <w:rPr>
          <w:rFonts w:asciiTheme="minorHAnsi" w:hAnsiTheme="minorHAnsi" w:cstheme="minorHAnsi"/>
          <w:lang w:val="en-GB"/>
        </w:rPr>
        <w:t xml:space="preserve">if needed, </w:t>
      </w:r>
      <w:r w:rsidR="00966735" w:rsidRPr="004A323B">
        <w:rPr>
          <w:rFonts w:asciiTheme="minorHAnsi" w:hAnsiTheme="minorHAnsi" w:cstheme="minorHAnsi"/>
          <w:lang w:val="en-GB"/>
        </w:rPr>
        <w:t xml:space="preserve">or </w:t>
      </w:r>
      <w:r w:rsidR="00E62812" w:rsidRPr="004A323B">
        <w:rPr>
          <w:rFonts w:asciiTheme="minorHAnsi" w:hAnsiTheme="minorHAnsi" w:cstheme="minorHAnsi"/>
          <w:lang w:val="en-GB"/>
        </w:rPr>
        <w:t xml:space="preserve">to get </w:t>
      </w:r>
      <w:r w:rsidR="004B594D" w:rsidRPr="004A323B">
        <w:rPr>
          <w:rFonts w:asciiTheme="minorHAnsi" w:hAnsiTheme="minorHAnsi" w:cstheme="minorHAnsi"/>
          <w:lang w:val="en-GB"/>
        </w:rPr>
        <w:t>matched to new job</w:t>
      </w:r>
      <w:r w:rsidR="00D22158" w:rsidRPr="004A323B">
        <w:rPr>
          <w:rFonts w:asciiTheme="minorHAnsi" w:hAnsiTheme="minorHAnsi" w:cstheme="minorHAnsi"/>
          <w:lang w:val="en-GB"/>
        </w:rPr>
        <w:t>s</w:t>
      </w:r>
      <w:r w:rsidR="00966735" w:rsidRPr="004A323B">
        <w:rPr>
          <w:rFonts w:asciiTheme="minorHAnsi" w:hAnsiTheme="minorHAnsi" w:cstheme="minorHAnsi"/>
          <w:lang w:val="en-GB"/>
        </w:rPr>
        <w:t>.</w:t>
      </w:r>
      <w:r w:rsidR="008068E3" w:rsidRPr="004A323B">
        <w:rPr>
          <w:rFonts w:asciiTheme="minorHAnsi" w:hAnsiTheme="minorHAnsi" w:cstheme="minorHAnsi"/>
          <w:lang w:val="en-GB"/>
        </w:rPr>
        <w:t xml:space="preserve"> </w:t>
      </w:r>
      <w:r w:rsidR="0040015F" w:rsidRPr="004A323B">
        <w:rPr>
          <w:rFonts w:asciiTheme="minorHAnsi" w:hAnsiTheme="minorHAnsi" w:cstheme="minorHAnsi"/>
          <w:lang w:val="en-GB"/>
        </w:rPr>
        <w:t>In other words, t</w:t>
      </w:r>
      <w:r w:rsidR="00966735" w:rsidRPr="004A323B">
        <w:rPr>
          <w:rFonts w:asciiTheme="minorHAnsi" w:hAnsiTheme="minorHAnsi" w:cstheme="minorHAnsi"/>
          <w:lang w:val="en-GB"/>
        </w:rPr>
        <w:t xml:space="preserve">his is </w:t>
      </w:r>
      <w:r w:rsidR="0040015F" w:rsidRPr="004A323B">
        <w:rPr>
          <w:rFonts w:asciiTheme="minorHAnsi" w:hAnsiTheme="minorHAnsi" w:cstheme="minorHAnsi"/>
          <w:lang w:val="en-GB"/>
        </w:rPr>
        <w:t xml:space="preserve">really </w:t>
      </w:r>
      <w:r w:rsidR="00966735" w:rsidRPr="004A323B">
        <w:rPr>
          <w:rFonts w:asciiTheme="minorHAnsi" w:hAnsiTheme="minorHAnsi" w:cstheme="minorHAnsi"/>
          <w:lang w:val="en-GB"/>
        </w:rPr>
        <w:t xml:space="preserve">more </w:t>
      </w:r>
      <w:r w:rsidR="00CD03BF" w:rsidRPr="004A323B">
        <w:rPr>
          <w:rFonts w:asciiTheme="minorHAnsi" w:hAnsiTheme="minorHAnsi" w:cstheme="minorHAnsi"/>
          <w:lang w:val="en-GB"/>
        </w:rPr>
        <w:t>of</w:t>
      </w:r>
      <w:r w:rsidR="00966735" w:rsidRPr="004A323B">
        <w:rPr>
          <w:rFonts w:asciiTheme="minorHAnsi" w:hAnsiTheme="minorHAnsi" w:cstheme="minorHAnsi"/>
          <w:lang w:val="en-GB"/>
        </w:rPr>
        <w:t xml:space="preserve"> a jobseeker support scheme, than an unemployment benefit. </w:t>
      </w:r>
    </w:p>
    <w:p w14:paraId="6EBAA99E" w14:textId="77777777" w:rsidR="000211D6" w:rsidRPr="004A323B" w:rsidRDefault="000211D6" w:rsidP="000211D6">
      <w:pPr>
        <w:pStyle w:val="ListParagraph"/>
        <w:spacing w:line="360" w:lineRule="auto"/>
        <w:ind w:left="2160" w:firstLine="0"/>
        <w:contextualSpacing/>
        <w:rPr>
          <w:rFonts w:asciiTheme="minorHAnsi" w:hAnsiTheme="minorHAnsi" w:cstheme="minorHAnsi"/>
          <w:lang w:val="en-GB"/>
        </w:rPr>
      </w:pPr>
    </w:p>
    <w:p w14:paraId="04212F88" w14:textId="10EA6D23" w:rsidR="0018707A" w:rsidRPr="004A323B" w:rsidRDefault="0018707A" w:rsidP="00C274BC">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lastRenderedPageBreak/>
        <w:t>We considered whether or not to make t</w:t>
      </w:r>
      <w:r w:rsidR="00812310" w:rsidRPr="004A323B">
        <w:rPr>
          <w:rFonts w:asciiTheme="minorHAnsi" w:hAnsiTheme="minorHAnsi" w:cstheme="minorHAnsi"/>
          <w:lang w:val="en-GB"/>
        </w:rPr>
        <w:t>h</w:t>
      </w:r>
      <w:r w:rsidRPr="004A323B">
        <w:rPr>
          <w:rFonts w:asciiTheme="minorHAnsi" w:hAnsiTheme="minorHAnsi" w:cstheme="minorHAnsi"/>
          <w:lang w:val="en-GB"/>
        </w:rPr>
        <w:t xml:space="preserve">is an insurance scheme, but for an insurance scheme to work, it will require universal enrolment, otherwise the </w:t>
      </w:r>
      <w:r w:rsidR="00500393" w:rsidRPr="004A323B">
        <w:rPr>
          <w:rFonts w:asciiTheme="minorHAnsi" w:hAnsiTheme="minorHAnsi" w:cstheme="minorHAnsi"/>
          <w:lang w:val="en-GB"/>
        </w:rPr>
        <w:t>insurers</w:t>
      </w:r>
      <w:r w:rsidRPr="004A323B">
        <w:rPr>
          <w:rFonts w:asciiTheme="minorHAnsi" w:hAnsiTheme="minorHAnsi" w:cstheme="minorHAnsi"/>
          <w:lang w:val="en-GB"/>
        </w:rPr>
        <w:t xml:space="preserve"> will be cherry</w:t>
      </w:r>
      <w:r w:rsidR="00C274BC" w:rsidRPr="004A323B">
        <w:rPr>
          <w:rFonts w:asciiTheme="minorHAnsi" w:hAnsiTheme="minorHAnsi" w:cstheme="minorHAnsi"/>
          <w:lang w:val="en-GB"/>
        </w:rPr>
        <w:t>-</w:t>
      </w:r>
      <w:r w:rsidRPr="004A323B">
        <w:rPr>
          <w:rFonts w:asciiTheme="minorHAnsi" w:hAnsiTheme="minorHAnsi" w:cstheme="minorHAnsi"/>
          <w:lang w:val="en-GB"/>
        </w:rPr>
        <w:t xml:space="preserve">picking. </w:t>
      </w:r>
      <w:r w:rsidR="008579C8" w:rsidRPr="004A323B">
        <w:rPr>
          <w:rFonts w:asciiTheme="minorHAnsi" w:hAnsiTheme="minorHAnsi" w:cstheme="minorHAnsi"/>
          <w:lang w:val="en-GB"/>
        </w:rPr>
        <w:t>T</w:t>
      </w:r>
      <w:r w:rsidR="00500393" w:rsidRPr="004A323B">
        <w:rPr>
          <w:rFonts w:asciiTheme="minorHAnsi" w:hAnsiTheme="minorHAnsi" w:cstheme="minorHAnsi"/>
          <w:lang w:val="en-GB"/>
        </w:rPr>
        <w:t xml:space="preserve">his is what </w:t>
      </w:r>
      <w:r w:rsidR="00D03AD7" w:rsidRPr="004A323B">
        <w:rPr>
          <w:rFonts w:asciiTheme="minorHAnsi" w:hAnsiTheme="minorHAnsi" w:cstheme="minorHAnsi"/>
          <w:lang w:val="en-GB"/>
        </w:rPr>
        <w:t>economists call ‘adverse selection’</w:t>
      </w:r>
      <w:r w:rsidR="008414DB" w:rsidRPr="004A323B">
        <w:rPr>
          <w:rFonts w:asciiTheme="minorHAnsi" w:hAnsiTheme="minorHAnsi" w:cstheme="minorHAnsi"/>
          <w:lang w:val="en-GB"/>
        </w:rPr>
        <w:t>;</w:t>
      </w:r>
      <w:r w:rsidR="008579C8" w:rsidRPr="004A323B">
        <w:rPr>
          <w:rFonts w:asciiTheme="minorHAnsi" w:hAnsiTheme="minorHAnsi" w:cstheme="minorHAnsi"/>
          <w:lang w:val="en-GB"/>
        </w:rPr>
        <w:t xml:space="preserve"> the scheme will not be viable. If we make it mandatory, </w:t>
      </w:r>
      <w:r w:rsidR="003051AC" w:rsidRPr="004A323B">
        <w:rPr>
          <w:rFonts w:asciiTheme="minorHAnsi" w:hAnsiTheme="minorHAnsi" w:cstheme="minorHAnsi"/>
          <w:lang w:val="en-GB"/>
        </w:rPr>
        <w:t>or</w:t>
      </w:r>
      <w:r w:rsidR="008579C8" w:rsidRPr="004A323B">
        <w:rPr>
          <w:rFonts w:asciiTheme="minorHAnsi" w:hAnsiTheme="minorHAnsi" w:cstheme="minorHAnsi"/>
          <w:lang w:val="en-GB"/>
        </w:rPr>
        <w:t xml:space="preserve"> universal </w:t>
      </w:r>
      <w:r w:rsidR="00553182" w:rsidRPr="004A323B">
        <w:rPr>
          <w:rFonts w:asciiTheme="minorHAnsi" w:hAnsiTheme="minorHAnsi" w:cstheme="minorHAnsi"/>
          <w:lang w:val="en-GB"/>
        </w:rPr>
        <w:t>enrolment</w:t>
      </w:r>
      <w:r w:rsidR="003051AC" w:rsidRPr="004A323B">
        <w:rPr>
          <w:rFonts w:asciiTheme="minorHAnsi" w:hAnsiTheme="minorHAnsi" w:cstheme="minorHAnsi"/>
          <w:lang w:val="en-GB"/>
        </w:rPr>
        <w:t>,</w:t>
      </w:r>
      <w:r w:rsidR="00553182" w:rsidRPr="004A323B">
        <w:rPr>
          <w:rFonts w:asciiTheme="minorHAnsi" w:hAnsiTheme="minorHAnsi" w:cstheme="minorHAnsi"/>
          <w:lang w:val="en-GB"/>
        </w:rPr>
        <w:t xml:space="preserve"> this will require contributions from employers and employees</w:t>
      </w:r>
      <w:r w:rsidR="00620ADE" w:rsidRPr="004A323B">
        <w:rPr>
          <w:rFonts w:asciiTheme="minorHAnsi" w:hAnsiTheme="minorHAnsi" w:cstheme="minorHAnsi"/>
          <w:lang w:val="en-GB"/>
        </w:rPr>
        <w:t>, and this will</w:t>
      </w:r>
      <w:r w:rsidRPr="004A323B">
        <w:rPr>
          <w:rFonts w:asciiTheme="minorHAnsi" w:hAnsiTheme="minorHAnsi" w:cstheme="minorHAnsi"/>
          <w:lang w:val="en-GB"/>
        </w:rPr>
        <w:t xml:space="preserve"> add to business costs which SMEs and </w:t>
      </w:r>
      <w:r w:rsidR="001E575A" w:rsidRPr="004A323B">
        <w:rPr>
          <w:rFonts w:asciiTheme="minorHAnsi" w:hAnsiTheme="minorHAnsi" w:cstheme="minorHAnsi"/>
          <w:lang w:val="en-GB"/>
        </w:rPr>
        <w:t>lower-income workers</w:t>
      </w:r>
      <w:r w:rsidR="003F4603" w:rsidRPr="004A323B">
        <w:rPr>
          <w:rFonts w:asciiTheme="minorHAnsi" w:hAnsiTheme="minorHAnsi" w:cstheme="minorHAnsi"/>
          <w:lang w:val="en-GB"/>
        </w:rPr>
        <w:t xml:space="preserve"> </w:t>
      </w:r>
      <w:r w:rsidRPr="004A323B">
        <w:rPr>
          <w:rFonts w:asciiTheme="minorHAnsi" w:hAnsiTheme="minorHAnsi" w:cstheme="minorHAnsi"/>
          <w:lang w:val="en-GB"/>
        </w:rPr>
        <w:t xml:space="preserve">are already </w:t>
      </w:r>
      <w:r w:rsidR="00764116" w:rsidRPr="004A323B">
        <w:rPr>
          <w:rFonts w:asciiTheme="minorHAnsi" w:hAnsiTheme="minorHAnsi" w:cstheme="minorHAnsi"/>
          <w:lang w:val="en-GB"/>
        </w:rPr>
        <w:t>concerned about</w:t>
      </w:r>
      <w:r w:rsidRPr="004A323B">
        <w:rPr>
          <w:rFonts w:asciiTheme="minorHAnsi" w:hAnsiTheme="minorHAnsi" w:cstheme="minorHAnsi"/>
          <w:lang w:val="en-GB"/>
        </w:rPr>
        <w:t xml:space="preserve">. </w:t>
      </w:r>
    </w:p>
    <w:p w14:paraId="07D5C6DA" w14:textId="77777777" w:rsidR="00551405" w:rsidRPr="004A323B" w:rsidRDefault="00551405" w:rsidP="00C274BC">
      <w:pPr>
        <w:pStyle w:val="ListParagraph"/>
        <w:spacing w:line="360" w:lineRule="auto"/>
        <w:ind w:left="0" w:firstLine="0"/>
        <w:contextualSpacing/>
        <w:rPr>
          <w:rFonts w:asciiTheme="minorHAnsi" w:hAnsiTheme="minorHAnsi" w:cstheme="minorHAnsi"/>
          <w:lang w:val="en-GB"/>
        </w:rPr>
      </w:pPr>
    </w:p>
    <w:p w14:paraId="51D688C2" w14:textId="142CE299" w:rsidR="000211D6" w:rsidRPr="004A323B" w:rsidRDefault="001B1DE2" w:rsidP="00C274BC">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t>That</w:t>
      </w:r>
      <w:r w:rsidR="00750477">
        <w:rPr>
          <w:rFonts w:asciiTheme="minorHAnsi" w:hAnsiTheme="minorHAnsi" w:cstheme="minorHAnsi"/>
          <w:lang w:val="en-GB"/>
        </w:rPr>
        <w:t xml:space="preserve"> i</w:t>
      </w:r>
      <w:r w:rsidRPr="004A323B">
        <w:rPr>
          <w:rFonts w:asciiTheme="minorHAnsi" w:hAnsiTheme="minorHAnsi" w:cstheme="minorHAnsi"/>
          <w:lang w:val="en-GB"/>
        </w:rPr>
        <w:t xml:space="preserve">s why we </w:t>
      </w:r>
      <w:r w:rsidR="000211D6" w:rsidRPr="004A323B">
        <w:rPr>
          <w:rFonts w:asciiTheme="minorHAnsi" w:hAnsiTheme="minorHAnsi" w:cstheme="minorHAnsi"/>
          <w:lang w:val="en-GB"/>
        </w:rPr>
        <w:t>have decided to fund the scheme using taxes</w:t>
      </w:r>
      <w:r w:rsidR="0021085C" w:rsidRPr="004A323B">
        <w:rPr>
          <w:rFonts w:asciiTheme="minorHAnsi" w:hAnsiTheme="minorHAnsi" w:cstheme="minorHAnsi"/>
          <w:lang w:val="en-GB"/>
        </w:rPr>
        <w:t xml:space="preserve"> instead</w:t>
      </w:r>
      <w:r w:rsidR="000211D6" w:rsidRPr="004A323B">
        <w:rPr>
          <w:rFonts w:asciiTheme="minorHAnsi" w:hAnsiTheme="minorHAnsi" w:cstheme="minorHAnsi"/>
          <w:lang w:val="en-GB"/>
        </w:rPr>
        <w:t xml:space="preserve">. In other words, </w:t>
      </w:r>
      <w:r w:rsidRPr="004A323B">
        <w:rPr>
          <w:rFonts w:asciiTheme="minorHAnsi" w:hAnsiTheme="minorHAnsi" w:cstheme="minorHAnsi"/>
          <w:lang w:val="en-GB"/>
        </w:rPr>
        <w:t xml:space="preserve">all of us as taxpayers and </w:t>
      </w:r>
      <w:r w:rsidR="000211D6" w:rsidRPr="004A323B">
        <w:rPr>
          <w:rFonts w:asciiTheme="minorHAnsi" w:hAnsiTheme="minorHAnsi" w:cstheme="minorHAnsi"/>
          <w:lang w:val="en-GB"/>
        </w:rPr>
        <w:t xml:space="preserve">the Government will help you bounce back if you face unemployment </w:t>
      </w:r>
      <w:r w:rsidRPr="004A323B">
        <w:rPr>
          <w:rFonts w:asciiTheme="minorHAnsi" w:hAnsiTheme="minorHAnsi" w:cstheme="minorHAnsi"/>
          <w:lang w:val="en-GB"/>
        </w:rPr>
        <w:t>setbacks</w:t>
      </w:r>
      <w:r w:rsidR="000211D6" w:rsidRPr="004A323B">
        <w:rPr>
          <w:rFonts w:asciiTheme="minorHAnsi" w:hAnsiTheme="minorHAnsi" w:cstheme="minorHAnsi"/>
          <w:lang w:val="en-GB"/>
        </w:rPr>
        <w:t>.</w:t>
      </w:r>
    </w:p>
    <w:p w14:paraId="2E494E79" w14:textId="77777777" w:rsidR="000211D6" w:rsidRPr="004A323B" w:rsidRDefault="000211D6" w:rsidP="00C274BC">
      <w:pPr>
        <w:pStyle w:val="ListParagraph"/>
        <w:spacing w:line="360" w:lineRule="auto"/>
        <w:ind w:left="0" w:firstLine="0"/>
        <w:contextualSpacing/>
        <w:rPr>
          <w:rFonts w:asciiTheme="minorHAnsi" w:hAnsiTheme="minorHAnsi" w:cstheme="minorHAnsi"/>
          <w:lang w:val="en-GB"/>
        </w:rPr>
      </w:pPr>
    </w:p>
    <w:p w14:paraId="4D54432F" w14:textId="0EC6E03A" w:rsidR="000211D6" w:rsidRPr="004A323B" w:rsidRDefault="000211D6" w:rsidP="00C274BC">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t xml:space="preserve">We thank our tripartite partners, including the many Labour MPs here such as Mr Patrick Tay, who have given us suggestions and ideas for </w:t>
      </w:r>
      <w:r w:rsidR="00FB63A9" w:rsidRPr="004A323B">
        <w:rPr>
          <w:rFonts w:asciiTheme="minorHAnsi" w:hAnsiTheme="minorHAnsi" w:cstheme="minorHAnsi"/>
          <w:lang w:val="en-GB"/>
        </w:rPr>
        <w:t xml:space="preserve">the </w:t>
      </w:r>
      <w:r w:rsidRPr="004A323B">
        <w:rPr>
          <w:rFonts w:asciiTheme="minorHAnsi" w:hAnsiTheme="minorHAnsi" w:cstheme="minorHAnsi"/>
          <w:lang w:val="en-GB"/>
        </w:rPr>
        <w:t xml:space="preserve">scheme. We are working out the parameters and </w:t>
      </w:r>
      <w:r w:rsidR="00FB63A9" w:rsidRPr="004A323B">
        <w:rPr>
          <w:rFonts w:asciiTheme="minorHAnsi" w:hAnsiTheme="minorHAnsi" w:cstheme="minorHAnsi"/>
          <w:lang w:val="en-GB"/>
        </w:rPr>
        <w:t xml:space="preserve">we </w:t>
      </w:r>
      <w:r w:rsidRPr="004A323B">
        <w:rPr>
          <w:rFonts w:asciiTheme="minorHAnsi" w:hAnsiTheme="minorHAnsi" w:cstheme="minorHAnsi"/>
          <w:lang w:val="en-GB"/>
        </w:rPr>
        <w:t xml:space="preserve">will share more </w:t>
      </w:r>
      <w:r w:rsidR="00FB63A9" w:rsidRPr="004A323B">
        <w:rPr>
          <w:rFonts w:asciiTheme="minorHAnsi" w:hAnsiTheme="minorHAnsi" w:cstheme="minorHAnsi"/>
          <w:lang w:val="en-GB"/>
        </w:rPr>
        <w:t xml:space="preserve">details </w:t>
      </w:r>
      <w:r w:rsidRPr="004A323B">
        <w:rPr>
          <w:rFonts w:asciiTheme="minorHAnsi" w:hAnsiTheme="minorHAnsi" w:cstheme="minorHAnsi"/>
          <w:lang w:val="en-GB"/>
        </w:rPr>
        <w:t>later this year.</w:t>
      </w:r>
    </w:p>
    <w:p w14:paraId="34A24A00" w14:textId="77777777" w:rsidR="000211D6" w:rsidRPr="004A323B" w:rsidRDefault="000211D6" w:rsidP="000211D6">
      <w:pPr>
        <w:pStyle w:val="ListParagraph"/>
        <w:spacing w:line="360" w:lineRule="auto"/>
        <w:ind w:left="1560" w:firstLine="0"/>
        <w:contextualSpacing/>
        <w:rPr>
          <w:rFonts w:asciiTheme="minorHAnsi" w:hAnsiTheme="minorHAnsi" w:cstheme="minorHAnsi"/>
          <w:lang w:val="en-GB"/>
        </w:rPr>
      </w:pPr>
    </w:p>
    <w:p w14:paraId="50FDB95E" w14:textId="1AEE5603" w:rsidR="000211D6" w:rsidRPr="004A323B" w:rsidRDefault="007F08ED" w:rsidP="000211D6">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t>Sir, what I</w:t>
      </w:r>
      <w:r w:rsidR="00750477">
        <w:rPr>
          <w:rFonts w:asciiTheme="minorHAnsi" w:hAnsiTheme="minorHAnsi" w:cstheme="minorHAnsi"/>
          <w:lang w:val="en-GB"/>
        </w:rPr>
        <w:t xml:space="preserve"> ha</w:t>
      </w:r>
      <w:r w:rsidRPr="004A323B">
        <w:rPr>
          <w:rFonts w:asciiTheme="minorHAnsi" w:hAnsiTheme="minorHAnsi" w:cstheme="minorHAnsi"/>
          <w:lang w:val="en-GB"/>
        </w:rPr>
        <w:t xml:space="preserve">ve just described are </w:t>
      </w:r>
      <w:r w:rsidR="000211D6" w:rsidRPr="004A323B">
        <w:rPr>
          <w:rFonts w:asciiTheme="minorHAnsi" w:hAnsiTheme="minorHAnsi" w:cstheme="minorHAnsi"/>
          <w:lang w:val="en-GB"/>
        </w:rPr>
        <w:t>all structural moves</w:t>
      </w:r>
      <w:r w:rsidRPr="004A323B">
        <w:rPr>
          <w:rFonts w:asciiTheme="minorHAnsi" w:hAnsiTheme="minorHAnsi" w:cstheme="minorHAnsi"/>
          <w:lang w:val="en-GB"/>
        </w:rPr>
        <w:t xml:space="preserve">. They are </w:t>
      </w:r>
      <w:r w:rsidR="000211D6" w:rsidRPr="004A323B">
        <w:rPr>
          <w:rFonts w:asciiTheme="minorHAnsi" w:hAnsiTheme="minorHAnsi" w:cstheme="minorHAnsi"/>
          <w:lang w:val="en-GB"/>
        </w:rPr>
        <w:t>not just temporary or short-term measures. We have strengthened them year after year, and we continue to do so.</w:t>
      </w:r>
    </w:p>
    <w:p w14:paraId="30BD1D0C" w14:textId="77777777" w:rsidR="000211D6" w:rsidRPr="004A323B" w:rsidRDefault="000211D6" w:rsidP="000211D6">
      <w:pPr>
        <w:pStyle w:val="ListParagraph"/>
        <w:spacing w:line="360" w:lineRule="auto"/>
        <w:ind w:left="1440" w:firstLine="0"/>
        <w:contextualSpacing/>
        <w:rPr>
          <w:rFonts w:asciiTheme="minorHAnsi" w:hAnsiTheme="minorHAnsi" w:cstheme="minorHAnsi"/>
          <w:lang w:val="en-GB"/>
        </w:rPr>
      </w:pPr>
    </w:p>
    <w:p w14:paraId="4A3F4B25" w14:textId="446667F0" w:rsidR="000211D6" w:rsidRPr="004A323B" w:rsidRDefault="0018707A" w:rsidP="00A91036">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lastRenderedPageBreak/>
        <w:t>And that is why o</w:t>
      </w:r>
      <w:r w:rsidR="000211D6" w:rsidRPr="004A323B">
        <w:rPr>
          <w:rFonts w:asciiTheme="minorHAnsi" w:hAnsiTheme="minorHAnsi" w:cstheme="minorHAnsi"/>
          <w:lang w:val="en-GB"/>
        </w:rPr>
        <w:t xml:space="preserve">ver the last twenty years, social spending </w:t>
      </w:r>
      <w:r w:rsidR="00C13FF5" w:rsidRPr="004A323B">
        <w:rPr>
          <w:rFonts w:asciiTheme="minorHAnsi" w:hAnsiTheme="minorHAnsi" w:cstheme="minorHAnsi"/>
          <w:lang w:val="en-GB"/>
        </w:rPr>
        <w:t xml:space="preserve">by the Government </w:t>
      </w:r>
      <w:r w:rsidR="000211D6" w:rsidRPr="004A323B">
        <w:rPr>
          <w:rFonts w:asciiTheme="minorHAnsi" w:hAnsiTheme="minorHAnsi" w:cstheme="minorHAnsi"/>
          <w:lang w:val="en-GB"/>
        </w:rPr>
        <w:t>has quadrupled. As a share of the Budget, we are spending more on social support. In this Budget, half of total ministry expenditure is committed to social spending</w:t>
      </w:r>
      <w:r w:rsidR="00971CCF" w:rsidRPr="004A323B">
        <w:rPr>
          <w:rFonts w:asciiTheme="minorHAnsi" w:hAnsiTheme="minorHAnsi" w:cstheme="minorHAnsi"/>
          <w:lang w:val="en-GB"/>
        </w:rPr>
        <w:t>, w</w:t>
      </w:r>
      <w:r w:rsidRPr="004A323B">
        <w:rPr>
          <w:rFonts w:asciiTheme="minorHAnsi" w:hAnsiTheme="minorHAnsi" w:cstheme="minorHAnsi"/>
          <w:lang w:val="en-GB"/>
        </w:rPr>
        <w:t>hich is a</w:t>
      </w:r>
      <w:r w:rsidR="00750477">
        <w:rPr>
          <w:rFonts w:asciiTheme="minorHAnsi" w:hAnsiTheme="minorHAnsi" w:cstheme="minorHAnsi"/>
          <w:lang w:val="en-GB"/>
        </w:rPr>
        <w:t xml:space="preserve"> </w:t>
      </w:r>
      <w:r w:rsidRPr="004A323B">
        <w:rPr>
          <w:rFonts w:asciiTheme="minorHAnsi" w:hAnsiTheme="minorHAnsi" w:cstheme="minorHAnsi"/>
          <w:lang w:val="en-GB"/>
        </w:rPr>
        <w:t>lot.</w:t>
      </w:r>
      <w:r w:rsidR="000211D6" w:rsidRPr="004A323B">
        <w:rPr>
          <w:rFonts w:asciiTheme="minorHAnsi" w:hAnsiTheme="minorHAnsi" w:cstheme="minorHAnsi"/>
          <w:lang w:val="en-GB"/>
        </w:rPr>
        <w:t xml:space="preserve">  A substantial portion of this is spent on structural schemes, not temporary measures. </w:t>
      </w:r>
    </w:p>
    <w:p w14:paraId="7932A494" w14:textId="77777777" w:rsidR="000211D6" w:rsidRPr="004A323B" w:rsidRDefault="000211D6" w:rsidP="000211D6">
      <w:pPr>
        <w:pStyle w:val="ListParagraph"/>
        <w:spacing w:line="360" w:lineRule="auto"/>
        <w:rPr>
          <w:rFonts w:asciiTheme="minorHAnsi" w:hAnsiTheme="minorHAnsi" w:cstheme="minorHAnsi"/>
          <w:lang w:val="en-GB"/>
        </w:rPr>
      </w:pPr>
    </w:p>
    <w:p w14:paraId="26E0AF50" w14:textId="786F47F1" w:rsidR="000211D6" w:rsidRPr="004A323B" w:rsidRDefault="000211D6" w:rsidP="000211D6">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t xml:space="preserve">Some Members </w:t>
      </w:r>
      <w:r w:rsidR="00BD7817" w:rsidRPr="004A323B">
        <w:rPr>
          <w:rFonts w:asciiTheme="minorHAnsi" w:hAnsiTheme="minorHAnsi" w:cstheme="minorHAnsi"/>
          <w:lang w:val="en-GB"/>
        </w:rPr>
        <w:t>w</w:t>
      </w:r>
      <w:r w:rsidRPr="004A323B">
        <w:rPr>
          <w:rFonts w:asciiTheme="minorHAnsi" w:hAnsiTheme="minorHAnsi" w:cstheme="minorHAnsi"/>
          <w:lang w:val="en-GB"/>
        </w:rPr>
        <w:t xml:space="preserve">ould like the Government to do even more. But other </w:t>
      </w:r>
      <w:r w:rsidR="00C522EE">
        <w:rPr>
          <w:rFonts w:asciiTheme="minorHAnsi" w:hAnsiTheme="minorHAnsi" w:cstheme="minorHAnsi"/>
          <w:lang w:val="en-GB"/>
        </w:rPr>
        <w:t>M</w:t>
      </w:r>
      <w:r w:rsidRPr="004A323B">
        <w:rPr>
          <w:rFonts w:asciiTheme="minorHAnsi" w:hAnsiTheme="minorHAnsi" w:cstheme="minorHAnsi"/>
          <w:lang w:val="en-GB"/>
        </w:rPr>
        <w:t xml:space="preserve">embers </w:t>
      </w:r>
      <w:r w:rsidR="0018707A" w:rsidRPr="004A323B">
        <w:rPr>
          <w:rFonts w:asciiTheme="minorHAnsi" w:hAnsiTheme="minorHAnsi" w:cstheme="minorHAnsi"/>
          <w:lang w:val="en-GB"/>
        </w:rPr>
        <w:t>have</w:t>
      </w:r>
      <w:r w:rsidR="00CC2E9F" w:rsidRPr="004A323B">
        <w:rPr>
          <w:rFonts w:asciiTheme="minorHAnsi" w:hAnsiTheme="minorHAnsi" w:cstheme="minorHAnsi"/>
          <w:lang w:val="en-GB"/>
        </w:rPr>
        <w:t xml:space="preserve"> </w:t>
      </w:r>
      <w:r w:rsidRPr="004A323B">
        <w:rPr>
          <w:rFonts w:asciiTheme="minorHAnsi" w:hAnsiTheme="minorHAnsi" w:cstheme="minorHAnsi"/>
          <w:lang w:val="en-GB"/>
        </w:rPr>
        <w:t>reminded us that the Government should proceed carefully, so as not to breed a sense of entitlement,</w:t>
      </w:r>
      <w:r w:rsidR="000C4AEE" w:rsidRPr="004A323B">
        <w:rPr>
          <w:rFonts w:asciiTheme="minorHAnsi" w:hAnsiTheme="minorHAnsi" w:cstheme="minorHAnsi"/>
          <w:lang w:val="en-GB"/>
        </w:rPr>
        <w:t xml:space="preserve"> dependency,</w:t>
      </w:r>
      <w:r w:rsidRPr="004A323B">
        <w:rPr>
          <w:rFonts w:asciiTheme="minorHAnsi" w:hAnsiTheme="minorHAnsi" w:cstheme="minorHAnsi"/>
          <w:lang w:val="en-GB"/>
        </w:rPr>
        <w:t xml:space="preserve"> or undermine individual responsibility and self-reliance. </w:t>
      </w:r>
      <w:r w:rsidRPr="004A323B">
        <w:rPr>
          <w:rFonts w:asciiTheme="minorHAnsi" w:hAnsiTheme="minorHAnsi" w:cstheme="minorHAnsi"/>
        </w:rPr>
        <w:t xml:space="preserve"> </w:t>
      </w:r>
    </w:p>
    <w:p w14:paraId="14B2591F" w14:textId="77777777" w:rsidR="000211D6" w:rsidRPr="004A323B" w:rsidRDefault="000211D6" w:rsidP="000211D6">
      <w:pPr>
        <w:pStyle w:val="ListParagraph"/>
        <w:spacing w:line="360" w:lineRule="auto"/>
        <w:ind w:left="0" w:firstLine="0"/>
        <w:contextualSpacing/>
        <w:rPr>
          <w:rFonts w:asciiTheme="minorHAnsi" w:hAnsiTheme="minorHAnsi" w:cstheme="minorHAnsi"/>
          <w:lang w:val="en-GB"/>
        </w:rPr>
      </w:pPr>
    </w:p>
    <w:p w14:paraId="6B0A4402" w14:textId="27B28F9C" w:rsidR="004C77E9" w:rsidRDefault="000211D6">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t>Indeed, we are very careful about getting th</w:t>
      </w:r>
      <w:r w:rsidR="0018707A" w:rsidRPr="004A323B">
        <w:rPr>
          <w:rFonts w:asciiTheme="minorHAnsi" w:hAnsiTheme="minorHAnsi" w:cstheme="minorHAnsi"/>
          <w:lang w:val="en-GB"/>
        </w:rPr>
        <w:t>is</w:t>
      </w:r>
      <w:r w:rsidRPr="004A323B">
        <w:rPr>
          <w:rFonts w:asciiTheme="minorHAnsi" w:hAnsiTheme="minorHAnsi" w:cstheme="minorHAnsi"/>
          <w:lang w:val="en-GB"/>
        </w:rPr>
        <w:t xml:space="preserve"> balance right. We have not changed our ethos of social support – </w:t>
      </w:r>
      <w:r w:rsidR="00054C44" w:rsidRPr="004A323B">
        <w:rPr>
          <w:rFonts w:asciiTheme="minorHAnsi" w:hAnsiTheme="minorHAnsi" w:cstheme="minorHAnsi"/>
          <w:lang w:val="en-GB"/>
        </w:rPr>
        <w:t xml:space="preserve">it is </w:t>
      </w:r>
      <w:r w:rsidRPr="004A323B">
        <w:rPr>
          <w:rFonts w:asciiTheme="minorHAnsi" w:hAnsiTheme="minorHAnsi" w:cstheme="minorHAnsi"/>
          <w:lang w:val="en-GB"/>
        </w:rPr>
        <w:t xml:space="preserve">not </w:t>
      </w:r>
      <w:r w:rsidR="00054C44" w:rsidRPr="004A323B">
        <w:rPr>
          <w:rFonts w:asciiTheme="minorHAnsi" w:hAnsiTheme="minorHAnsi" w:cstheme="minorHAnsi"/>
          <w:lang w:val="en-GB"/>
        </w:rPr>
        <w:t xml:space="preserve">just </w:t>
      </w:r>
      <w:r w:rsidRPr="004A323B">
        <w:rPr>
          <w:rFonts w:asciiTheme="minorHAnsi" w:hAnsiTheme="minorHAnsi" w:cstheme="minorHAnsi"/>
          <w:lang w:val="en-GB"/>
        </w:rPr>
        <w:t xml:space="preserve">about giving handouts, but </w:t>
      </w:r>
      <w:r w:rsidR="00EA289D" w:rsidRPr="004A323B">
        <w:rPr>
          <w:rFonts w:asciiTheme="minorHAnsi" w:hAnsiTheme="minorHAnsi" w:cstheme="minorHAnsi"/>
          <w:lang w:val="en-GB"/>
        </w:rPr>
        <w:t xml:space="preserve">it is about </w:t>
      </w:r>
      <w:r w:rsidRPr="004A323B">
        <w:rPr>
          <w:rFonts w:asciiTheme="minorHAnsi" w:hAnsiTheme="minorHAnsi" w:cstheme="minorHAnsi"/>
          <w:lang w:val="en-GB"/>
        </w:rPr>
        <w:t xml:space="preserve">giving people a leg up. </w:t>
      </w:r>
      <w:proofErr w:type="spellStart"/>
      <w:r w:rsidRPr="004A323B">
        <w:rPr>
          <w:rFonts w:asciiTheme="minorHAnsi" w:hAnsiTheme="minorHAnsi" w:cstheme="minorHAnsi"/>
          <w:lang w:val="en-GB"/>
        </w:rPr>
        <w:t>ComLink</w:t>
      </w:r>
      <w:proofErr w:type="spellEnd"/>
      <w:r w:rsidRPr="004A323B">
        <w:rPr>
          <w:rFonts w:asciiTheme="minorHAnsi" w:hAnsiTheme="minorHAnsi" w:cstheme="minorHAnsi"/>
          <w:lang w:val="en-GB"/>
        </w:rPr>
        <w:t xml:space="preserve">+ and the </w:t>
      </w:r>
      <w:proofErr w:type="spellStart"/>
      <w:r w:rsidRPr="004A323B">
        <w:rPr>
          <w:rFonts w:asciiTheme="minorHAnsi" w:hAnsiTheme="minorHAnsi" w:cstheme="minorHAnsi"/>
          <w:lang w:val="en-GB"/>
        </w:rPr>
        <w:t>SkillsFuture</w:t>
      </w:r>
      <w:proofErr w:type="spellEnd"/>
      <w:r w:rsidRPr="004A323B">
        <w:rPr>
          <w:rFonts w:asciiTheme="minorHAnsi" w:hAnsiTheme="minorHAnsi" w:cstheme="minorHAnsi"/>
          <w:lang w:val="en-GB"/>
        </w:rPr>
        <w:t xml:space="preserve"> Level-Up Programme have been designed so as not to erode personal and family responsibility. </w:t>
      </w:r>
      <w:r w:rsidR="001F61E5" w:rsidRPr="004A323B">
        <w:rPr>
          <w:rFonts w:asciiTheme="minorHAnsi" w:hAnsiTheme="minorHAnsi" w:cstheme="minorHAnsi"/>
          <w:lang w:val="en-GB"/>
        </w:rPr>
        <w:t xml:space="preserve">Likewise, the </w:t>
      </w:r>
      <w:r w:rsidRPr="004A323B">
        <w:rPr>
          <w:rFonts w:asciiTheme="minorHAnsi" w:hAnsiTheme="minorHAnsi" w:cstheme="minorHAnsi"/>
          <w:lang w:val="en-GB"/>
        </w:rPr>
        <w:t>upcoming</w:t>
      </w:r>
      <w:r w:rsidR="0043563E" w:rsidRPr="004A323B">
        <w:rPr>
          <w:rFonts w:asciiTheme="minorHAnsi" w:hAnsiTheme="minorHAnsi" w:cstheme="minorHAnsi"/>
          <w:lang w:val="en-GB"/>
        </w:rPr>
        <w:t xml:space="preserve"> </w:t>
      </w:r>
      <w:r w:rsidRPr="004A323B">
        <w:rPr>
          <w:rFonts w:asciiTheme="minorHAnsi" w:hAnsiTheme="minorHAnsi" w:cstheme="minorHAnsi"/>
          <w:lang w:val="en-GB"/>
        </w:rPr>
        <w:t>scheme</w:t>
      </w:r>
      <w:r w:rsidR="00BE361B" w:rsidRPr="004A323B">
        <w:rPr>
          <w:rFonts w:asciiTheme="minorHAnsi" w:hAnsiTheme="minorHAnsi" w:cstheme="minorHAnsi"/>
          <w:lang w:val="en-GB"/>
        </w:rPr>
        <w:t xml:space="preserve"> providing temporary financial support</w:t>
      </w:r>
      <w:r w:rsidRPr="004A323B">
        <w:rPr>
          <w:rFonts w:asciiTheme="minorHAnsi" w:hAnsiTheme="minorHAnsi" w:cstheme="minorHAnsi"/>
          <w:lang w:val="en-GB"/>
        </w:rPr>
        <w:t xml:space="preserve"> for those who are involuntarily unemployed will also abide by these principles. </w:t>
      </w:r>
    </w:p>
    <w:p w14:paraId="11AEDCCD" w14:textId="77777777" w:rsidR="00750477" w:rsidRPr="004A323B" w:rsidRDefault="00750477" w:rsidP="00750477">
      <w:pPr>
        <w:pStyle w:val="ListParagraph"/>
        <w:spacing w:line="360" w:lineRule="auto"/>
        <w:ind w:left="0" w:firstLine="0"/>
        <w:contextualSpacing/>
        <w:rPr>
          <w:rFonts w:asciiTheme="minorHAnsi" w:hAnsiTheme="minorHAnsi" w:cstheme="minorHAnsi"/>
          <w:lang w:val="en-GB"/>
        </w:rPr>
      </w:pPr>
    </w:p>
    <w:p w14:paraId="40F747FA" w14:textId="03DF37FA" w:rsidR="000211D6" w:rsidRPr="004A323B" w:rsidRDefault="000211D6" w:rsidP="004C77E9">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lastRenderedPageBreak/>
        <w:t xml:space="preserve">We catch Singaporeans when they fall, and </w:t>
      </w:r>
      <w:r w:rsidR="00B90E1C" w:rsidRPr="004A323B">
        <w:rPr>
          <w:rFonts w:asciiTheme="minorHAnsi" w:hAnsiTheme="minorHAnsi" w:cstheme="minorHAnsi"/>
          <w:lang w:val="en-GB"/>
        </w:rPr>
        <w:t xml:space="preserve">we </w:t>
      </w:r>
      <w:r w:rsidRPr="004A323B">
        <w:rPr>
          <w:rFonts w:asciiTheme="minorHAnsi" w:hAnsiTheme="minorHAnsi" w:cstheme="minorHAnsi"/>
          <w:lang w:val="en-GB"/>
        </w:rPr>
        <w:t xml:space="preserve">make sure they do not fall behind. We invest in them and </w:t>
      </w:r>
      <w:r w:rsidR="00B90E1C" w:rsidRPr="004A323B">
        <w:rPr>
          <w:rFonts w:asciiTheme="minorHAnsi" w:hAnsiTheme="minorHAnsi" w:cstheme="minorHAnsi"/>
          <w:lang w:val="en-GB"/>
        </w:rPr>
        <w:t xml:space="preserve">we </w:t>
      </w:r>
      <w:r w:rsidRPr="004A323B">
        <w:rPr>
          <w:rFonts w:asciiTheme="minorHAnsi" w:hAnsiTheme="minorHAnsi" w:cstheme="minorHAnsi"/>
          <w:lang w:val="en-GB"/>
        </w:rPr>
        <w:t>provide the</w:t>
      </w:r>
      <w:r w:rsidR="00B90E1C" w:rsidRPr="004A323B">
        <w:rPr>
          <w:rFonts w:asciiTheme="minorHAnsi" w:hAnsiTheme="minorHAnsi" w:cstheme="minorHAnsi"/>
          <w:lang w:val="en-GB"/>
        </w:rPr>
        <w:t>m the</w:t>
      </w:r>
      <w:r w:rsidRPr="004A323B">
        <w:rPr>
          <w:rFonts w:asciiTheme="minorHAnsi" w:hAnsiTheme="minorHAnsi" w:cstheme="minorHAnsi"/>
          <w:lang w:val="en-GB"/>
        </w:rPr>
        <w:t xml:space="preserve"> support to bounce back from life’s setbacks, and do even better for themselves.</w:t>
      </w:r>
    </w:p>
    <w:p w14:paraId="4C2CEDA1" w14:textId="77777777" w:rsidR="000211D6" w:rsidRPr="004A323B" w:rsidRDefault="000211D6" w:rsidP="000211D6">
      <w:pPr>
        <w:pStyle w:val="ListParagraph"/>
        <w:spacing w:line="360" w:lineRule="auto"/>
        <w:rPr>
          <w:rFonts w:asciiTheme="minorHAnsi" w:hAnsiTheme="minorHAnsi" w:cstheme="minorHAnsi"/>
          <w:lang w:val="en-GB"/>
        </w:rPr>
      </w:pPr>
    </w:p>
    <w:p w14:paraId="6DB25EC2" w14:textId="77777777" w:rsidR="00750477" w:rsidRDefault="000211D6" w:rsidP="00BE361B">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t xml:space="preserve">In the end, this is about ensuring that families and individuals enjoy better incomes and better living standards. </w:t>
      </w:r>
    </w:p>
    <w:p w14:paraId="6EEA2F76" w14:textId="77777777" w:rsidR="00750477" w:rsidRPr="00750477" w:rsidRDefault="00750477" w:rsidP="00750477">
      <w:pPr>
        <w:pStyle w:val="ListParagraph"/>
        <w:rPr>
          <w:rFonts w:asciiTheme="minorHAnsi" w:hAnsiTheme="minorHAnsi" w:cstheme="minorHAnsi"/>
          <w:lang w:val="en-GB"/>
        </w:rPr>
      </w:pPr>
    </w:p>
    <w:p w14:paraId="66AF2E95" w14:textId="16D829FA" w:rsidR="00F7014A" w:rsidRPr="00750477" w:rsidRDefault="00750477" w:rsidP="00BE361B">
      <w:pPr>
        <w:pStyle w:val="ListParagraph"/>
        <w:numPr>
          <w:ilvl w:val="0"/>
          <w:numId w:val="2"/>
        </w:numPr>
        <w:spacing w:line="360" w:lineRule="auto"/>
        <w:contextualSpacing/>
        <w:rPr>
          <w:rFonts w:asciiTheme="minorHAnsi" w:hAnsiTheme="minorHAnsi" w:cstheme="minorHAnsi"/>
          <w:lang w:val="en-GB"/>
        </w:rPr>
      </w:pPr>
      <w:r w:rsidRPr="00750477">
        <w:rPr>
          <w:rFonts w:asciiTheme="minorHAnsi" w:hAnsiTheme="minorHAnsi" w:cstheme="minorHAnsi"/>
          <w:lang w:val="en-GB"/>
        </w:rPr>
        <w:t>So,</w:t>
      </w:r>
      <w:r w:rsidR="00B90E1C" w:rsidRPr="00750477">
        <w:rPr>
          <w:rFonts w:asciiTheme="minorHAnsi" w:hAnsiTheme="minorHAnsi" w:cstheme="minorHAnsi"/>
          <w:lang w:val="en-GB"/>
        </w:rPr>
        <w:t xml:space="preserve"> if you </w:t>
      </w:r>
      <w:r w:rsidR="454B7E70" w:rsidRPr="00750477">
        <w:rPr>
          <w:rFonts w:asciiTheme="minorHAnsi" w:hAnsiTheme="minorHAnsi" w:cstheme="minorHAnsi"/>
          <w:lang w:val="en-GB"/>
        </w:rPr>
        <w:t xml:space="preserve">look </w:t>
      </w:r>
      <w:r w:rsidR="00B90E1C" w:rsidRPr="00750477">
        <w:rPr>
          <w:rFonts w:asciiTheme="minorHAnsi" w:hAnsiTheme="minorHAnsi" w:cstheme="minorHAnsi"/>
          <w:lang w:val="en-GB"/>
        </w:rPr>
        <w:t>at</w:t>
      </w:r>
      <w:r w:rsidR="000211D6" w:rsidRPr="00750477">
        <w:rPr>
          <w:rFonts w:asciiTheme="minorHAnsi" w:hAnsiTheme="minorHAnsi" w:cstheme="minorHAnsi"/>
          <w:lang w:val="en-GB"/>
        </w:rPr>
        <w:t xml:space="preserve"> the past decade, the lower-income groups </w:t>
      </w:r>
      <w:r w:rsidR="00BE361B" w:rsidRPr="00750477">
        <w:rPr>
          <w:rFonts w:asciiTheme="minorHAnsi" w:hAnsiTheme="minorHAnsi" w:cstheme="minorHAnsi"/>
          <w:lang w:val="en-GB"/>
        </w:rPr>
        <w:t xml:space="preserve">in Singapore </w:t>
      </w:r>
      <w:r w:rsidR="000211D6" w:rsidRPr="00750477">
        <w:rPr>
          <w:rFonts w:asciiTheme="minorHAnsi" w:hAnsiTheme="minorHAnsi" w:cstheme="minorHAnsi"/>
          <w:lang w:val="en-GB"/>
        </w:rPr>
        <w:t xml:space="preserve">have </w:t>
      </w:r>
      <w:r w:rsidR="00B90E1C" w:rsidRPr="00750477">
        <w:rPr>
          <w:rFonts w:asciiTheme="minorHAnsi" w:hAnsiTheme="minorHAnsi" w:cstheme="minorHAnsi"/>
          <w:lang w:val="en-GB"/>
        </w:rPr>
        <w:t xml:space="preserve">in fact </w:t>
      </w:r>
      <w:r w:rsidR="000211D6" w:rsidRPr="00750477">
        <w:rPr>
          <w:rFonts w:asciiTheme="minorHAnsi" w:hAnsiTheme="minorHAnsi" w:cstheme="minorHAnsi"/>
          <w:lang w:val="en-GB"/>
        </w:rPr>
        <w:t>progressed faster than the rest. Real incomes of the bottom 20% increased slightly faster than the middle income, and twice as fast as the top 20%.</w:t>
      </w:r>
      <w:r w:rsidR="00357628" w:rsidRPr="00750477">
        <w:rPr>
          <w:rFonts w:asciiTheme="minorHAnsi" w:hAnsiTheme="minorHAnsi" w:cstheme="minorHAnsi"/>
          <w:lang w:val="en-GB"/>
        </w:rPr>
        <w:t xml:space="preserve"> </w:t>
      </w:r>
      <w:r w:rsidR="000211D6" w:rsidRPr="00750477">
        <w:rPr>
          <w:rFonts w:asciiTheme="minorHAnsi" w:hAnsiTheme="minorHAnsi" w:cstheme="minorHAnsi"/>
          <w:lang w:val="en-GB"/>
        </w:rPr>
        <w:t>This is based on incomes alone</w:t>
      </w:r>
      <w:r w:rsidR="00A61AC2" w:rsidRPr="00750477">
        <w:rPr>
          <w:rFonts w:asciiTheme="minorHAnsi" w:hAnsiTheme="minorHAnsi" w:cstheme="minorHAnsi"/>
          <w:lang w:val="en-GB"/>
        </w:rPr>
        <w:t xml:space="preserve">. It has not taken into consideration </w:t>
      </w:r>
      <w:r w:rsidR="000211D6" w:rsidRPr="00750477">
        <w:rPr>
          <w:rFonts w:asciiTheme="minorHAnsi" w:hAnsiTheme="minorHAnsi" w:cstheme="minorHAnsi"/>
          <w:lang w:val="en-GB"/>
        </w:rPr>
        <w:t>our progressive system of taxes and benefits which favours the lower-income.</w:t>
      </w:r>
      <w:r w:rsidR="00A61AC2" w:rsidRPr="00750477">
        <w:rPr>
          <w:rFonts w:asciiTheme="minorHAnsi" w:hAnsiTheme="minorHAnsi" w:cstheme="minorHAnsi"/>
          <w:lang w:val="en-GB"/>
        </w:rPr>
        <w:t xml:space="preserve"> </w:t>
      </w:r>
      <w:r w:rsidRPr="00750477">
        <w:rPr>
          <w:rFonts w:asciiTheme="minorHAnsi" w:hAnsiTheme="minorHAnsi" w:cstheme="minorHAnsi"/>
          <w:lang w:val="en-GB"/>
        </w:rPr>
        <w:t>So,</w:t>
      </w:r>
      <w:r w:rsidR="00A61AC2" w:rsidRPr="00750477">
        <w:rPr>
          <w:rFonts w:asciiTheme="minorHAnsi" w:hAnsiTheme="minorHAnsi" w:cstheme="minorHAnsi"/>
          <w:lang w:val="en-GB"/>
        </w:rPr>
        <w:t xml:space="preserve"> if you add all of that together, the overall picture is</w:t>
      </w:r>
      <w:r w:rsidR="00BE361B" w:rsidRPr="00750477">
        <w:rPr>
          <w:rFonts w:asciiTheme="minorHAnsi" w:hAnsiTheme="minorHAnsi" w:cstheme="minorHAnsi"/>
          <w:lang w:val="en-GB"/>
        </w:rPr>
        <w:t xml:space="preserve"> in fact</w:t>
      </w:r>
      <w:r w:rsidR="00A61AC2" w:rsidRPr="00750477">
        <w:rPr>
          <w:rFonts w:asciiTheme="minorHAnsi" w:hAnsiTheme="minorHAnsi" w:cstheme="minorHAnsi"/>
          <w:lang w:val="en-GB"/>
        </w:rPr>
        <w:t xml:space="preserve"> better for the lower</w:t>
      </w:r>
      <w:r w:rsidR="00BE361B" w:rsidRPr="00750477">
        <w:rPr>
          <w:rFonts w:asciiTheme="minorHAnsi" w:hAnsiTheme="minorHAnsi" w:cstheme="minorHAnsi"/>
          <w:lang w:val="en-GB"/>
        </w:rPr>
        <w:t>-</w:t>
      </w:r>
      <w:r w:rsidR="00A61AC2" w:rsidRPr="00750477">
        <w:rPr>
          <w:rFonts w:asciiTheme="minorHAnsi" w:hAnsiTheme="minorHAnsi" w:cstheme="minorHAnsi"/>
          <w:lang w:val="en-GB"/>
        </w:rPr>
        <w:t>income.</w:t>
      </w:r>
      <w:r w:rsidR="000211D6" w:rsidRPr="00750477">
        <w:rPr>
          <w:rFonts w:asciiTheme="minorHAnsi" w:hAnsiTheme="minorHAnsi" w:cstheme="minorHAnsi"/>
          <w:lang w:val="en-GB"/>
        </w:rPr>
        <w:t xml:space="preserve"> </w:t>
      </w:r>
    </w:p>
    <w:p w14:paraId="2132671C" w14:textId="77777777" w:rsidR="00685A5D" w:rsidRPr="004A323B" w:rsidRDefault="00685A5D" w:rsidP="008656B9">
      <w:pPr>
        <w:pStyle w:val="ListParagraph"/>
        <w:rPr>
          <w:rFonts w:asciiTheme="minorHAnsi" w:hAnsiTheme="minorHAnsi" w:cstheme="minorHAnsi"/>
          <w:lang w:val="en-GB"/>
        </w:rPr>
      </w:pPr>
    </w:p>
    <w:p w14:paraId="4F9F462A" w14:textId="33406513" w:rsidR="00685A5D" w:rsidRPr="004A323B" w:rsidRDefault="00351561" w:rsidP="008656B9">
      <w:pPr>
        <w:contextualSpacing/>
        <w:rPr>
          <w:rFonts w:cstheme="minorHAnsi"/>
          <w:lang w:val="en-GB"/>
        </w:rPr>
      </w:pPr>
      <w:r>
        <w:rPr>
          <w:noProof/>
          <w14:ligatures w14:val="none"/>
        </w:rPr>
        <w:lastRenderedPageBreak/>
        <w:drawing>
          <wp:inline distT="0" distB="0" distL="0" distR="0" wp14:anchorId="4872597A" wp14:editId="6AE98A3D">
            <wp:extent cx="5943600" cy="3329940"/>
            <wp:effectExtent l="0" t="0" r="0" b="3810"/>
            <wp:docPr id="1926620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62099" name=""/>
                    <pic:cNvPicPr/>
                  </pic:nvPicPr>
                  <pic:blipFill>
                    <a:blip r:embed="rId9"/>
                    <a:stretch>
                      <a:fillRect/>
                    </a:stretch>
                  </pic:blipFill>
                  <pic:spPr>
                    <a:xfrm>
                      <a:off x="0" y="0"/>
                      <a:ext cx="5943600" cy="3329940"/>
                    </a:xfrm>
                    <a:prstGeom prst="rect">
                      <a:avLst/>
                    </a:prstGeom>
                  </pic:spPr>
                </pic:pic>
              </a:graphicData>
            </a:graphic>
          </wp:inline>
        </w:drawing>
      </w:r>
    </w:p>
    <w:p w14:paraId="76A1DFB3" w14:textId="77777777" w:rsidR="000211D6" w:rsidRPr="004A323B" w:rsidRDefault="000211D6" w:rsidP="000211D6">
      <w:pPr>
        <w:rPr>
          <w:rFonts w:cstheme="minorHAnsi"/>
        </w:rPr>
      </w:pPr>
    </w:p>
    <w:p w14:paraId="19EDC7EE" w14:textId="563F2EF8" w:rsidR="000211D6" w:rsidRPr="00750477" w:rsidRDefault="001D2E18" w:rsidP="00750477">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t xml:space="preserve">But we will not stop here. </w:t>
      </w:r>
      <w:r w:rsidR="000211D6" w:rsidRPr="004A323B">
        <w:rPr>
          <w:rFonts w:asciiTheme="minorHAnsi" w:hAnsiTheme="minorHAnsi" w:cstheme="minorHAnsi"/>
          <w:lang w:val="en-GB"/>
        </w:rPr>
        <w:t xml:space="preserve">We will work hard to continue improving.  We learn from other countries, and </w:t>
      </w:r>
      <w:r w:rsidR="00A61AC2" w:rsidRPr="004A323B">
        <w:rPr>
          <w:rFonts w:asciiTheme="minorHAnsi" w:hAnsiTheme="minorHAnsi" w:cstheme="minorHAnsi"/>
          <w:lang w:val="en-GB"/>
        </w:rPr>
        <w:t xml:space="preserve">we </w:t>
      </w:r>
      <w:r w:rsidR="000211D6" w:rsidRPr="004A323B">
        <w:rPr>
          <w:rFonts w:asciiTheme="minorHAnsi" w:hAnsiTheme="minorHAnsi" w:cstheme="minorHAnsi"/>
          <w:lang w:val="en-GB"/>
        </w:rPr>
        <w:t>are open to all ideas – from MPs, researchers, and community advocates.</w:t>
      </w:r>
      <w:r w:rsidR="003C23B9" w:rsidRPr="004A323B">
        <w:rPr>
          <w:rFonts w:asciiTheme="minorHAnsi" w:hAnsiTheme="minorHAnsi" w:cstheme="minorHAnsi"/>
          <w:lang w:val="en-GB"/>
        </w:rPr>
        <w:t xml:space="preserve"> </w:t>
      </w:r>
      <w:r w:rsidR="000211D6" w:rsidRPr="004A323B">
        <w:rPr>
          <w:rFonts w:asciiTheme="minorHAnsi" w:hAnsiTheme="minorHAnsi" w:cstheme="minorHAnsi"/>
          <w:lang w:val="en-GB"/>
        </w:rPr>
        <w:t>That is the spirit of Forward Singapore.  We will consult widely, and make bold and effective changes to take Singapore forward.</w:t>
      </w:r>
    </w:p>
    <w:p w14:paraId="521BC69C" w14:textId="77777777" w:rsidR="000211D6" w:rsidRPr="004A323B" w:rsidRDefault="000211D6" w:rsidP="000211D6">
      <w:pPr>
        <w:contextualSpacing/>
        <w:rPr>
          <w:rFonts w:cstheme="minorHAnsi"/>
        </w:rPr>
      </w:pPr>
    </w:p>
    <w:p w14:paraId="0E9F1DA6" w14:textId="50F9CDDD" w:rsidR="000211D6" w:rsidRPr="004A323B" w:rsidRDefault="000211D6" w:rsidP="000211D6">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t>During this Debate, many Members – Opposition MPs, PAP MPs</w:t>
      </w:r>
      <w:r w:rsidR="00B8074B" w:rsidRPr="004A323B">
        <w:rPr>
          <w:rFonts w:asciiTheme="minorHAnsi" w:hAnsiTheme="minorHAnsi" w:cstheme="minorHAnsi"/>
          <w:lang w:val="en-GB"/>
        </w:rPr>
        <w:t xml:space="preserve">, </w:t>
      </w:r>
      <w:r w:rsidRPr="004A323B">
        <w:rPr>
          <w:rFonts w:asciiTheme="minorHAnsi" w:hAnsiTheme="minorHAnsi" w:cstheme="minorHAnsi"/>
          <w:lang w:val="en-GB"/>
        </w:rPr>
        <w:t xml:space="preserve">Labour MPs – </w:t>
      </w:r>
      <w:r w:rsidR="00B8074B" w:rsidRPr="004A323B">
        <w:rPr>
          <w:rFonts w:asciiTheme="minorHAnsi" w:hAnsiTheme="minorHAnsi" w:cstheme="minorHAnsi"/>
          <w:lang w:val="en-GB"/>
        </w:rPr>
        <w:t xml:space="preserve">all of you </w:t>
      </w:r>
      <w:r w:rsidRPr="004A323B">
        <w:rPr>
          <w:rFonts w:asciiTheme="minorHAnsi" w:hAnsiTheme="minorHAnsi" w:cstheme="minorHAnsi"/>
          <w:lang w:val="en-GB"/>
        </w:rPr>
        <w:t xml:space="preserve">have laid claim to the policy shifts announced in the Budget. </w:t>
      </w:r>
    </w:p>
    <w:p w14:paraId="09412E05" w14:textId="77777777" w:rsidR="000211D6" w:rsidRPr="004A323B" w:rsidRDefault="000211D6" w:rsidP="000211D6">
      <w:pPr>
        <w:pStyle w:val="ListParagraph"/>
        <w:spacing w:line="360" w:lineRule="auto"/>
        <w:ind w:left="1440" w:firstLine="0"/>
        <w:contextualSpacing/>
        <w:rPr>
          <w:rFonts w:asciiTheme="minorHAnsi" w:hAnsiTheme="minorHAnsi" w:cstheme="minorHAnsi"/>
          <w:lang w:val="en-GB"/>
        </w:rPr>
      </w:pPr>
    </w:p>
    <w:p w14:paraId="239696B8" w14:textId="4D6E8FBA" w:rsidR="000211D6" w:rsidRPr="004A323B" w:rsidRDefault="000211D6" w:rsidP="003C23B9">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lang w:val="en-GB"/>
        </w:rPr>
        <w:t>Well, I am glad every</w:t>
      </w:r>
      <w:r w:rsidR="003B5302" w:rsidRPr="004A323B">
        <w:rPr>
          <w:rFonts w:asciiTheme="minorHAnsi" w:hAnsiTheme="minorHAnsi" w:cstheme="minorHAnsi"/>
          <w:lang w:val="en-GB"/>
        </w:rPr>
        <w:t xml:space="preserve"> </w:t>
      </w:r>
      <w:r w:rsidRPr="004A323B">
        <w:rPr>
          <w:rFonts w:asciiTheme="minorHAnsi" w:hAnsiTheme="minorHAnsi" w:cstheme="minorHAnsi"/>
          <w:lang w:val="en-GB"/>
        </w:rPr>
        <w:t xml:space="preserve">one </w:t>
      </w:r>
      <w:r w:rsidR="00B8074B" w:rsidRPr="004A323B">
        <w:rPr>
          <w:rFonts w:asciiTheme="minorHAnsi" w:hAnsiTheme="minorHAnsi" w:cstheme="minorHAnsi"/>
          <w:lang w:val="en-GB"/>
        </w:rPr>
        <w:t xml:space="preserve">of you </w:t>
      </w:r>
      <w:r w:rsidRPr="004A323B">
        <w:rPr>
          <w:rFonts w:asciiTheme="minorHAnsi" w:hAnsiTheme="minorHAnsi" w:cstheme="minorHAnsi"/>
          <w:lang w:val="en-GB"/>
        </w:rPr>
        <w:t xml:space="preserve">wants to be associated with the Budget. As the saying goes, failure is an orphan, but </w:t>
      </w:r>
      <w:r w:rsidRPr="004A323B">
        <w:rPr>
          <w:rFonts w:asciiTheme="minorHAnsi" w:hAnsiTheme="minorHAnsi" w:cstheme="minorHAnsi"/>
        </w:rPr>
        <w:t xml:space="preserve">success has many </w:t>
      </w:r>
      <w:r w:rsidR="00750477" w:rsidRPr="004A323B">
        <w:rPr>
          <w:rFonts w:asciiTheme="minorHAnsi" w:hAnsiTheme="minorHAnsi" w:cstheme="minorHAnsi"/>
        </w:rPr>
        <w:lastRenderedPageBreak/>
        <w:t>fathers</w:t>
      </w:r>
      <w:r w:rsidR="00750477">
        <w:rPr>
          <w:rFonts w:asciiTheme="minorHAnsi" w:hAnsiTheme="minorHAnsi" w:cstheme="minorHAnsi"/>
        </w:rPr>
        <w:t>,</w:t>
      </w:r>
      <w:r w:rsidR="00750477" w:rsidRPr="004A323B">
        <w:rPr>
          <w:rFonts w:asciiTheme="minorHAnsi" w:hAnsiTheme="minorHAnsi" w:cstheme="minorHAnsi"/>
        </w:rPr>
        <w:t xml:space="preserve"> </w:t>
      </w:r>
      <w:r w:rsidR="00750477" w:rsidRPr="004A323B" w:rsidDel="00B8074B">
        <w:rPr>
          <w:rFonts w:asciiTheme="minorHAnsi" w:hAnsiTheme="minorHAnsi" w:cstheme="minorHAnsi"/>
        </w:rPr>
        <w:t>and</w:t>
      </w:r>
      <w:r w:rsidRPr="004A323B">
        <w:rPr>
          <w:rFonts w:asciiTheme="minorHAnsi" w:hAnsiTheme="minorHAnsi" w:cstheme="minorHAnsi"/>
        </w:rPr>
        <w:t xml:space="preserve"> mothers</w:t>
      </w:r>
      <w:r w:rsidR="00B8074B" w:rsidRPr="004A323B">
        <w:rPr>
          <w:rFonts w:asciiTheme="minorHAnsi" w:hAnsiTheme="minorHAnsi" w:cstheme="minorHAnsi"/>
        </w:rPr>
        <w:t xml:space="preserve"> too I should add.</w:t>
      </w:r>
      <w:r w:rsidR="003C23B9" w:rsidRPr="004A323B">
        <w:rPr>
          <w:rFonts w:asciiTheme="minorHAnsi" w:hAnsiTheme="minorHAnsi" w:cstheme="minorHAnsi"/>
        </w:rPr>
        <w:t xml:space="preserve"> </w:t>
      </w:r>
      <w:r w:rsidR="00E52E42" w:rsidRPr="004A323B">
        <w:rPr>
          <w:rFonts w:asciiTheme="minorHAnsi" w:hAnsiTheme="minorHAnsi" w:cstheme="minorHAnsi"/>
        </w:rPr>
        <w:t xml:space="preserve">Basically, we </w:t>
      </w:r>
      <w:r w:rsidRPr="004A323B">
        <w:rPr>
          <w:rFonts w:asciiTheme="minorHAnsi" w:hAnsiTheme="minorHAnsi" w:cstheme="minorHAnsi"/>
        </w:rPr>
        <w:t xml:space="preserve">welcome all who wish to associate themselves with </w:t>
      </w:r>
      <w:r w:rsidR="00E52E42" w:rsidRPr="004A323B">
        <w:rPr>
          <w:rFonts w:asciiTheme="minorHAnsi" w:hAnsiTheme="minorHAnsi" w:cstheme="minorHAnsi"/>
        </w:rPr>
        <w:t xml:space="preserve">these </w:t>
      </w:r>
      <w:r w:rsidRPr="004A323B">
        <w:rPr>
          <w:rFonts w:asciiTheme="minorHAnsi" w:hAnsiTheme="minorHAnsi" w:cstheme="minorHAnsi"/>
        </w:rPr>
        <w:t xml:space="preserve">forward-thinking initiatives. </w:t>
      </w:r>
    </w:p>
    <w:p w14:paraId="6320DB2C" w14:textId="77777777" w:rsidR="000211D6" w:rsidRPr="004A323B" w:rsidRDefault="000211D6" w:rsidP="000211D6">
      <w:pPr>
        <w:ind w:left="0" w:firstLine="0"/>
        <w:contextualSpacing/>
        <w:rPr>
          <w:rStyle w:val="ui-provider"/>
          <w:rFonts w:cstheme="minorHAnsi"/>
          <w:lang w:val="en-GB"/>
        </w:rPr>
      </w:pPr>
    </w:p>
    <w:p w14:paraId="68F5E2A1" w14:textId="643E750D" w:rsidR="003C23B9" w:rsidRPr="004A323B" w:rsidRDefault="00B8074B" w:rsidP="003C23B9">
      <w:pPr>
        <w:pStyle w:val="ListParagraph"/>
        <w:numPr>
          <w:ilvl w:val="0"/>
          <w:numId w:val="2"/>
        </w:numPr>
        <w:spacing w:line="360" w:lineRule="auto"/>
        <w:contextualSpacing/>
        <w:rPr>
          <w:rStyle w:val="ui-provider"/>
          <w:rFonts w:asciiTheme="minorHAnsi" w:hAnsiTheme="minorHAnsi" w:cstheme="minorHAnsi"/>
        </w:rPr>
      </w:pPr>
      <w:r w:rsidRPr="004A323B">
        <w:rPr>
          <w:rStyle w:val="ui-provider"/>
          <w:rFonts w:asciiTheme="minorHAnsi" w:hAnsiTheme="minorHAnsi" w:cstheme="minorHAnsi"/>
          <w:lang w:val="en-GB"/>
        </w:rPr>
        <w:t>Because i</w:t>
      </w:r>
      <w:r w:rsidR="000211D6" w:rsidRPr="004A323B">
        <w:rPr>
          <w:rStyle w:val="ui-provider"/>
          <w:rFonts w:asciiTheme="minorHAnsi" w:hAnsiTheme="minorHAnsi" w:cstheme="minorHAnsi"/>
          <w:lang w:val="en-GB"/>
        </w:rPr>
        <w:t xml:space="preserve">n truth, </w:t>
      </w:r>
      <w:r w:rsidRPr="004A323B">
        <w:rPr>
          <w:rStyle w:val="ui-provider"/>
          <w:rFonts w:asciiTheme="minorHAnsi" w:hAnsiTheme="minorHAnsi" w:cstheme="minorHAnsi"/>
          <w:lang w:val="en-GB"/>
        </w:rPr>
        <w:t xml:space="preserve">no one </w:t>
      </w:r>
      <w:r w:rsidR="000211D6" w:rsidRPr="004A323B">
        <w:rPr>
          <w:rStyle w:val="ui-provider"/>
          <w:rFonts w:asciiTheme="minorHAnsi" w:hAnsiTheme="minorHAnsi" w:cstheme="minorHAnsi"/>
          <w:lang w:val="en-GB"/>
        </w:rPr>
        <w:t>has a monopoly on ideas.</w:t>
      </w:r>
      <w:r w:rsidR="003C23B9" w:rsidRPr="004A323B">
        <w:rPr>
          <w:rStyle w:val="ui-provider"/>
          <w:rFonts w:asciiTheme="minorHAnsi" w:hAnsiTheme="minorHAnsi" w:cstheme="minorHAnsi"/>
          <w:lang w:val="en-GB"/>
        </w:rPr>
        <w:t xml:space="preserve"> </w:t>
      </w:r>
      <w:r w:rsidR="000211D6" w:rsidRPr="004A323B">
        <w:rPr>
          <w:rStyle w:val="ui-provider"/>
          <w:rFonts w:asciiTheme="minorHAnsi" w:hAnsiTheme="minorHAnsi" w:cstheme="minorHAnsi"/>
          <w:lang w:val="en-GB"/>
        </w:rPr>
        <w:t xml:space="preserve">There are many stakeholders </w:t>
      </w:r>
      <w:r w:rsidRPr="004A323B">
        <w:rPr>
          <w:rStyle w:val="ui-provider"/>
          <w:rFonts w:asciiTheme="minorHAnsi" w:hAnsiTheme="minorHAnsi" w:cstheme="minorHAnsi"/>
          <w:lang w:val="en-GB"/>
        </w:rPr>
        <w:t xml:space="preserve">also </w:t>
      </w:r>
      <w:r w:rsidR="000211D6" w:rsidRPr="004A323B">
        <w:rPr>
          <w:rStyle w:val="ui-provider"/>
          <w:rFonts w:asciiTheme="minorHAnsi" w:hAnsiTheme="minorHAnsi" w:cstheme="minorHAnsi"/>
          <w:lang w:val="en-GB"/>
        </w:rPr>
        <w:t xml:space="preserve">outside this House who </w:t>
      </w:r>
      <w:r w:rsidR="00484A59" w:rsidRPr="004A323B">
        <w:rPr>
          <w:rStyle w:val="ui-provider"/>
          <w:rFonts w:asciiTheme="minorHAnsi" w:hAnsiTheme="minorHAnsi" w:cstheme="minorHAnsi"/>
          <w:lang w:val="en-GB"/>
        </w:rPr>
        <w:t>have</w:t>
      </w:r>
      <w:r w:rsidRPr="004A323B">
        <w:rPr>
          <w:rStyle w:val="ui-provider"/>
          <w:rFonts w:asciiTheme="minorHAnsi" w:hAnsiTheme="minorHAnsi" w:cstheme="minorHAnsi"/>
          <w:lang w:val="en-GB"/>
        </w:rPr>
        <w:t xml:space="preserve"> claim</w:t>
      </w:r>
      <w:r w:rsidR="00484A59" w:rsidRPr="004A323B">
        <w:rPr>
          <w:rStyle w:val="ui-provider"/>
          <w:rFonts w:asciiTheme="minorHAnsi" w:hAnsiTheme="minorHAnsi" w:cstheme="minorHAnsi"/>
          <w:lang w:val="en-GB"/>
        </w:rPr>
        <w:t>ed</w:t>
      </w:r>
      <w:r w:rsidRPr="004A323B">
        <w:rPr>
          <w:rStyle w:val="ui-provider"/>
          <w:rFonts w:asciiTheme="minorHAnsi" w:hAnsiTheme="minorHAnsi" w:cstheme="minorHAnsi"/>
          <w:lang w:val="en-GB"/>
        </w:rPr>
        <w:t xml:space="preserve"> credit, and </w:t>
      </w:r>
      <w:r w:rsidR="00D13E88" w:rsidRPr="004A323B">
        <w:rPr>
          <w:rStyle w:val="ui-provider"/>
          <w:rFonts w:asciiTheme="minorHAnsi" w:hAnsiTheme="minorHAnsi" w:cstheme="minorHAnsi"/>
          <w:lang w:val="en-GB"/>
        </w:rPr>
        <w:t xml:space="preserve">in fact, </w:t>
      </w:r>
      <w:r w:rsidRPr="004A323B">
        <w:rPr>
          <w:rStyle w:val="ui-provider"/>
          <w:rFonts w:asciiTheme="minorHAnsi" w:hAnsiTheme="minorHAnsi" w:cstheme="minorHAnsi"/>
          <w:lang w:val="en-GB"/>
        </w:rPr>
        <w:t xml:space="preserve">have shared with us many </w:t>
      </w:r>
      <w:r w:rsidR="000211D6" w:rsidRPr="004A323B">
        <w:rPr>
          <w:rStyle w:val="ui-provider"/>
          <w:rFonts w:asciiTheme="minorHAnsi" w:hAnsiTheme="minorHAnsi" w:cstheme="minorHAnsi"/>
          <w:lang w:val="en-GB"/>
        </w:rPr>
        <w:t>ideas</w:t>
      </w:r>
      <w:r w:rsidRPr="004A323B">
        <w:rPr>
          <w:rStyle w:val="ui-provider"/>
          <w:rFonts w:asciiTheme="minorHAnsi" w:hAnsiTheme="minorHAnsi" w:cstheme="minorHAnsi"/>
          <w:lang w:val="en-GB"/>
        </w:rPr>
        <w:t xml:space="preserve"> too</w:t>
      </w:r>
      <w:r w:rsidR="000211D6" w:rsidRPr="004A323B">
        <w:rPr>
          <w:rStyle w:val="ui-provider"/>
          <w:rFonts w:asciiTheme="minorHAnsi" w:hAnsiTheme="minorHAnsi" w:cstheme="minorHAnsi"/>
          <w:lang w:val="en-GB"/>
        </w:rPr>
        <w:t>.</w:t>
      </w:r>
      <w:r w:rsidR="003C23B9" w:rsidRPr="004A323B">
        <w:rPr>
          <w:rStyle w:val="ui-provider"/>
          <w:rFonts w:asciiTheme="minorHAnsi" w:hAnsiTheme="minorHAnsi" w:cstheme="minorHAnsi"/>
          <w:lang w:val="en-GB"/>
        </w:rPr>
        <w:t xml:space="preserve"> </w:t>
      </w:r>
      <w:r w:rsidR="000211D6" w:rsidRPr="004A323B">
        <w:rPr>
          <w:rStyle w:val="ui-provider"/>
          <w:rFonts w:asciiTheme="minorHAnsi" w:hAnsiTheme="minorHAnsi" w:cstheme="minorHAnsi"/>
        </w:rPr>
        <w:t xml:space="preserve">The Government has and will continue to provide more information to facilitate informed discussions of policies – </w:t>
      </w:r>
      <w:r w:rsidR="00750477">
        <w:rPr>
          <w:rStyle w:val="ui-provider"/>
          <w:rFonts w:asciiTheme="minorHAnsi" w:hAnsiTheme="minorHAnsi" w:cstheme="minorHAnsi"/>
        </w:rPr>
        <w:t>s</w:t>
      </w:r>
      <w:r w:rsidR="00200237" w:rsidRPr="004A323B">
        <w:rPr>
          <w:rStyle w:val="ui-provider"/>
          <w:rFonts w:asciiTheme="minorHAnsi" w:hAnsiTheme="minorHAnsi" w:cstheme="minorHAnsi"/>
        </w:rPr>
        <w:t xml:space="preserve">omething which several Members spoke about. We are committed to doing so. </w:t>
      </w:r>
    </w:p>
    <w:p w14:paraId="0ACAEA86" w14:textId="77777777" w:rsidR="003C23B9" w:rsidRPr="004A323B" w:rsidRDefault="003C23B9" w:rsidP="003C23B9">
      <w:pPr>
        <w:pStyle w:val="ListParagraph"/>
        <w:spacing w:line="360" w:lineRule="auto"/>
        <w:ind w:left="0" w:firstLine="0"/>
        <w:contextualSpacing/>
        <w:rPr>
          <w:rStyle w:val="ui-provider"/>
          <w:rFonts w:asciiTheme="minorHAnsi" w:hAnsiTheme="minorHAnsi" w:cstheme="minorHAnsi"/>
        </w:rPr>
      </w:pPr>
    </w:p>
    <w:p w14:paraId="3AB11E33" w14:textId="22BAE1DA" w:rsidR="000211D6" w:rsidRPr="004A323B" w:rsidRDefault="000211D6" w:rsidP="003C23B9">
      <w:pPr>
        <w:pStyle w:val="ListParagraph"/>
        <w:numPr>
          <w:ilvl w:val="0"/>
          <w:numId w:val="2"/>
        </w:numPr>
        <w:spacing w:line="360" w:lineRule="auto"/>
        <w:contextualSpacing/>
        <w:rPr>
          <w:rStyle w:val="ui-provider"/>
          <w:rFonts w:asciiTheme="minorHAnsi" w:hAnsiTheme="minorHAnsi" w:cstheme="minorHAnsi"/>
        </w:rPr>
      </w:pPr>
      <w:r w:rsidRPr="004A323B">
        <w:rPr>
          <w:rStyle w:val="ui-provider"/>
          <w:rFonts w:asciiTheme="minorHAnsi" w:hAnsiTheme="minorHAnsi" w:cstheme="minorHAnsi"/>
        </w:rPr>
        <w:t>For instance, MOF publishes the Singapore Public Sector Outcomes Report every two years</w:t>
      </w:r>
      <w:r w:rsidR="00F902A8" w:rsidRPr="004A323B">
        <w:rPr>
          <w:rStyle w:val="ui-provider"/>
          <w:rFonts w:asciiTheme="minorHAnsi" w:hAnsiTheme="minorHAnsi" w:cstheme="minorHAnsi"/>
        </w:rPr>
        <w:t>.</w:t>
      </w:r>
      <w:r w:rsidRPr="004A323B">
        <w:rPr>
          <w:rStyle w:val="ui-provider"/>
          <w:rFonts w:asciiTheme="minorHAnsi" w:hAnsiTheme="minorHAnsi" w:cstheme="minorHAnsi"/>
        </w:rPr>
        <w:t xml:space="preserve"> </w:t>
      </w:r>
      <w:r w:rsidR="00F902A8" w:rsidRPr="004A323B">
        <w:rPr>
          <w:rStyle w:val="ui-provider"/>
          <w:rFonts w:asciiTheme="minorHAnsi" w:hAnsiTheme="minorHAnsi" w:cstheme="minorHAnsi"/>
        </w:rPr>
        <w:t xml:space="preserve">This </w:t>
      </w:r>
      <w:r w:rsidRPr="004A323B">
        <w:rPr>
          <w:rStyle w:val="ui-provider"/>
          <w:rFonts w:asciiTheme="minorHAnsi" w:hAnsiTheme="minorHAnsi" w:cstheme="minorHAnsi"/>
        </w:rPr>
        <w:t>covers a broad range of outcome indicators</w:t>
      </w:r>
      <w:r w:rsidR="00F902A8" w:rsidRPr="004A323B">
        <w:rPr>
          <w:rStyle w:val="ui-provider"/>
          <w:rFonts w:asciiTheme="minorHAnsi" w:hAnsiTheme="minorHAnsi" w:cstheme="minorHAnsi"/>
        </w:rPr>
        <w:t xml:space="preserve"> -</w:t>
      </w:r>
      <w:r w:rsidR="00200237" w:rsidRPr="004A323B">
        <w:rPr>
          <w:rStyle w:val="ui-provider"/>
          <w:rFonts w:asciiTheme="minorHAnsi" w:hAnsiTheme="minorHAnsi" w:cstheme="minorHAnsi"/>
        </w:rPr>
        <w:t xml:space="preserve"> not just input, but outcome indicators</w:t>
      </w:r>
      <w:r w:rsidRPr="004A323B">
        <w:rPr>
          <w:rStyle w:val="ui-provider"/>
          <w:rFonts w:asciiTheme="minorHAnsi" w:hAnsiTheme="minorHAnsi" w:cstheme="minorHAnsi"/>
        </w:rPr>
        <w:t xml:space="preserve">. </w:t>
      </w:r>
      <w:r w:rsidR="00200237" w:rsidRPr="004A323B">
        <w:rPr>
          <w:rStyle w:val="ui-provider"/>
          <w:rFonts w:asciiTheme="minorHAnsi" w:hAnsiTheme="minorHAnsi" w:cstheme="minorHAnsi"/>
        </w:rPr>
        <w:t>We intend to improve the report, so let us have your</w:t>
      </w:r>
      <w:r w:rsidRPr="004A323B">
        <w:rPr>
          <w:rStyle w:val="ui-provider"/>
          <w:rFonts w:asciiTheme="minorHAnsi" w:hAnsiTheme="minorHAnsi" w:cstheme="minorHAnsi"/>
        </w:rPr>
        <w:t xml:space="preserve"> suggestions on additional indicators to include.   </w:t>
      </w:r>
    </w:p>
    <w:p w14:paraId="37E05AA0" w14:textId="77777777" w:rsidR="000211D6" w:rsidRPr="004A323B" w:rsidRDefault="000211D6" w:rsidP="000211D6">
      <w:pPr>
        <w:pStyle w:val="ListParagraph"/>
        <w:rPr>
          <w:rStyle w:val="ui-provider"/>
          <w:rFonts w:asciiTheme="minorHAnsi" w:hAnsiTheme="minorHAnsi" w:cstheme="minorHAnsi"/>
          <w:lang w:val="en-GB"/>
        </w:rPr>
      </w:pPr>
    </w:p>
    <w:p w14:paraId="35018CA2" w14:textId="66AB5D57" w:rsidR="000211D6" w:rsidRPr="004A323B" w:rsidRDefault="00806501" w:rsidP="003C23B9">
      <w:pPr>
        <w:pStyle w:val="ListParagraph"/>
        <w:numPr>
          <w:ilvl w:val="0"/>
          <w:numId w:val="2"/>
        </w:numPr>
        <w:spacing w:line="360" w:lineRule="auto"/>
        <w:contextualSpacing/>
        <w:rPr>
          <w:rStyle w:val="ui-provider"/>
          <w:rFonts w:asciiTheme="minorHAnsi" w:hAnsiTheme="minorHAnsi" w:cstheme="minorHAnsi"/>
        </w:rPr>
      </w:pPr>
      <w:r w:rsidRPr="004A323B">
        <w:rPr>
          <w:rStyle w:val="ui-provider"/>
          <w:rFonts w:asciiTheme="minorHAnsi" w:hAnsiTheme="minorHAnsi" w:cstheme="minorHAnsi"/>
        </w:rPr>
        <w:t>And l</w:t>
      </w:r>
      <w:r w:rsidR="000211D6" w:rsidRPr="004A323B">
        <w:rPr>
          <w:rStyle w:val="ui-provider"/>
          <w:rFonts w:asciiTheme="minorHAnsi" w:hAnsiTheme="minorHAnsi" w:cstheme="minorHAnsi"/>
        </w:rPr>
        <w:t>ooking ahead, there will be even more opportunities for ground-up and civic engagements –</w:t>
      </w:r>
      <w:r w:rsidRPr="004A323B">
        <w:rPr>
          <w:rStyle w:val="ui-provider"/>
          <w:rFonts w:asciiTheme="minorHAnsi" w:hAnsiTheme="minorHAnsi" w:cstheme="minorHAnsi"/>
        </w:rPr>
        <w:t xml:space="preserve"> something which</w:t>
      </w:r>
      <w:r w:rsidR="000211D6" w:rsidRPr="004A323B">
        <w:rPr>
          <w:rStyle w:val="ui-provider"/>
          <w:rFonts w:asciiTheme="minorHAnsi" w:hAnsiTheme="minorHAnsi" w:cstheme="minorHAnsi"/>
        </w:rPr>
        <w:t xml:space="preserve"> Ms He Ting Ru, Mr Tan Wu Meng, and Ms Denise </w:t>
      </w:r>
      <w:proofErr w:type="spellStart"/>
      <w:r w:rsidR="000211D6" w:rsidRPr="004A323B">
        <w:rPr>
          <w:rStyle w:val="ui-provider"/>
          <w:rFonts w:asciiTheme="minorHAnsi" w:hAnsiTheme="minorHAnsi" w:cstheme="minorHAnsi"/>
        </w:rPr>
        <w:t>Phua</w:t>
      </w:r>
      <w:proofErr w:type="spellEnd"/>
      <w:r w:rsidR="000211D6" w:rsidRPr="004A323B">
        <w:rPr>
          <w:rStyle w:val="ui-provider"/>
          <w:rFonts w:asciiTheme="minorHAnsi" w:hAnsiTheme="minorHAnsi" w:cstheme="minorHAnsi"/>
        </w:rPr>
        <w:t xml:space="preserve"> </w:t>
      </w:r>
      <w:r w:rsidR="00BB2E8A" w:rsidRPr="004A323B">
        <w:rPr>
          <w:rStyle w:val="ui-provider"/>
          <w:rFonts w:asciiTheme="minorHAnsi" w:hAnsiTheme="minorHAnsi" w:cstheme="minorHAnsi"/>
        </w:rPr>
        <w:t xml:space="preserve">spoke </w:t>
      </w:r>
      <w:r w:rsidR="000211D6" w:rsidRPr="004A323B">
        <w:rPr>
          <w:rStyle w:val="ui-provider"/>
          <w:rFonts w:asciiTheme="minorHAnsi" w:hAnsiTheme="minorHAnsi" w:cstheme="minorHAnsi"/>
        </w:rPr>
        <w:t>about.  We will provide more platforms for individuals and groups to contribute meaningfully – not just through feedback sessions, but also youth panels</w:t>
      </w:r>
      <w:r w:rsidRPr="004A323B">
        <w:rPr>
          <w:rStyle w:val="ui-provider"/>
          <w:rFonts w:asciiTheme="minorHAnsi" w:hAnsiTheme="minorHAnsi" w:cstheme="minorHAnsi"/>
        </w:rPr>
        <w:t xml:space="preserve">, </w:t>
      </w:r>
      <w:r w:rsidR="000211D6" w:rsidRPr="004A323B">
        <w:rPr>
          <w:rStyle w:val="ui-provider"/>
          <w:rFonts w:asciiTheme="minorHAnsi" w:hAnsiTheme="minorHAnsi" w:cstheme="minorHAnsi"/>
        </w:rPr>
        <w:t xml:space="preserve">citizens’ </w:t>
      </w:r>
      <w:r w:rsidR="000211D6" w:rsidRPr="004A323B">
        <w:rPr>
          <w:rStyle w:val="ui-provider"/>
          <w:rFonts w:asciiTheme="minorHAnsi" w:hAnsiTheme="minorHAnsi" w:cstheme="minorHAnsi"/>
        </w:rPr>
        <w:lastRenderedPageBreak/>
        <w:t xml:space="preserve">panels where participants </w:t>
      </w:r>
      <w:r w:rsidRPr="004A323B">
        <w:rPr>
          <w:rStyle w:val="ui-provider"/>
          <w:rFonts w:asciiTheme="minorHAnsi" w:hAnsiTheme="minorHAnsi" w:cstheme="minorHAnsi"/>
        </w:rPr>
        <w:t xml:space="preserve">can </w:t>
      </w:r>
      <w:r w:rsidR="000211D6" w:rsidRPr="004A323B">
        <w:rPr>
          <w:rStyle w:val="ui-provider"/>
          <w:rFonts w:asciiTheme="minorHAnsi" w:hAnsiTheme="minorHAnsi" w:cstheme="minorHAnsi"/>
        </w:rPr>
        <w:t xml:space="preserve">play an active role </w:t>
      </w:r>
      <w:r w:rsidRPr="004A323B">
        <w:rPr>
          <w:rStyle w:val="ui-provider"/>
          <w:rFonts w:asciiTheme="minorHAnsi" w:hAnsiTheme="minorHAnsi" w:cstheme="minorHAnsi"/>
        </w:rPr>
        <w:t xml:space="preserve">to </w:t>
      </w:r>
      <w:r w:rsidR="000211D6" w:rsidRPr="004A323B">
        <w:rPr>
          <w:rStyle w:val="ui-provider"/>
          <w:rFonts w:asciiTheme="minorHAnsi" w:hAnsiTheme="minorHAnsi" w:cstheme="minorHAnsi"/>
        </w:rPr>
        <w:t>co-creat</w:t>
      </w:r>
      <w:r w:rsidRPr="004A323B">
        <w:rPr>
          <w:rStyle w:val="ui-provider"/>
          <w:rFonts w:asciiTheme="minorHAnsi" w:hAnsiTheme="minorHAnsi" w:cstheme="minorHAnsi"/>
        </w:rPr>
        <w:t>e</w:t>
      </w:r>
      <w:r w:rsidR="000211D6" w:rsidRPr="004A323B">
        <w:rPr>
          <w:rStyle w:val="ui-provider"/>
          <w:rFonts w:asciiTheme="minorHAnsi" w:hAnsiTheme="minorHAnsi" w:cstheme="minorHAnsi"/>
        </w:rPr>
        <w:t xml:space="preserve"> and </w:t>
      </w:r>
      <w:r w:rsidRPr="004A323B">
        <w:rPr>
          <w:rStyle w:val="ui-provider"/>
          <w:rFonts w:asciiTheme="minorHAnsi" w:hAnsiTheme="minorHAnsi" w:cstheme="minorHAnsi"/>
        </w:rPr>
        <w:t xml:space="preserve">update </w:t>
      </w:r>
      <w:r w:rsidR="000211D6" w:rsidRPr="004A323B">
        <w:rPr>
          <w:rStyle w:val="ui-provider"/>
          <w:rFonts w:asciiTheme="minorHAnsi" w:hAnsiTheme="minorHAnsi" w:cstheme="minorHAnsi"/>
        </w:rPr>
        <w:t>polic</w:t>
      </w:r>
      <w:r w:rsidRPr="004A323B">
        <w:rPr>
          <w:rStyle w:val="ui-provider"/>
          <w:rFonts w:asciiTheme="minorHAnsi" w:hAnsiTheme="minorHAnsi" w:cstheme="minorHAnsi"/>
        </w:rPr>
        <w:t>ies</w:t>
      </w:r>
      <w:r w:rsidR="000211D6" w:rsidRPr="004A323B">
        <w:rPr>
          <w:rStyle w:val="ui-provider"/>
          <w:rFonts w:asciiTheme="minorHAnsi" w:hAnsiTheme="minorHAnsi" w:cstheme="minorHAnsi"/>
        </w:rPr>
        <w:t>.</w:t>
      </w:r>
    </w:p>
    <w:p w14:paraId="177CFAE5" w14:textId="77777777" w:rsidR="000211D6" w:rsidRPr="004A323B" w:rsidRDefault="000211D6" w:rsidP="000211D6">
      <w:pPr>
        <w:pStyle w:val="ListParagraph"/>
        <w:rPr>
          <w:rFonts w:asciiTheme="minorHAnsi" w:hAnsiTheme="minorHAnsi" w:cstheme="minorHAnsi"/>
          <w:lang w:val="en-GB"/>
        </w:rPr>
      </w:pPr>
    </w:p>
    <w:p w14:paraId="30B1E714" w14:textId="5315870F" w:rsidR="000211D6" w:rsidRPr="004A323B" w:rsidRDefault="000211D6" w:rsidP="000211D6">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t xml:space="preserve">In the end, the real work is about translating ideas into effective policies that work for Singapore. </w:t>
      </w:r>
      <w:r w:rsidR="00BA30A7" w:rsidRPr="004A323B">
        <w:rPr>
          <w:rFonts w:asciiTheme="minorHAnsi" w:hAnsiTheme="minorHAnsi" w:cstheme="minorHAnsi"/>
          <w:lang w:val="en-GB"/>
        </w:rPr>
        <w:t>That</w:t>
      </w:r>
      <w:r w:rsidR="00750477">
        <w:rPr>
          <w:rFonts w:asciiTheme="minorHAnsi" w:hAnsiTheme="minorHAnsi" w:cstheme="minorHAnsi"/>
          <w:lang w:val="en-GB"/>
        </w:rPr>
        <w:t xml:space="preserve"> i</w:t>
      </w:r>
      <w:r w:rsidR="00BA30A7" w:rsidRPr="004A323B">
        <w:rPr>
          <w:rFonts w:asciiTheme="minorHAnsi" w:hAnsiTheme="minorHAnsi" w:cstheme="minorHAnsi"/>
          <w:lang w:val="en-GB"/>
        </w:rPr>
        <w:t>s our test – is it effective?</w:t>
      </w:r>
    </w:p>
    <w:p w14:paraId="33FAB379" w14:textId="77777777" w:rsidR="000211D6" w:rsidRPr="004A323B" w:rsidRDefault="000211D6" w:rsidP="000211D6">
      <w:pPr>
        <w:pStyle w:val="ListParagraph"/>
        <w:spacing w:line="360" w:lineRule="auto"/>
        <w:rPr>
          <w:rFonts w:asciiTheme="minorHAnsi" w:hAnsiTheme="minorHAnsi" w:cstheme="minorHAnsi"/>
          <w:lang w:val="en-GB"/>
        </w:rPr>
      </w:pPr>
    </w:p>
    <w:p w14:paraId="33C3EE31" w14:textId="63B92FD4" w:rsidR="000211D6" w:rsidRPr="004A323B" w:rsidRDefault="000211D6" w:rsidP="003C23B9">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rPr>
        <w:t>We all want better wages, better assurance</w:t>
      </w:r>
      <w:r w:rsidR="00806501" w:rsidRPr="004A323B">
        <w:rPr>
          <w:rFonts w:asciiTheme="minorHAnsi" w:hAnsiTheme="minorHAnsi" w:cstheme="minorHAnsi"/>
        </w:rPr>
        <w:t xml:space="preserve">, </w:t>
      </w:r>
      <w:r w:rsidRPr="004A323B">
        <w:rPr>
          <w:rFonts w:asciiTheme="minorHAnsi" w:hAnsiTheme="minorHAnsi" w:cstheme="minorHAnsi"/>
        </w:rPr>
        <w:t>better security for our people. But</w:t>
      </w:r>
      <w:r w:rsidR="00806501" w:rsidRPr="004A323B">
        <w:rPr>
          <w:rFonts w:asciiTheme="minorHAnsi" w:hAnsiTheme="minorHAnsi" w:cstheme="minorHAnsi"/>
        </w:rPr>
        <w:t xml:space="preserve"> what is the effective way </w:t>
      </w:r>
      <w:r w:rsidRPr="004A323B">
        <w:rPr>
          <w:rFonts w:asciiTheme="minorHAnsi" w:hAnsiTheme="minorHAnsi" w:cstheme="minorHAnsi"/>
        </w:rPr>
        <w:t xml:space="preserve">to achieve these goals? How </w:t>
      </w:r>
      <w:r w:rsidR="00806501" w:rsidRPr="004A323B">
        <w:rPr>
          <w:rFonts w:asciiTheme="minorHAnsi" w:hAnsiTheme="minorHAnsi" w:cstheme="minorHAnsi"/>
        </w:rPr>
        <w:t xml:space="preserve">do you </w:t>
      </w:r>
      <w:r w:rsidRPr="004A323B">
        <w:rPr>
          <w:rFonts w:asciiTheme="minorHAnsi" w:hAnsiTheme="minorHAnsi" w:cstheme="minorHAnsi"/>
        </w:rPr>
        <w:t xml:space="preserve">pay for them? How </w:t>
      </w:r>
      <w:r w:rsidR="00806501" w:rsidRPr="004A323B">
        <w:rPr>
          <w:rFonts w:asciiTheme="minorHAnsi" w:hAnsiTheme="minorHAnsi" w:cstheme="minorHAnsi"/>
        </w:rPr>
        <w:t xml:space="preserve">do you </w:t>
      </w:r>
      <w:r w:rsidRPr="004A323B">
        <w:rPr>
          <w:rFonts w:asciiTheme="minorHAnsi" w:hAnsiTheme="minorHAnsi" w:cstheme="minorHAnsi"/>
        </w:rPr>
        <w:t xml:space="preserve">guard against inadvertent consequences? </w:t>
      </w:r>
      <w:r w:rsidR="00A86955" w:rsidRPr="004A323B">
        <w:rPr>
          <w:rFonts w:asciiTheme="minorHAnsi" w:hAnsiTheme="minorHAnsi" w:cstheme="minorHAnsi"/>
        </w:rPr>
        <w:t>M</w:t>
      </w:r>
      <w:r w:rsidR="00F479CF" w:rsidRPr="004A323B">
        <w:rPr>
          <w:rFonts w:asciiTheme="minorHAnsi" w:hAnsiTheme="minorHAnsi" w:cstheme="minorHAnsi"/>
        </w:rPr>
        <w:t>any things</w:t>
      </w:r>
      <w:r w:rsidR="00806501" w:rsidRPr="004A323B">
        <w:rPr>
          <w:rFonts w:asciiTheme="minorHAnsi" w:hAnsiTheme="minorHAnsi" w:cstheme="minorHAnsi"/>
        </w:rPr>
        <w:t xml:space="preserve"> start with good intentions </w:t>
      </w:r>
      <w:r w:rsidR="00F479CF" w:rsidRPr="004A323B">
        <w:rPr>
          <w:rFonts w:asciiTheme="minorHAnsi" w:hAnsiTheme="minorHAnsi" w:cstheme="minorHAnsi"/>
        </w:rPr>
        <w:t>but they do</w:t>
      </w:r>
      <w:r w:rsidR="00C522EE">
        <w:rPr>
          <w:rFonts w:asciiTheme="minorHAnsi" w:hAnsiTheme="minorHAnsi" w:cstheme="minorHAnsi"/>
        </w:rPr>
        <w:t xml:space="preserve"> no</w:t>
      </w:r>
      <w:r w:rsidR="00F479CF" w:rsidRPr="004A323B">
        <w:rPr>
          <w:rFonts w:asciiTheme="minorHAnsi" w:hAnsiTheme="minorHAnsi" w:cstheme="minorHAnsi"/>
        </w:rPr>
        <w:t xml:space="preserve">t </w:t>
      </w:r>
      <w:r w:rsidR="00276CB1" w:rsidRPr="004A323B">
        <w:rPr>
          <w:rFonts w:asciiTheme="minorHAnsi" w:hAnsiTheme="minorHAnsi" w:cstheme="minorHAnsi"/>
        </w:rPr>
        <w:t xml:space="preserve">all achieve what </w:t>
      </w:r>
      <w:r w:rsidR="00684B30" w:rsidRPr="004A323B">
        <w:rPr>
          <w:rFonts w:asciiTheme="minorHAnsi" w:hAnsiTheme="minorHAnsi" w:cstheme="minorHAnsi"/>
        </w:rPr>
        <w:t>is</w:t>
      </w:r>
      <w:r w:rsidR="00592947" w:rsidRPr="004A323B">
        <w:rPr>
          <w:rFonts w:asciiTheme="minorHAnsi" w:hAnsiTheme="minorHAnsi" w:cstheme="minorHAnsi"/>
        </w:rPr>
        <w:t xml:space="preserve"> intended</w:t>
      </w:r>
      <w:r w:rsidR="00806501" w:rsidRPr="004A323B">
        <w:rPr>
          <w:rFonts w:asciiTheme="minorHAnsi" w:hAnsiTheme="minorHAnsi" w:cstheme="minorHAnsi"/>
        </w:rPr>
        <w:t xml:space="preserve">. </w:t>
      </w:r>
      <w:r w:rsidRPr="004A323B">
        <w:rPr>
          <w:rFonts w:asciiTheme="minorHAnsi" w:hAnsiTheme="minorHAnsi" w:cstheme="minorHAnsi"/>
        </w:rPr>
        <w:t xml:space="preserve"> These are the careful deliberations that have to be made.</w:t>
      </w:r>
    </w:p>
    <w:p w14:paraId="7E95A158" w14:textId="77777777" w:rsidR="000211D6" w:rsidRPr="004A323B" w:rsidRDefault="000211D6" w:rsidP="003C23B9">
      <w:pPr>
        <w:pStyle w:val="ListParagraph"/>
        <w:spacing w:line="360" w:lineRule="auto"/>
        <w:ind w:left="0" w:firstLine="0"/>
        <w:contextualSpacing/>
        <w:rPr>
          <w:rFonts w:asciiTheme="minorHAnsi" w:hAnsiTheme="minorHAnsi" w:cstheme="minorHAnsi"/>
        </w:rPr>
      </w:pPr>
    </w:p>
    <w:p w14:paraId="01391084" w14:textId="5A1C58F1" w:rsidR="000211D6" w:rsidRPr="004A323B" w:rsidRDefault="000211D6" w:rsidP="003C23B9">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rPr>
        <w:t xml:space="preserve">If we look at the many policies that </w:t>
      </w:r>
      <w:r w:rsidR="001C3723" w:rsidRPr="004A323B">
        <w:rPr>
          <w:rFonts w:asciiTheme="minorHAnsi" w:hAnsiTheme="minorHAnsi" w:cstheme="minorHAnsi"/>
        </w:rPr>
        <w:t xml:space="preserve">the Government has </w:t>
      </w:r>
      <w:r w:rsidRPr="004A323B">
        <w:rPr>
          <w:rFonts w:asciiTheme="minorHAnsi" w:hAnsiTheme="minorHAnsi" w:cstheme="minorHAnsi"/>
        </w:rPr>
        <w:t xml:space="preserve">introduced over the years, it is clear that we are different from what other countries do. </w:t>
      </w:r>
      <w:r w:rsidR="00806501" w:rsidRPr="004A323B">
        <w:rPr>
          <w:rFonts w:asciiTheme="minorHAnsi" w:hAnsiTheme="minorHAnsi" w:cstheme="minorHAnsi"/>
        </w:rPr>
        <w:t>That</w:t>
      </w:r>
      <w:r w:rsidR="00750477">
        <w:rPr>
          <w:rFonts w:asciiTheme="minorHAnsi" w:hAnsiTheme="minorHAnsi" w:cstheme="minorHAnsi"/>
        </w:rPr>
        <w:t xml:space="preserve"> i</w:t>
      </w:r>
      <w:r w:rsidR="00806501" w:rsidRPr="004A323B">
        <w:rPr>
          <w:rFonts w:asciiTheme="minorHAnsi" w:hAnsiTheme="minorHAnsi" w:cstheme="minorHAnsi"/>
        </w:rPr>
        <w:t xml:space="preserve">s </w:t>
      </w:r>
      <w:r w:rsidRPr="004A323B">
        <w:rPr>
          <w:rFonts w:asciiTheme="minorHAnsi" w:hAnsiTheme="minorHAnsi" w:cstheme="minorHAnsi"/>
        </w:rPr>
        <w:t>because we do</w:t>
      </w:r>
      <w:r w:rsidR="00750477">
        <w:rPr>
          <w:rFonts w:asciiTheme="minorHAnsi" w:hAnsiTheme="minorHAnsi" w:cstheme="minorHAnsi"/>
        </w:rPr>
        <w:t xml:space="preserve"> </w:t>
      </w:r>
      <w:r w:rsidRPr="004A323B">
        <w:rPr>
          <w:rFonts w:asciiTheme="minorHAnsi" w:hAnsiTheme="minorHAnsi" w:cstheme="minorHAnsi"/>
        </w:rPr>
        <w:t>n</w:t>
      </w:r>
      <w:r w:rsidR="00750477">
        <w:rPr>
          <w:rFonts w:asciiTheme="minorHAnsi" w:hAnsiTheme="minorHAnsi" w:cstheme="minorHAnsi"/>
        </w:rPr>
        <w:t>o</w:t>
      </w:r>
      <w:r w:rsidRPr="004A323B">
        <w:rPr>
          <w:rFonts w:asciiTheme="minorHAnsi" w:hAnsiTheme="minorHAnsi" w:cstheme="minorHAnsi"/>
        </w:rPr>
        <w:t>t just blindly copy.  We learn from others</w:t>
      </w:r>
      <w:r w:rsidR="00806501" w:rsidRPr="004A323B">
        <w:rPr>
          <w:rFonts w:asciiTheme="minorHAnsi" w:hAnsiTheme="minorHAnsi" w:cstheme="minorHAnsi"/>
        </w:rPr>
        <w:t>.</w:t>
      </w:r>
      <w:r w:rsidRPr="004A323B">
        <w:rPr>
          <w:rFonts w:asciiTheme="minorHAnsi" w:hAnsiTheme="minorHAnsi" w:cstheme="minorHAnsi"/>
        </w:rPr>
        <w:t xml:space="preserve"> </w:t>
      </w:r>
      <w:r w:rsidR="00B77315" w:rsidRPr="004A323B">
        <w:rPr>
          <w:rFonts w:asciiTheme="minorHAnsi" w:hAnsiTheme="minorHAnsi" w:cstheme="minorHAnsi"/>
        </w:rPr>
        <w:t>We are not ashamed to say that we do so</w:t>
      </w:r>
      <w:r w:rsidR="00DB0CE1" w:rsidRPr="004A323B">
        <w:rPr>
          <w:rFonts w:asciiTheme="minorHAnsi" w:hAnsiTheme="minorHAnsi" w:cstheme="minorHAnsi"/>
        </w:rPr>
        <w:t>.</w:t>
      </w:r>
      <w:r w:rsidR="00B77315" w:rsidRPr="004A323B">
        <w:rPr>
          <w:rFonts w:asciiTheme="minorHAnsi" w:hAnsiTheme="minorHAnsi" w:cstheme="minorHAnsi"/>
        </w:rPr>
        <w:t xml:space="preserve"> </w:t>
      </w:r>
      <w:r w:rsidR="00806501" w:rsidRPr="004A323B">
        <w:rPr>
          <w:rFonts w:asciiTheme="minorHAnsi" w:hAnsiTheme="minorHAnsi" w:cstheme="minorHAnsi"/>
        </w:rPr>
        <w:t xml:space="preserve">We </w:t>
      </w:r>
      <w:r w:rsidRPr="004A323B">
        <w:rPr>
          <w:rFonts w:asciiTheme="minorHAnsi" w:hAnsiTheme="minorHAnsi" w:cstheme="minorHAnsi"/>
        </w:rPr>
        <w:t>adapt to our own needs</w:t>
      </w:r>
      <w:r w:rsidR="00806501" w:rsidRPr="004A323B">
        <w:rPr>
          <w:rFonts w:asciiTheme="minorHAnsi" w:hAnsiTheme="minorHAnsi" w:cstheme="minorHAnsi"/>
        </w:rPr>
        <w:t xml:space="preserve">. We </w:t>
      </w:r>
      <w:r w:rsidRPr="004A323B">
        <w:rPr>
          <w:rFonts w:asciiTheme="minorHAnsi" w:hAnsiTheme="minorHAnsi" w:cstheme="minorHAnsi"/>
        </w:rPr>
        <w:t xml:space="preserve">discuss with key stakeholders to get buy-in, </w:t>
      </w:r>
      <w:r w:rsidR="008B4778" w:rsidRPr="004A323B">
        <w:rPr>
          <w:rFonts w:asciiTheme="minorHAnsi" w:hAnsiTheme="minorHAnsi" w:cstheme="minorHAnsi"/>
        </w:rPr>
        <w:t>especially our tripart</w:t>
      </w:r>
      <w:r w:rsidR="002F1C38" w:rsidRPr="004A323B">
        <w:rPr>
          <w:rFonts w:asciiTheme="minorHAnsi" w:hAnsiTheme="minorHAnsi" w:cstheme="minorHAnsi"/>
        </w:rPr>
        <w:t>i</w:t>
      </w:r>
      <w:r w:rsidR="008B4778" w:rsidRPr="004A323B">
        <w:rPr>
          <w:rFonts w:asciiTheme="minorHAnsi" w:hAnsiTheme="minorHAnsi" w:cstheme="minorHAnsi"/>
        </w:rPr>
        <w:t xml:space="preserve">te parties, </w:t>
      </w:r>
      <w:r w:rsidRPr="004A323B">
        <w:rPr>
          <w:rFonts w:asciiTheme="minorHAnsi" w:hAnsiTheme="minorHAnsi" w:cstheme="minorHAnsi"/>
        </w:rPr>
        <w:t xml:space="preserve">and then </w:t>
      </w:r>
      <w:r w:rsidR="00806501" w:rsidRPr="004A323B">
        <w:rPr>
          <w:rFonts w:asciiTheme="minorHAnsi" w:hAnsiTheme="minorHAnsi" w:cstheme="minorHAnsi"/>
        </w:rPr>
        <w:t xml:space="preserve">we get </w:t>
      </w:r>
      <w:r w:rsidRPr="004A323B">
        <w:rPr>
          <w:rFonts w:asciiTheme="minorHAnsi" w:hAnsiTheme="minorHAnsi" w:cstheme="minorHAnsi"/>
        </w:rPr>
        <w:t xml:space="preserve">something that applies to our context.  </w:t>
      </w:r>
    </w:p>
    <w:p w14:paraId="50533BA6" w14:textId="77777777" w:rsidR="00806501" w:rsidRPr="004A323B" w:rsidRDefault="00806501" w:rsidP="00806501">
      <w:pPr>
        <w:pStyle w:val="ListParagraph"/>
        <w:rPr>
          <w:rStyle w:val="ui-provider"/>
          <w:rFonts w:asciiTheme="minorHAnsi" w:hAnsiTheme="minorHAnsi" w:cstheme="minorHAnsi"/>
        </w:rPr>
      </w:pPr>
    </w:p>
    <w:p w14:paraId="053B5061" w14:textId="77777777" w:rsidR="000211D6" w:rsidRPr="004A323B" w:rsidRDefault="000211D6" w:rsidP="000211D6">
      <w:pPr>
        <w:pStyle w:val="ListParagraph"/>
        <w:rPr>
          <w:rStyle w:val="ui-provider"/>
          <w:rFonts w:asciiTheme="minorHAnsi" w:hAnsiTheme="minorHAnsi" w:cstheme="minorHAnsi"/>
        </w:rPr>
      </w:pPr>
    </w:p>
    <w:p w14:paraId="754E0C2F" w14:textId="77777777" w:rsidR="00750477" w:rsidRDefault="00806501" w:rsidP="00750477">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rPr>
        <w:lastRenderedPageBreak/>
        <w:t>That</w:t>
      </w:r>
      <w:r w:rsidR="00750477">
        <w:rPr>
          <w:rFonts w:asciiTheme="minorHAnsi" w:hAnsiTheme="minorHAnsi" w:cstheme="minorHAnsi"/>
        </w:rPr>
        <w:t xml:space="preserve"> i</w:t>
      </w:r>
      <w:r w:rsidRPr="004A323B">
        <w:rPr>
          <w:rFonts w:asciiTheme="minorHAnsi" w:hAnsiTheme="minorHAnsi" w:cstheme="minorHAnsi"/>
        </w:rPr>
        <w:t>s how w</w:t>
      </w:r>
      <w:r w:rsidR="000211D6" w:rsidRPr="004A323B">
        <w:rPr>
          <w:rFonts w:asciiTheme="minorHAnsi" w:hAnsiTheme="minorHAnsi" w:cstheme="minorHAnsi"/>
        </w:rPr>
        <w:t>e have innovated massively on the social front as we have on the economic and financial fronts</w:t>
      </w:r>
      <w:r w:rsidR="00F40285" w:rsidRPr="004A323B">
        <w:rPr>
          <w:rFonts w:asciiTheme="minorHAnsi" w:hAnsiTheme="minorHAnsi" w:cstheme="minorHAnsi"/>
        </w:rPr>
        <w:t xml:space="preserve">. </w:t>
      </w:r>
    </w:p>
    <w:p w14:paraId="198670B6" w14:textId="77777777" w:rsidR="00750477" w:rsidRDefault="00750477" w:rsidP="00750477">
      <w:pPr>
        <w:pStyle w:val="ListParagraph"/>
        <w:spacing w:line="360" w:lineRule="auto"/>
        <w:ind w:left="0" w:firstLine="0"/>
        <w:contextualSpacing/>
        <w:rPr>
          <w:rFonts w:asciiTheme="minorHAnsi" w:hAnsiTheme="minorHAnsi" w:cstheme="minorHAnsi"/>
        </w:rPr>
      </w:pPr>
    </w:p>
    <w:p w14:paraId="500CB912" w14:textId="096F569B" w:rsidR="000211D6" w:rsidRPr="00750477" w:rsidRDefault="42782F81" w:rsidP="00750477">
      <w:pPr>
        <w:pStyle w:val="ListParagraph"/>
        <w:numPr>
          <w:ilvl w:val="0"/>
          <w:numId w:val="2"/>
        </w:numPr>
        <w:spacing w:line="360" w:lineRule="auto"/>
        <w:contextualSpacing/>
        <w:rPr>
          <w:rFonts w:asciiTheme="minorHAnsi" w:hAnsiTheme="minorHAnsi" w:cstheme="minorHAnsi"/>
        </w:rPr>
      </w:pPr>
      <w:r w:rsidRPr="00750477">
        <w:rPr>
          <w:rFonts w:cstheme="minorHAnsi"/>
        </w:rPr>
        <w:t xml:space="preserve">We have </w:t>
      </w:r>
      <w:r w:rsidR="000211D6" w:rsidRPr="00750477">
        <w:rPr>
          <w:rFonts w:cstheme="minorHAnsi"/>
        </w:rPr>
        <w:t xml:space="preserve">Workfare </w:t>
      </w:r>
      <w:r w:rsidR="00806501" w:rsidRPr="00750477">
        <w:rPr>
          <w:rFonts w:cstheme="minorHAnsi"/>
        </w:rPr>
        <w:t xml:space="preserve">rather than </w:t>
      </w:r>
      <w:r w:rsidR="000211D6" w:rsidRPr="00750477">
        <w:rPr>
          <w:rFonts w:cstheme="minorHAnsi"/>
        </w:rPr>
        <w:t xml:space="preserve">of </w:t>
      </w:r>
      <w:r w:rsidR="00DB0CE1" w:rsidRPr="00750477">
        <w:rPr>
          <w:rFonts w:cstheme="minorHAnsi"/>
        </w:rPr>
        <w:t>welfare</w:t>
      </w:r>
      <w:r w:rsidR="000211D6" w:rsidRPr="00750477">
        <w:rPr>
          <w:rFonts w:cstheme="minorHAnsi"/>
        </w:rPr>
        <w:t>.</w:t>
      </w:r>
      <w:r w:rsidR="00750477">
        <w:rPr>
          <w:rFonts w:cstheme="minorHAnsi"/>
        </w:rPr>
        <w:t xml:space="preserve"> </w:t>
      </w:r>
      <w:r w:rsidR="00806501" w:rsidRPr="00750477">
        <w:rPr>
          <w:rFonts w:cstheme="minorHAnsi"/>
        </w:rPr>
        <w:t xml:space="preserve">We have </w:t>
      </w:r>
      <w:r w:rsidR="000211D6" w:rsidRPr="00750477">
        <w:rPr>
          <w:rFonts w:cstheme="minorHAnsi"/>
        </w:rPr>
        <w:t xml:space="preserve">Progressive Wages instead of </w:t>
      </w:r>
      <w:r w:rsidR="00DB0CE1" w:rsidRPr="00750477">
        <w:rPr>
          <w:rFonts w:cstheme="minorHAnsi"/>
        </w:rPr>
        <w:t>minimum wage</w:t>
      </w:r>
      <w:r w:rsidR="000211D6" w:rsidRPr="00750477">
        <w:rPr>
          <w:rFonts w:cstheme="minorHAnsi"/>
        </w:rPr>
        <w:t>.</w:t>
      </w:r>
      <w:r w:rsidR="00750477">
        <w:rPr>
          <w:rFonts w:cstheme="minorHAnsi"/>
        </w:rPr>
        <w:t xml:space="preserve"> </w:t>
      </w:r>
      <w:proofErr w:type="spellStart"/>
      <w:r w:rsidR="000211D6" w:rsidRPr="00750477">
        <w:rPr>
          <w:rFonts w:cstheme="minorHAnsi"/>
        </w:rPr>
        <w:t>SkillsFuture</w:t>
      </w:r>
      <w:proofErr w:type="spellEnd"/>
      <w:r w:rsidR="000211D6" w:rsidRPr="00750477">
        <w:rPr>
          <w:rFonts w:cstheme="minorHAnsi"/>
        </w:rPr>
        <w:t>, instead of preserving obsolete jobs.</w:t>
      </w:r>
      <w:r w:rsidR="00750477">
        <w:rPr>
          <w:rFonts w:cstheme="minorHAnsi"/>
        </w:rPr>
        <w:t xml:space="preserve"> </w:t>
      </w:r>
      <w:r w:rsidR="000211D6" w:rsidRPr="00750477">
        <w:rPr>
          <w:rFonts w:cstheme="minorHAnsi"/>
        </w:rPr>
        <w:t>And soon, support for jobseekers instead of unemployment insurance.</w:t>
      </w:r>
    </w:p>
    <w:p w14:paraId="1324BBE9" w14:textId="77777777" w:rsidR="000211D6" w:rsidRPr="004A323B" w:rsidRDefault="000211D6" w:rsidP="000211D6">
      <w:pPr>
        <w:pStyle w:val="ListParagraph"/>
        <w:rPr>
          <w:rStyle w:val="ui-provider"/>
          <w:rFonts w:asciiTheme="minorHAnsi" w:hAnsiTheme="minorHAnsi" w:cstheme="minorHAnsi"/>
        </w:rPr>
      </w:pPr>
    </w:p>
    <w:p w14:paraId="0349A15B" w14:textId="629C18BC" w:rsidR="000211D6" w:rsidRPr="004A323B" w:rsidRDefault="009C0577" w:rsidP="003C23B9">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rPr>
        <w:t xml:space="preserve">This is not just about changing the words. These </w:t>
      </w:r>
      <w:r w:rsidR="000211D6" w:rsidRPr="004A323B">
        <w:rPr>
          <w:rFonts w:asciiTheme="minorHAnsi" w:hAnsiTheme="minorHAnsi" w:cstheme="minorHAnsi"/>
        </w:rPr>
        <w:t>reflect our policy emphases and priorities</w:t>
      </w:r>
      <w:r w:rsidR="000211D6" w:rsidRPr="004A323B" w:rsidDel="007E287C">
        <w:rPr>
          <w:rFonts w:asciiTheme="minorHAnsi" w:hAnsiTheme="minorHAnsi" w:cstheme="minorHAnsi"/>
        </w:rPr>
        <w:t xml:space="preserve">. </w:t>
      </w:r>
      <w:r w:rsidRPr="004A323B" w:rsidDel="007E287C">
        <w:rPr>
          <w:rFonts w:asciiTheme="minorHAnsi" w:hAnsiTheme="minorHAnsi" w:cstheme="minorHAnsi"/>
        </w:rPr>
        <w:t>This is</w:t>
      </w:r>
      <w:r w:rsidRPr="004A323B">
        <w:rPr>
          <w:rFonts w:asciiTheme="minorHAnsi" w:hAnsiTheme="minorHAnsi" w:cstheme="minorHAnsi"/>
        </w:rPr>
        <w:t xml:space="preserve"> how we go about </w:t>
      </w:r>
      <w:r w:rsidR="008A566D" w:rsidRPr="004A323B">
        <w:rPr>
          <w:rFonts w:asciiTheme="minorHAnsi" w:hAnsiTheme="minorHAnsi" w:cstheme="minorHAnsi"/>
        </w:rPr>
        <w:t xml:space="preserve">effecting </w:t>
      </w:r>
      <w:r w:rsidRPr="004A323B">
        <w:rPr>
          <w:rFonts w:asciiTheme="minorHAnsi" w:hAnsiTheme="minorHAnsi" w:cstheme="minorHAnsi"/>
        </w:rPr>
        <w:t>change</w:t>
      </w:r>
      <w:r w:rsidR="008A566D" w:rsidRPr="004A323B">
        <w:rPr>
          <w:rFonts w:asciiTheme="minorHAnsi" w:hAnsiTheme="minorHAnsi" w:cstheme="minorHAnsi"/>
        </w:rPr>
        <w:t xml:space="preserve"> for the betterment of </w:t>
      </w:r>
      <w:r w:rsidRPr="004A323B">
        <w:rPr>
          <w:rFonts w:asciiTheme="minorHAnsi" w:hAnsiTheme="minorHAnsi" w:cstheme="minorHAnsi"/>
        </w:rPr>
        <w:t>Singapore and Singaporeans.</w:t>
      </w:r>
    </w:p>
    <w:p w14:paraId="3ABFCD04" w14:textId="77777777" w:rsidR="000211D6" w:rsidRPr="004A323B" w:rsidRDefault="000211D6" w:rsidP="003C23B9">
      <w:pPr>
        <w:pStyle w:val="ListParagraph"/>
        <w:spacing w:line="360" w:lineRule="auto"/>
        <w:ind w:left="0" w:firstLine="0"/>
        <w:contextualSpacing/>
        <w:rPr>
          <w:rFonts w:asciiTheme="minorHAnsi" w:hAnsiTheme="minorHAnsi" w:cstheme="minorHAnsi"/>
        </w:rPr>
      </w:pPr>
    </w:p>
    <w:p w14:paraId="7787BF50" w14:textId="328C01B1" w:rsidR="000211D6" w:rsidRPr="004A323B" w:rsidRDefault="000211D6" w:rsidP="003C23B9">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rPr>
        <w:t xml:space="preserve">We recognise that we may not always get it right. But we will always improve and keep on doing better. </w:t>
      </w:r>
      <w:r w:rsidR="00831433" w:rsidRPr="004A323B">
        <w:rPr>
          <w:rFonts w:asciiTheme="minorHAnsi" w:hAnsiTheme="minorHAnsi" w:cstheme="minorHAnsi"/>
        </w:rPr>
        <w:t>W</w:t>
      </w:r>
      <w:r w:rsidR="002855C1" w:rsidRPr="004A323B">
        <w:rPr>
          <w:rFonts w:asciiTheme="minorHAnsi" w:hAnsiTheme="minorHAnsi" w:cstheme="minorHAnsi"/>
        </w:rPr>
        <w:t>e</w:t>
      </w:r>
      <w:r w:rsidR="00831433" w:rsidRPr="004A323B">
        <w:rPr>
          <w:rFonts w:asciiTheme="minorHAnsi" w:hAnsiTheme="minorHAnsi" w:cstheme="minorHAnsi"/>
        </w:rPr>
        <w:t xml:space="preserve"> wil</w:t>
      </w:r>
      <w:r w:rsidR="002855C1" w:rsidRPr="004A323B">
        <w:rPr>
          <w:rFonts w:asciiTheme="minorHAnsi" w:hAnsiTheme="minorHAnsi" w:cstheme="minorHAnsi"/>
        </w:rPr>
        <w:t>l</w:t>
      </w:r>
      <w:r w:rsidR="00831433" w:rsidRPr="004A323B">
        <w:rPr>
          <w:rFonts w:asciiTheme="minorHAnsi" w:hAnsiTheme="minorHAnsi" w:cstheme="minorHAnsi"/>
        </w:rPr>
        <w:t xml:space="preserve"> continue to evolve and </w:t>
      </w:r>
      <w:r w:rsidR="002855C1" w:rsidRPr="004A323B">
        <w:rPr>
          <w:rFonts w:asciiTheme="minorHAnsi" w:hAnsiTheme="minorHAnsi" w:cstheme="minorHAnsi"/>
        </w:rPr>
        <w:t xml:space="preserve">improve </w:t>
      </w:r>
      <w:r w:rsidR="00831433" w:rsidRPr="004A323B">
        <w:rPr>
          <w:rFonts w:asciiTheme="minorHAnsi" w:hAnsiTheme="minorHAnsi" w:cstheme="minorHAnsi"/>
        </w:rPr>
        <w:t xml:space="preserve">our system of social support. </w:t>
      </w:r>
      <w:r w:rsidRPr="004A323B">
        <w:rPr>
          <w:rFonts w:asciiTheme="minorHAnsi" w:hAnsiTheme="minorHAnsi" w:cstheme="minorHAnsi"/>
        </w:rPr>
        <w:t xml:space="preserve">We maintain the right incentives, actively enable self-reliance, and make sure we are able to fund </w:t>
      </w:r>
      <w:r w:rsidR="00320FB0" w:rsidRPr="004A323B">
        <w:rPr>
          <w:rFonts w:asciiTheme="minorHAnsi" w:hAnsiTheme="minorHAnsi" w:cstheme="minorHAnsi"/>
        </w:rPr>
        <w:t xml:space="preserve">these schemes. </w:t>
      </w:r>
    </w:p>
    <w:p w14:paraId="4FC5E3E2" w14:textId="77777777" w:rsidR="003C23B9" w:rsidRPr="004A323B" w:rsidRDefault="003C23B9" w:rsidP="003C23B9">
      <w:pPr>
        <w:pStyle w:val="ListParagraph"/>
        <w:spacing w:line="360" w:lineRule="auto"/>
        <w:ind w:left="0" w:firstLine="0"/>
        <w:contextualSpacing/>
        <w:rPr>
          <w:rFonts w:asciiTheme="minorHAnsi" w:hAnsiTheme="minorHAnsi" w:cstheme="minorHAnsi"/>
        </w:rPr>
      </w:pPr>
    </w:p>
    <w:p w14:paraId="022B78FC" w14:textId="332645DE" w:rsidR="000211D6" w:rsidRPr="004A323B" w:rsidRDefault="000211D6" w:rsidP="003C23B9">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rPr>
        <w:t xml:space="preserve">That is how we can sustain a </w:t>
      </w:r>
      <w:r w:rsidR="00E30EBB" w:rsidRPr="004A323B">
        <w:rPr>
          <w:rFonts w:asciiTheme="minorHAnsi" w:hAnsiTheme="minorHAnsi" w:cstheme="minorHAnsi"/>
        </w:rPr>
        <w:t xml:space="preserve">social trampoline </w:t>
      </w:r>
      <w:r w:rsidRPr="004A323B">
        <w:rPr>
          <w:rFonts w:asciiTheme="minorHAnsi" w:hAnsiTheme="minorHAnsi" w:cstheme="minorHAnsi"/>
        </w:rPr>
        <w:t xml:space="preserve">that promotes rather than dulls economic progress, </w:t>
      </w:r>
      <w:r w:rsidR="00750477" w:rsidRPr="004A323B">
        <w:rPr>
          <w:rFonts w:asciiTheme="minorHAnsi" w:hAnsiTheme="minorHAnsi" w:cstheme="minorHAnsi"/>
        </w:rPr>
        <w:t>that ensures</w:t>
      </w:r>
      <w:r w:rsidRPr="004A323B">
        <w:rPr>
          <w:rFonts w:asciiTheme="minorHAnsi" w:hAnsiTheme="minorHAnsi" w:cstheme="minorHAnsi"/>
        </w:rPr>
        <w:t xml:space="preserve"> that the fruit of progress is </w:t>
      </w:r>
      <w:r w:rsidR="1415E898" w:rsidRPr="004A323B">
        <w:rPr>
          <w:rFonts w:asciiTheme="minorHAnsi" w:hAnsiTheme="minorHAnsi" w:cstheme="minorHAnsi"/>
        </w:rPr>
        <w:t>shared</w:t>
      </w:r>
      <w:r w:rsidRPr="004A323B">
        <w:rPr>
          <w:rFonts w:asciiTheme="minorHAnsi" w:hAnsiTheme="minorHAnsi" w:cstheme="minorHAnsi"/>
        </w:rPr>
        <w:t xml:space="preserve"> by all.</w:t>
      </w:r>
      <w:r w:rsidR="003C23B9" w:rsidRPr="004A323B">
        <w:rPr>
          <w:rFonts w:asciiTheme="minorHAnsi" w:hAnsiTheme="minorHAnsi" w:cstheme="minorHAnsi"/>
        </w:rPr>
        <w:t xml:space="preserve"> </w:t>
      </w:r>
      <w:r w:rsidRPr="004A323B">
        <w:rPr>
          <w:rFonts w:asciiTheme="minorHAnsi" w:hAnsiTheme="minorHAnsi" w:cstheme="minorHAnsi"/>
        </w:rPr>
        <w:t xml:space="preserve">That is how a strong economy and a strong society </w:t>
      </w:r>
      <w:r w:rsidR="006D54C7" w:rsidRPr="004A323B">
        <w:rPr>
          <w:rFonts w:asciiTheme="minorHAnsi" w:hAnsiTheme="minorHAnsi" w:cstheme="minorHAnsi"/>
        </w:rPr>
        <w:t xml:space="preserve">coexist and </w:t>
      </w:r>
      <w:r w:rsidRPr="004A323B">
        <w:rPr>
          <w:rFonts w:asciiTheme="minorHAnsi" w:hAnsiTheme="minorHAnsi" w:cstheme="minorHAnsi"/>
        </w:rPr>
        <w:t>reinforce each other.</w:t>
      </w:r>
    </w:p>
    <w:p w14:paraId="58CD0AFA" w14:textId="77777777" w:rsidR="000211D6" w:rsidRPr="004A323B" w:rsidRDefault="000211D6" w:rsidP="000211D6">
      <w:pPr>
        <w:pStyle w:val="ListParagraph"/>
        <w:spacing w:line="360" w:lineRule="auto"/>
        <w:rPr>
          <w:rFonts w:asciiTheme="minorHAnsi" w:hAnsiTheme="minorHAnsi" w:cstheme="minorHAnsi"/>
          <w:lang w:val="en-GB"/>
        </w:rPr>
      </w:pPr>
    </w:p>
    <w:p w14:paraId="4D2AF1D6" w14:textId="77777777" w:rsidR="000211D6" w:rsidRPr="004A323B" w:rsidRDefault="000211D6" w:rsidP="000211D6">
      <w:pPr>
        <w:spacing w:after="160" w:line="259" w:lineRule="auto"/>
        <w:ind w:left="0" w:firstLine="0"/>
        <w:rPr>
          <w:rFonts w:eastAsiaTheme="minorEastAsia" w:cstheme="minorHAnsi"/>
          <w:lang w:eastAsia="zh-CN"/>
        </w:rPr>
      </w:pPr>
      <w:r w:rsidRPr="004A323B">
        <w:rPr>
          <w:rFonts w:cstheme="minorHAnsi"/>
        </w:rPr>
        <w:br w:type="page"/>
      </w:r>
    </w:p>
    <w:p w14:paraId="038C877F" w14:textId="77777777" w:rsidR="000211D6" w:rsidRPr="004A323B" w:rsidRDefault="000211D6" w:rsidP="000211D6">
      <w:pPr>
        <w:pStyle w:val="Heading1"/>
        <w:ind w:left="360"/>
        <w:rPr>
          <w:rFonts w:asciiTheme="minorHAnsi" w:hAnsiTheme="minorHAnsi" w:cstheme="minorHAnsi"/>
        </w:rPr>
      </w:pPr>
      <w:bookmarkStart w:id="8" w:name="_Toc159610650"/>
      <w:r w:rsidRPr="004A323B">
        <w:rPr>
          <w:rFonts w:asciiTheme="minorHAnsi" w:hAnsiTheme="minorHAnsi" w:cstheme="minorHAnsi"/>
        </w:rPr>
        <w:lastRenderedPageBreak/>
        <w:t>Singapore’s Fiscal System: Fair, Prudent, Sustainable</w:t>
      </w:r>
      <w:bookmarkEnd w:id="8"/>
    </w:p>
    <w:p w14:paraId="4136C411" w14:textId="77777777" w:rsidR="000211D6" w:rsidRPr="004A323B" w:rsidRDefault="000211D6" w:rsidP="000211D6">
      <w:pPr>
        <w:pStyle w:val="ListParagraph"/>
        <w:spacing w:line="360" w:lineRule="auto"/>
        <w:ind w:left="0" w:firstLine="0"/>
        <w:contextualSpacing/>
        <w:rPr>
          <w:rFonts w:asciiTheme="minorHAnsi" w:hAnsiTheme="minorHAnsi" w:cstheme="minorHAnsi"/>
          <w:lang w:val="en-GB"/>
        </w:rPr>
      </w:pPr>
    </w:p>
    <w:p w14:paraId="6D0C8B1A" w14:textId="36B06AE6" w:rsidR="000211D6" w:rsidRPr="004A323B" w:rsidRDefault="00483BE4" w:rsidP="000211D6">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t>Sir, o</w:t>
      </w:r>
      <w:r w:rsidR="000211D6" w:rsidRPr="004A323B">
        <w:rPr>
          <w:rFonts w:asciiTheme="minorHAnsi" w:hAnsiTheme="minorHAnsi" w:cstheme="minorHAnsi"/>
          <w:lang w:val="en-GB"/>
        </w:rPr>
        <w:t>ur approach to investing in our people and building our social support system has yielded very good outcomes</w:t>
      </w:r>
      <w:r w:rsidR="00A06753" w:rsidRPr="004A323B">
        <w:rPr>
          <w:rFonts w:asciiTheme="minorHAnsi" w:hAnsiTheme="minorHAnsi" w:cstheme="minorHAnsi"/>
          <w:lang w:val="en-GB"/>
        </w:rPr>
        <w:t xml:space="preserve">. Even </w:t>
      </w:r>
      <w:r w:rsidR="000211D6" w:rsidRPr="004A323B">
        <w:rPr>
          <w:rFonts w:asciiTheme="minorHAnsi" w:hAnsiTheme="minorHAnsi" w:cstheme="minorHAnsi"/>
          <w:lang w:val="en-GB"/>
        </w:rPr>
        <w:t xml:space="preserve">while </w:t>
      </w:r>
      <w:r w:rsidR="00A06753" w:rsidRPr="004A323B">
        <w:rPr>
          <w:rFonts w:asciiTheme="minorHAnsi" w:hAnsiTheme="minorHAnsi" w:cstheme="minorHAnsi"/>
          <w:lang w:val="en-GB"/>
        </w:rPr>
        <w:t xml:space="preserve">we </w:t>
      </w:r>
      <w:r w:rsidR="000211D6" w:rsidRPr="004A323B">
        <w:rPr>
          <w:rFonts w:asciiTheme="minorHAnsi" w:hAnsiTheme="minorHAnsi" w:cstheme="minorHAnsi"/>
          <w:lang w:val="en-GB"/>
        </w:rPr>
        <w:t>spend only a fraction of what other governments spend.</w:t>
      </w:r>
    </w:p>
    <w:p w14:paraId="154156DD" w14:textId="77777777" w:rsidR="000211D6" w:rsidRPr="004A323B" w:rsidRDefault="000211D6" w:rsidP="000211D6">
      <w:pPr>
        <w:contextualSpacing/>
        <w:rPr>
          <w:rFonts w:cstheme="minorHAnsi"/>
          <w:szCs w:val="32"/>
        </w:rPr>
      </w:pPr>
    </w:p>
    <w:p w14:paraId="372D2AD4" w14:textId="77ACF055" w:rsidR="000211D6" w:rsidRPr="004A323B" w:rsidRDefault="000211D6" w:rsidP="008435B5">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t>Take education, for example. We provide quality education that produces results.  We have one of the highest mean scores in Reading, Mathematics and Science in the Programme for International Student Assessment (PISA)</w:t>
      </w:r>
      <w:r w:rsidR="004A610F" w:rsidRPr="004A323B">
        <w:rPr>
          <w:rFonts w:asciiTheme="minorHAnsi" w:hAnsiTheme="minorHAnsi" w:cstheme="minorHAnsi"/>
          <w:lang w:val="en-GB"/>
        </w:rPr>
        <w:t>, as Members are aware</w:t>
      </w:r>
      <w:r w:rsidRPr="004A323B">
        <w:rPr>
          <w:rFonts w:asciiTheme="minorHAnsi" w:hAnsiTheme="minorHAnsi" w:cstheme="minorHAnsi"/>
          <w:lang w:val="en-GB"/>
        </w:rPr>
        <w:t xml:space="preserve">.  </w:t>
      </w:r>
      <w:r w:rsidR="004A610F" w:rsidRPr="004A323B">
        <w:rPr>
          <w:rFonts w:asciiTheme="minorHAnsi" w:hAnsiTheme="minorHAnsi" w:cstheme="minorHAnsi"/>
          <w:lang w:val="en-GB"/>
        </w:rPr>
        <w:t xml:space="preserve">And </w:t>
      </w:r>
      <w:r w:rsidR="005E1663" w:rsidRPr="004A323B">
        <w:rPr>
          <w:rFonts w:asciiTheme="minorHAnsi" w:hAnsiTheme="minorHAnsi" w:cstheme="minorHAnsi"/>
          <w:lang w:val="en-GB"/>
        </w:rPr>
        <w:t>t</w:t>
      </w:r>
      <w:r w:rsidRPr="004A323B">
        <w:rPr>
          <w:rFonts w:asciiTheme="minorHAnsi" w:hAnsiTheme="minorHAnsi" w:cstheme="minorHAnsi"/>
          <w:lang w:val="en-GB"/>
        </w:rPr>
        <w:t xml:space="preserve">he results give us confidence </w:t>
      </w:r>
      <w:r w:rsidRPr="004A323B" w:rsidDel="004A610F">
        <w:rPr>
          <w:rFonts w:asciiTheme="minorHAnsi" w:hAnsiTheme="minorHAnsi" w:cstheme="minorHAnsi"/>
          <w:lang w:val="en-GB"/>
        </w:rPr>
        <w:t>that our students are future-ready –</w:t>
      </w:r>
      <w:r w:rsidRPr="004A323B">
        <w:rPr>
          <w:rFonts w:asciiTheme="minorHAnsi" w:hAnsiTheme="minorHAnsi" w:cstheme="minorHAnsi"/>
          <w:lang w:val="en-GB"/>
        </w:rPr>
        <w:t xml:space="preserve"> PISA does not test rote learning</w:t>
      </w:r>
      <w:r w:rsidRPr="004A323B" w:rsidDel="004A610F">
        <w:rPr>
          <w:rFonts w:asciiTheme="minorHAnsi" w:hAnsiTheme="minorHAnsi" w:cstheme="minorHAnsi"/>
          <w:lang w:val="en-GB"/>
        </w:rPr>
        <w:t xml:space="preserve">, </w:t>
      </w:r>
      <w:r w:rsidR="004235F9" w:rsidRPr="004A323B">
        <w:rPr>
          <w:rFonts w:asciiTheme="minorHAnsi" w:hAnsiTheme="minorHAnsi" w:cstheme="minorHAnsi"/>
          <w:lang w:val="en-GB"/>
        </w:rPr>
        <w:t xml:space="preserve">it tests </w:t>
      </w:r>
      <w:r w:rsidRPr="004A323B">
        <w:rPr>
          <w:rFonts w:asciiTheme="minorHAnsi" w:hAnsiTheme="minorHAnsi" w:cstheme="minorHAnsi"/>
          <w:lang w:val="en-GB"/>
        </w:rPr>
        <w:t xml:space="preserve">students’ ability to apply what they have learnt to unfamiliar settings and real-world contexts, </w:t>
      </w:r>
      <w:r w:rsidR="009D7354" w:rsidRPr="004A323B">
        <w:rPr>
          <w:rFonts w:asciiTheme="minorHAnsi" w:hAnsiTheme="minorHAnsi" w:cstheme="minorHAnsi"/>
          <w:lang w:val="en-GB"/>
        </w:rPr>
        <w:t xml:space="preserve">and our students do well in these tests. We have achieved all this </w:t>
      </w:r>
      <w:r w:rsidRPr="004A323B">
        <w:rPr>
          <w:rFonts w:asciiTheme="minorHAnsi" w:hAnsiTheme="minorHAnsi" w:cstheme="minorHAnsi"/>
          <w:lang w:val="en-GB"/>
        </w:rPr>
        <w:t xml:space="preserve">while keeping education expenditure at about 2% of GDP, </w:t>
      </w:r>
      <w:r w:rsidR="24F6BAD3" w:rsidRPr="004A323B">
        <w:rPr>
          <w:rFonts w:asciiTheme="minorHAnsi" w:hAnsiTheme="minorHAnsi" w:cstheme="minorHAnsi"/>
          <w:lang w:val="en-GB"/>
        </w:rPr>
        <w:t xml:space="preserve">which is </w:t>
      </w:r>
      <w:r w:rsidRPr="004A323B">
        <w:rPr>
          <w:rFonts w:asciiTheme="minorHAnsi" w:hAnsiTheme="minorHAnsi" w:cstheme="minorHAnsi"/>
          <w:lang w:val="en-GB"/>
        </w:rPr>
        <w:t>less than half the OECD average of about 5% of GDP.</w:t>
      </w:r>
      <w:r w:rsidR="00771555" w:rsidRPr="004A323B">
        <w:rPr>
          <w:rStyle w:val="FootnoteReference"/>
          <w:rFonts w:asciiTheme="minorHAnsi" w:hAnsiTheme="minorHAnsi" w:cstheme="minorHAnsi"/>
          <w:lang w:val="en-GB"/>
        </w:rPr>
        <w:footnoteReference w:id="2"/>
      </w:r>
    </w:p>
    <w:p w14:paraId="7BE84456" w14:textId="77777777" w:rsidR="000211D6" w:rsidRPr="004A323B" w:rsidRDefault="000211D6" w:rsidP="008435B5">
      <w:pPr>
        <w:ind w:left="0" w:firstLine="0"/>
        <w:rPr>
          <w:rFonts w:cstheme="minorHAnsi"/>
        </w:rPr>
      </w:pPr>
    </w:p>
    <w:p w14:paraId="2BF3CB53" w14:textId="7E1682A0" w:rsidR="000211D6" w:rsidRPr="004A323B" w:rsidRDefault="000211D6" w:rsidP="003C23B9">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t>Our long-term and prudent approach has enabled us to keep Government expenditure at less than one-fifth of GDP. This has in turn allowed us to keep our tax burden low.</w:t>
      </w:r>
      <w:r w:rsidR="003C23B9" w:rsidRPr="004A323B">
        <w:rPr>
          <w:rFonts w:asciiTheme="minorHAnsi" w:hAnsiTheme="minorHAnsi" w:cstheme="minorHAnsi"/>
          <w:lang w:val="en-GB"/>
        </w:rPr>
        <w:t xml:space="preserve"> </w:t>
      </w:r>
      <w:r w:rsidRPr="004A323B">
        <w:rPr>
          <w:rFonts w:asciiTheme="minorHAnsi" w:hAnsiTheme="minorHAnsi" w:cstheme="minorHAnsi"/>
          <w:lang w:val="en-GB"/>
        </w:rPr>
        <w:t xml:space="preserve">In fact, 40% of all workers do not </w:t>
      </w:r>
      <w:r w:rsidRPr="004A323B">
        <w:rPr>
          <w:rFonts w:asciiTheme="minorHAnsi" w:hAnsiTheme="minorHAnsi" w:cstheme="minorHAnsi"/>
          <w:lang w:val="en-GB"/>
        </w:rPr>
        <w:lastRenderedPageBreak/>
        <w:t>pay personal income tax. The effective tax burden for middle-income households at around 10% of household income is significantly lower than other advanced economies. UK and Finland, for instance, have middle-income tax burdens that exceed 30%.</w:t>
      </w:r>
    </w:p>
    <w:p w14:paraId="42CBFA75" w14:textId="77777777" w:rsidR="000211D6" w:rsidRPr="004A323B" w:rsidRDefault="000211D6" w:rsidP="00A07A8E">
      <w:pPr>
        <w:contextualSpacing/>
        <w:rPr>
          <w:rFonts w:cstheme="minorHAnsi"/>
          <w:lang w:val="en-GB"/>
        </w:rPr>
      </w:pPr>
    </w:p>
    <w:p w14:paraId="1692412A" w14:textId="18A44026" w:rsidR="000211D6" w:rsidRPr="004A323B" w:rsidRDefault="000211D6" w:rsidP="003C23B9">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t>Our fiscal system is also fair and progressive, where those with greater needs receive more help than what they pay in taxes. The lowest 20% of households receive about four dollars for every dollar of tax paid. The middle 20% of households receive about two dollars for every dollar of taxes. And the top 20% of households receives about 30 cents for every dollar they pay in taxes.</w:t>
      </w:r>
    </w:p>
    <w:p w14:paraId="03DA9764" w14:textId="77777777" w:rsidR="000211D6" w:rsidRPr="004A323B" w:rsidRDefault="000211D6" w:rsidP="000211D6">
      <w:pPr>
        <w:pStyle w:val="ListParagraph"/>
        <w:spacing w:line="360" w:lineRule="auto"/>
        <w:ind w:left="1440" w:firstLine="0"/>
        <w:contextualSpacing/>
        <w:rPr>
          <w:rFonts w:asciiTheme="minorHAnsi" w:hAnsiTheme="minorHAnsi" w:cstheme="minorHAnsi"/>
          <w:lang w:val="en-GB"/>
        </w:rPr>
      </w:pPr>
    </w:p>
    <w:p w14:paraId="73EE9477" w14:textId="703DB982" w:rsidR="000211D6" w:rsidRPr="004A323B" w:rsidRDefault="00395A5B" w:rsidP="006631B9">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t>Members are familiar with these statistics. We have shared them before</w:t>
      </w:r>
      <w:r w:rsidR="0F2910AE" w:rsidRPr="004A323B">
        <w:rPr>
          <w:rFonts w:asciiTheme="minorHAnsi" w:hAnsiTheme="minorHAnsi" w:cstheme="minorHAnsi"/>
          <w:lang w:val="en-GB"/>
        </w:rPr>
        <w:t>. Th</w:t>
      </w:r>
      <w:r w:rsidRPr="004A323B">
        <w:rPr>
          <w:rFonts w:asciiTheme="minorHAnsi" w:hAnsiTheme="minorHAnsi" w:cstheme="minorHAnsi"/>
          <w:lang w:val="en-GB"/>
        </w:rPr>
        <w:t>ey have not change</w:t>
      </w:r>
      <w:r w:rsidR="00BE51E5" w:rsidRPr="004A323B">
        <w:rPr>
          <w:rFonts w:asciiTheme="minorHAnsi" w:hAnsiTheme="minorHAnsi" w:cstheme="minorHAnsi"/>
          <w:lang w:val="en-GB"/>
        </w:rPr>
        <w:t>d</w:t>
      </w:r>
      <w:r w:rsidRPr="004A323B">
        <w:rPr>
          <w:rFonts w:asciiTheme="minorHAnsi" w:hAnsiTheme="minorHAnsi" w:cstheme="minorHAnsi"/>
          <w:lang w:val="en-GB"/>
        </w:rPr>
        <w:t xml:space="preserve">. </w:t>
      </w:r>
      <w:r w:rsidR="000211D6" w:rsidRPr="004A323B">
        <w:rPr>
          <w:rFonts w:asciiTheme="minorHAnsi" w:hAnsiTheme="minorHAnsi" w:cstheme="minorHAnsi"/>
          <w:lang w:val="en-GB"/>
        </w:rPr>
        <w:t>How does this compare with other countries?</w:t>
      </w:r>
    </w:p>
    <w:p w14:paraId="22C2A1D4" w14:textId="77777777" w:rsidR="000211D6" w:rsidRPr="004A323B" w:rsidRDefault="000211D6" w:rsidP="000211D6">
      <w:pPr>
        <w:pStyle w:val="ListParagraph"/>
        <w:spacing w:line="360" w:lineRule="auto"/>
        <w:ind w:left="1440" w:firstLine="0"/>
        <w:contextualSpacing/>
        <w:rPr>
          <w:rFonts w:asciiTheme="minorHAnsi" w:hAnsiTheme="minorHAnsi" w:cstheme="minorHAnsi"/>
          <w:lang w:val="en-GB"/>
        </w:rPr>
      </w:pPr>
    </w:p>
    <w:p w14:paraId="6AC01F7D" w14:textId="036EC6CC" w:rsidR="00D66223" w:rsidRPr="004A323B" w:rsidRDefault="000211D6" w:rsidP="00E14EDE">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t xml:space="preserve">While there are inherent limitations in comparing across </w:t>
      </w:r>
      <w:r w:rsidR="0091268A" w:rsidRPr="004A323B">
        <w:rPr>
          <w:rFonts w:asciiTheme="minorHAnsi" w:hAnsiTheme="minorHAnsi" w:cstheme="minorHAnsi"/>
          <w:lang w:val="en-GB"/>
        </w:rPr>
        <w:t>countries, we</w:t>
      </w:r>
      <w:r w:rsidRPr="004A323B">
        <w:rPr>
          <w:rFonts w:asciiTheme="minorHAnsi" w:hAnsiTheme="minorHAnsi" w:cstheme="minorHAnsi"/>
          <w:lang w:val="en-GB"/>
        </w:rPr>
        <w:t xml:space="preserve"> have done some computations. Singapore in fact does better than advanced economies </w:t>
      </w:r>
      <w:r w:rsidR="004422F7" w:rsidRPr="004A323B">
        <w:rPr>
          <w:rFonts w:asciiTheme="minorHAnsi" w:hAnsiTheme="minorHAnsi" w:cstheme="minorHAnsi"/>
          <w:lang w:val="en-GB"/>
        </w:rPr>
        <w:t>like</w:t>
      </w:r>
      <w:r w:rsidRPr="004A323B">
        <w:rPr>
          <w:rFonts w:asciiTheme="minorHAnsi" w:hAnsiTheme="minorHAnsi" w:cstheme="minorHAnsi"/>
          <w:lang w:val="en-GB"/>
        </w:rPr>
        <w:t xml:space="preserve"> the UK and Finland, especially for lower and middle-income households. The </w:t>
      </w:r>
      <w:r w:rsidR="00BE51E5" w:rsidRPr="004A323B">
        <w:rPr>
          <w:rFonts w:asciiTheme="minorHAnsi" w:hAnsiTheme="minorHAnsi" w:cstheme="minorHAnsi"/>
          <w:lang w:val="en-GB"/>
        </w:rPr>
        <w:t>statistics that I mentioned just now</w:t>
      </w:r>
      <w:r w:rsidRPr="004A323B">
        <w:rPr>
          <w:rFonts w:asciiTheme="minorHAnsi" w:hAnsiTheme="minorHAnsi" w:cstheme="minorHAnsi"/>
          <w:lang w:val="en-GB"/>
        </w:rPr>
        <w:t xml:space="preserve"> also do not include other intangible benefits such as access to </w:t>
      </w:r>
      <w:r w:rsidRPr="004A323B">
        <w:rPr>
          <w:rFonts w:asciiTheme="minorHAnsi" w:hAnsiTheme="minorHAnsi" w:cstheme="minorHAnsi"/>
          <w:lang w:val="en-GB"/>
        </w:rPr>
        <w:lastRenderedPageBreak/>
        <w:t xml:space="preserve">world-class education that I mentioned earlier, </w:t>
      </w:r>
      <w:r w:rsidR="00BE51E5" w:rsidRPr="004A323B">
        <w:rPr>
          <w:rFonts w:asciiTheme="minorHAnsi" w:hAnsiTheme="minorHAnsi" w:cstheme="minorHAnsi"/>
          <w:lang w:val="en-GB"/>
        </w:rPr>
        <w:t xml:space="preserve">or </w:t>
      </w:r>
      <w:r w:rsidRPr="004A323B">
        <w:rPr>
          <w:rFonts w:asciiTheme="minorHAnsi" w:hAnsiTheme="minorHAnsi" w:cstheme="minorHAnsi"/>
          <w:lang w:val="en-GB"/>
        </w:rPr>
        <w:t>having safe streets</w:t>
      </w:r>
      <w:r w:rsidR="00DC60D5" w:rsidRPr="004A323B">
        <w:rPr>
          <w:rFonts w:asciiTheme="minorHAnsi" w:hAnsiTheme="minorHAnsi" w:cstheme="minorHAnsi"/>
          <w:lang w:val="en-GB"/>
        </w:rPr>
        <w:t xml:space="preserve"> </w:t>
      </w:r>
      <w:r w:rsidR="00BE51E5" w:rsidRPr="004A323B">
        <w:rPr>
          <w:rFonts w:asciiTheme="minorHAnsi" w:hAnsiTheme="minorHAnsi" w:cstheme="minorHAnsi"/>
          <w:lang w:val="en-GB"/>
        </w:rPr>
        <w:t>in Singapore</w:t>
      </w:r>
      <w:r w:rsidRPr="004A323B">
        <w:rPr>
          <w:rFonts w:asciiTheme="minorHAnsi" w:hAnsiTheme="minorHAnsi" w:cstheme="minorHAnsi"/>
          <w:lang w:val="en-GB"/>
        </w:rPr>
        <w:t>.</w:t>
      </w:r>
      <w:r w:rsidR="008C4EAC" w:rsidRPr="004A323B">
        <w:rPr>
          <w:rFonts w:asciiTheme="minorHAnsi" w:hAnsiTheme="minorHAnsi" w:cstheme="minorHAnsi"/>
          <w:lang w:val="en-GB"/>
        </w:rPr>
        <w:t xml:space="preserve"> </w:t>
      </w:r>
      <w:r w:rsidR="00BE51E5" w:rsidRPr="004A323B">
        <w:rPr>
          <w:rFonts w:asciiTheme="minorHAnsi" w:hAnsiTheme="minorHAnsi" w:cstheme="minorHAnsi"/>
          <w:lang w:val="en-GB"/>
        </w:rPr>
        <w:t>This is how we provide and take care of our people</w:t>
      </w:r>
      <w:r w:rsidR="00E14EDE" w:rsidRPr="004A323B">
        <w:rPr>
          <w:rFonts w:asciiTheme="minorHAnsi" w:hAnsiTheme="minorHAnsi" w:cstheme="minorHAnsi"/>
          <w:lang w:val="en-GB"/>
        </w:rPr>
        <w:t>.</w:t>
      </w:r>
      <w:r w:rsidR="00BE51E5" w:rsidRPr="004A323B">
        <w:rPr>
          <w:rFonts w:asciiTheme="minorHAnsi" w:hAnsiTheme="minorHAnsi" w:cstheme="minorHAnsi"/>
          <w:lang w:val="en-GB"/>
        </w:rPr>
        <w:t xml:space="preserve"> </w:t>
      </w:r>
    </w:p>
    <w:p w14:paraId="6784EDFA" w14:textId="77777777" w:rsidR="00D66223" w:rsidRPr="004A323B" w:rsidRDefault="00D66223" w:rsidP="008656B9">
      <w:pPr>
        <w:pStyle w:val="ListParagraph"/>
        <w:rPr>
          <w:rFonts w:asciiTheme="minorHAnsi" w:hAnsiTheme="minorHAnsi" w:cstheme="minorHAnsi"/>
          <w:lang w:val="en-GB"/>
        </w:rPr>
      </w:pPr>
    </w:p>
    <w:p w14:paraId="2001A1A9" w14:textId="2E656F13" w:rsidR="000211D6" w:rsidRPr="004A323B" w:rsidRDefault="00351561" w:rsidP="008656B9">
      <w:pPr>
        <w:pStyle w:val="Header"/>
        <w:ind w:left="0" w:firstLine="0"/>
        <w:contextualSpacing/>
        <w:rPr>
          <w:rFonts w:cstheme="minorHAnsi"/>
          <w:lang w:val="en-GB"/>
        </w:rPr>
      </w:pPr>
      <w:r>
        <w:rPr>
          <w:noProof/>
          <w14:ligatures w14:val="none"/>
        </w:rPr>
        <w:drawing>
          <wp:inline distT="0" distB="0" distL="0" distR="0" wp14:anchorId="046300CD" wp14:editId="43D8A827">
            <wp:extent cx="5943600" cy="3331210"/>
            <wp:effectExtent l="0" t="0" r="0" b="2540"/>
            <wp:docPr id="19093152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315255" name=""/>
                    <pic:cNvPicPr/>
                  </pic:nvPicPr>
                  <pic:blipFill>
                    <a:blip r:embed="rId10"/>
                    <a:stretch>
                      <a:fillRect/>
                    </a:stretch>
                  </pic:blipFill>
                  <pic:spPr>
                    <a:xfrm>
                      <a:off x="0" y="0"/>
                      <a:ext cx="5943600" cy="3331210"/>
                    </a:xfrm>
                    <a:prstGeom prst="rect">
                      <a:avLst/>
                    </a:prstGeom>
                  </pic:spPr>
                </pic:pic>
              </a:graphicData>
            </a:graphic>
          </wp:inline>
        </w:drawing>
      </w:r>
      <w:r w:rsidR="000211D6" w:rsidRPr="004A323B">
        <w:rPr>
          <w:rFonts w:cstheme="minorHAnsi"/>
          <w:lang w:val="en-GB"/>
        </w:rPr>
        <w:t xml:space="preserve"> </w:t>
      </w:r>
    </w:p>
    <w:p w14:paraId="79A3884A" w14:textId="77777777" w:rsidR="000211D6" w:rsidRPr="004A323B" w:rsidRDefault="000211D6" w:rsidP="000211D6">
      <w:pPr>
        <w:pStyle w:val="ListParagraph"/>
        <w:spacing w:line="360" w:lineRule="auto"/>
        <w:ind w:left="0" w:firstLine="0"/>
        <w:contextualSpacing/>
        <w:rPr>
          <w:rFonts w:asciiTheme="minorHAnsi" w:hAnsiTheme="minorHAnsi" w:cstheme="minorHAnsi"/>
          <w:lang w:val="en-GB"/>
        </w:rPr>
      </w:pPr>
      <w:bookmarkStart w:id="9" w:name="_Hlk159928282"/>
    </w:p>
    <w:p w14:paraId="4E1EC5FF" w14:textId="3538A832" w:rsidR="00A822F4" w:rsidRPr="004A323B" w:rsidRDefault="004422F7" w:rsidP="00EB521A">
      <w:pPr>
        <w:pStyle w:val="ListParagraph"/>
        <w:numPr>
          <w:ilvl w:val="0"/>
          <w:numId w:val="2"/>
        </w:numPr>
        <w:spacing w:line="360" w:lineRule="auto"/>
        <w:contextualSpacing/>
        <w:rPr>
          <w:rFonts w:asciiTheme="minorHAnsi" w:eastAsia="Calibri" w:hAnsiTheme="minorHAnsi" w:cstheme="minorHAnsi"/>
          <w:color w:val="000000" w:themeColor="text1"/>
        </w:rPr>
      </w:pPr>
      <w:r w:rsidRPr="004A323B">
        <w:rPr>
          <w:rFonts w:asciiTheme="minorHAnsi" w:eastAsia="Calibri" w:hAnsiTheme="minorHAnsi" w:cstheme="minorHAnsi"/>
          <w:color w:val="000000" w:themeColor="text1"/>
        </w:rPr>
        <w:t>Of course a</w:t>
      </w:r>
      <w:r w:rsidR="000211D6" w:rsidRPr="004A323B">
        <w:rPr>
          <w:rFonts w:asciiTheme="minorHAnsi" w:eastAsia="Calibri" w:hAnsiTheme="minorHAnsi" w:cstheme="minorHAnsi"/>
          <w:color w:val="000000" w:themeColor="text1"/>
        </w:rPr>
        <w:t xml:space="preserve"> progressive system must mean that the better-off contribute more.  This includes paying more in Property Tax for those with higher-value homes. With the Annual Value (or AV) </w:t>
      </w:r>
      <w:r w:rsidR="000211D6" w:rsidRPr="004A323B" w:rsidDel="004422F7">
        <w:rPr>
          <w:rFonts w:asciiTheme="minorHAnsi" w:eastAsia="Calibri" w:hAnsiTheme="minorHAnsi" w:cstheme="minorHAnsi"/>
          <w:color w:val="000000" w:themeColor="text1"/>
        </w:rPr>
        <w:t xml:space="preserve">band </w:t>
      </w:r>
      <w:r w:rsidR="000211D6" w:rsidRPr="004A323B">
        <w:rPr>
          <w:rFonts w:asciiTheme="minorHAnsi" w:eastAsia="Calibri" w:hAnsiTheme="minorHAnsi" w:cstheme="minorHAnsi"/>
          <w:color w:val="000000" w:themeColor="text1"/>
        </w:rPr>
        <w:t xml:space="preserve">changes, the higher owner-occupied Property Tax rates </w:t>
      </w:r>
      <w:r w:rsidRPr="004A323B">
        <w:rPr>
          <w:rFonts w:asciiTheme="minorHAnsi" w:eastAsia="Calibri" w:hAnsiTheme="minorHAnsi" w:cstheme="minorHAnsi"/>
          <w:color w:val="000000" w:themeColor="text1"/>
        </w:rPr>
        <w:t xml:space="preserve">will </w:t>
      </w:r>
      <w:r w:rsidR="000211D6" w:rsidRPr="004A323B">
        <w:rPr>
          <w:rFonts w:asciiTheme="minorHAnsi" w:eastAsia="Calibri" w:hAnsiTheme="minorHAnsi" w:cstheme="minorHAnsi"/>
          <w:color w:val="000000" w:themeColor="text1"/>
        </w:rPr>
        <w:t xml:space="preserve">apply to those living in homes with AVs above S$40,000, or the top 7% of properties in Singapore. </w:t>
      </w:r>
      <w:r w:rsidR="00EC66EB" w:rsidRPr="004A323B">
        <w:rPr>
          <w:rFonts w:asciiTheme="minorHAnsi" w:eastAsia="Calibri" w:hAnsiTheme="minorHAnsi" w:cstheme="minorHAnsi"/>
          <w:color w:val="000000" w:themeColor="text1"/>
        </w:rPr>
        <w:t>Of course w</w:t>
      </w:r>
      <w:r w:rsidR="000211D6" w:rsidRPr="004A323B">
        <w:rPr>
          <w:rFonts w:asciiTheme="minorHAnsi" w:eastAsia="Calibri" w:hAnsiTheme="minorHAnsi" w:cstheme="minorHAnsi"/>
          <w:color w:val="000000" w:themeColor="text1"/>
        </w:rPr>
        <w:t xml:space="preserve">ithin this group, </w:t>
      </w:r>
      <w:r w:rsidR="00EC66EB" w:rsidRPr="004A323B">
        <w:rPr>
          <w:rFonts w:asciiTheme="minorHAnsi" w:eastAsia="Calibri" w:hAnsiTheme="minorHAnsi" w:cstheme="minorHAnsi"/>
          <w:color w:val="000000" w:themeColor="text1"/>
        </w:rPr>
        <w:t xml:space="preserve">there is also a range. </w:t>
      </w:r>
      <w:r w:rsidR="00AB0F74" w:rsidRPr="004A323B">
        <w:rPr>
          <w:rFonts w:asciiTheme="minorHAnsi" w:eastAsia="Calibri" w:hAnsiTheme="minorHAnsi" w:cstheme="minorHAnsi"/>
          <w:color w:val="000000" w:themeColor="text1"/>
        </w:rPr>
        <w:t>T</w:t>
      </w:r>
      <w:r w:rsidR="000211D6" w:rsidRPr="004A323B">
        <w:rPr>
          <w:rFonts w:asciiTheme="minorHAnsi" w:eastAsia="Calibri" w:hAnsiTheme="minorHAnsi" w:cstheme="minorHAnsi"/>
          <w:color w:val="000000" w:themeColor="text1"/>
        </w:rPr>
        <w:t xml:space="preserve">hose who pay a lot more in Property Taxes generally have homes with much higher value – </w:t>
      </w:r>
      <w:r w:rsidR="00EC66EB" w:rsidRPr="004A323B">
        <w:rPr>
          <w:rFonts w:asciiTheme="minorHAnsi" w:eastAsia="Calibri" w:hAnsiTheme="minorHAnsi" w:cstheme="minorHAnsi"/>
          <w:color w:val="000000" w:themeColor="text1"/>
        </w:rPr>
        <w:t xml:space="preserve">we are talking about </w:t>
      </w:r>
      <w:r w:rsidR="000211D6" w:rsidRPr="004A323B">
        <w:rPr>
          <w:rFonts w:asciiTheme="minorHAnsi" w:eastAsia="Calibri" w:hAnsiTheme="minorHAnsi" w:cstheme="minorHAnsi"/>
          <w:color w:val="000000" w:themeColor="text1"/>
        </w:rPr>
        <w:t>higher-end condominiums, semi-detached houses, bungalows, and Good Class Bungalows. That</w:t>
      </w:r>
      <w:r w:rsidR="0091268A">
        <w:rPr>
          <w:rFonts w:asciiTheme="minorHAnsi" w:eastAsia="Calibri" w:hAnsiTheme="minorHAnsi" w:cstheme="minorHAnsi"/>
          <w:color w:val="000000" w:themeColor="text1"/>
        </w:rPr>
        <w:t xml:space="preserve"> i</w:t>
      </w:r>
      <w:r w:rsidR="000211D6" w:rsidRPr="004A323B">
        <w:rPr>
          <w:rFonts w:asciiTheme="minorHAnsi" w:eastAsia="Calibri" w:hAnsiTheme="minorHAnsi" w:cstheme="minorHAnsi"/>
          <w:color w:val="000000" w:themeColor="text1"/>
        </w:rPr>
        <w:t xml:space="preserve">s what </w:t>
      </w:r>
      <w:r w:rsidR="000211D6" w:rsidRPr="004A323B">
        <w:rPr>
          <w:rFonts w:asciiTheme="minorHAnsi" w:eastAsia="Calibri" w:hAnsiTheme="minorHAnsi" w:cstheme="minorHAnsi"/>
          <w:color w:val="000000" w:themeColor="text1"/>
        </w:rPr>
        <w:lastRenderedPageBreak/>
        <w:t xml:space="preserve">the Property Tax is designed to do – </w:t>
      </w:r>
      <w:r w:rsidR="00F14643" w:rsidRPr="004A323B">
        <w:rPr>
          <w:rFonts w:asciiTheme="minorHAnsi" w:eastAsia="Calibri" w:hAnsiTheme="minorHAnsi" w:cstheme="minorHAnsi"/>
          <w:color w:val="000000" w:themeColor="text1"/>
        </w:rPr>
        <w:t>it</w:t>
      </w:r>
      <w:r w:rsidR="0091268A">
        <w:rPr>
          <w:rFonts w:asciiTheme="minorHAnsi" w:eastAsia="Calibri" w:hAnsiTheme="minorHAnsi" w:cstheme="minorHAnsi"/>
          <w:color w:val="000000" w:themeColor="text1"/>
        </w:rPr>
        <w:t xml:space="preserve"> i</w:t>
      </w:r>
      <w:r w:rsidR="00F14643" w:rsidRPr="004A323B">
        <w:rPr>
          <w:rFonts w:asciiTheme="minorHAnsi" w:eastAsia="Calibri" w:hAnsiTheme="minorHAnsi" w:cstheme="minorHAnsi"/>
          <w:color w:val="000000" w:themeColor="text1"/>
        </w:rPr>
        <w:t xml:space="preserve">s </w:t>
      </w:r>
      <w:r w:rsidR="000211D6" w:rsidRPr="004A323B">
        <w:rPr>
          <w:rFonts w:asciiTheme="minorHAnsi" w:eastAsia="Calibri" w:hAnsiTheme="minorHAnsi" w:cstheme="minorHAnsi"/>
          <w:color w:val="000000" w:themeColor="text1"/>
        </w:rPr>
        <w:t xml:space="preserve">a wealth tax for those with more assets. </w:t>
      </w:r>
    </w:p>
    <w:p w14:paraId="7CCE6EBA" w14:textId="77777777" w:rsidR="00A822F4" w:rsidRPr="0091268A" w:rsidRDefault="00A822F4" w:rsidP="00A822F4">
      <w:pPr>
        <w:ind w:left="0" w:firstLine="0"/>
        <w:contextualSpacing/>
        <w:rPr>
          <w:rFonts w:cstheme="minorHAnsi"/>
          <w:lang w:val="en-SG"/>
        </w:rPr>
      </w:pPr>
    </w:p>
    <w:p w14:paraId="69FA5CA4" w14:textId="74139D23" w:rsidR="000211D6" w:rsidRPr="004A323B" w:rsidRDefault="000211D6" w:rsidP="00A822F4">
      <w:pPr>
        <w:pStyle w:val="ListParagraph"/>
        <w:numPr>
          <w:ilvl w:val="0"/>
          <w:numId w:val="2"/>
        </w:numPr>
        <w:spacing w:line="360" w:lineRule="auto"/>
        <w:contextualSpacing/>
        <w:rPr>
          <w:rFonts w:asciiTheme="minorHAnsi" w:hAnsiTheme="minorHAnsi" w:cstheme="minorHAnsi"/>
        </w:rPr>
      </w:pPr>
      <w:r w:rsidRPr="004A323B">
        <w:rPr>
          <w:rFonts w:asciiTheme="minorHAnsi" w:eastAsia="Calibri" w:hAnsiTheme="minorHAnsi" w:cstheme="minorHAnsi"/>
          <w:color w:val="000000" w:themeColor="text1"/>
        </w:rPr>
        <w:t xml:space="preserve">But we </w:t>
      </w:r>
      <w:r w:rsidR="00886A2C" w:rsidRPr="004A323B">
        <w:rPr>
          <w:rFonts w:asciiTheme="minorHAnsi" w:eastAsia="Calibri" w:hAnsiTheme="minorHAnsi" w:cstheme="minorHAnsi"/>
          <w:color w:val="000000" w:themeColor="text1"/>
        </w:rPr>
        <w:t xml:space="preserve">do </w:t>
      </w:r>
      <w:r w:rsidRPr="004A323B">
        <w:rPr>
          <w:rFonts w:asciiTheme="minorHAnsi" w:eastAsia="Calibri" w:hAnsiTheme="minorHAnsi" w:cstheme="minorHAnsi"/>
          <w:color w:val="000000" w:themeColor="text1"/>
        </w:rPr>
        <w:t xml:space="preserve">recognise that </w:t>
      </w:r>
      <w:r w:rsidR="00886A2C" w:rsidRPr="004A323B">
        <w:rPr>
          <w:rFonts w:asciiTheme="minorHAnsi" w:eastAsia="Calibri" w:hAnsiTheme="minorHAnsi" w:cstheme="minorHAnsi"/>
          <w:color w:val="000000" w:themeColor="text1"/>
        </w:rPr>
        <w:t xml:space="preserve">there are </w:t>
      </w:r>
      <w:r w:rsidRPr="004A323B">
        <w:rPr>
          <w:rFonts w:asciiTheme="minorHAnsi" w:eastAsia="Calibri" w:hAnsiTheme="minorHAnsi" w:cstheme="minorHAnsi"/>
          <w:color w:val="000000" w:themeColor="text1"/>
        </w:rPr>
        <w:t xml:space="preserve">some groups, especially seniors and retirees, </w:t>
      </w:r>
      <w:r w:rsidR="00886A2C" w:rsidRPr="004A323B">
        <w:rPr>
          <w:rFonts w:asciiTheme="minorHAnsi" w:eastAsia="Calibri" w:hAnsiTheme="minorHAnsi" w:cstheme="minorHAnsi"/>
          <w:color w:val="000000" w:themeColor="text1"/>
        </w:rPr>
        <w:t xml:space="preserve">who </w:t>
      </w:r>
      <w:r w:rsidRPr="004A323B">
        <w:rPr>
          <w:rFonts w:asciiTheme="minorHAnsi" w:eastAsia="Calibri" w:hAnsiTheme="minorHAnsi" w:cstheme="minorHAnsi"/>
          <w:color w:val="000000" w:themeColor="text1"/>
        </w:rPr>
        <w:t>may need some support to cushion the impact of the Property Tax increase, a</w:t>
      </w:r>
      <w:r w:rsidR="00886A2C" w:rsidRPr="004A323B">
        <w:rPr>
          <w:rFonts w:asciiTheme="minorHAnsi" w:eastAsia="Calibri" w:hAnsiTheme="minorHAnsi" w:cstheme="minorHAnsi"/>
          <w:color w:val="000000" w:themeColor="text1"/>
        </w:rPr>
        <w:t xml:space="preserve">nd this was highlighted </w:t>
      </w:r>
      <w:r w:rsidRPr="004A323B">
        <w:rPr>
          <w:rFonts w:asciiTheme="minorHAnsi" w:eastAsia="Calibri" w:hAnsiTheme="minorHAnsi" w:cstheme="minorHAnsi"/>
          <w:color w:val="000000" w:themeColor="text1"/>
        </w:rPr>
        <w:t xml:space="preserve">by </w:t>
      </w:r>
      <w:r w:rsidR="00886A2C" w:rsidRPr="004A323B">
        <w:rPr>
          <w:rFonts w:asciiTheme="minorHAnsi" w:eastAsia="Calibri" w:hAnsiTheme="minorHAnsi" w:cstheme="minorHAnsi"/>
          <w:color w:val="000000" w:themeColor="text1"/>
        </w:rPr>
        <w:t xml:space="preserve">several </w:t>
      </w:r>
      <w:r w:rsidR="00C522EE">
        <w:rPr>
          <w:rFonts w:asciiTheme="minorHAnsi" w:eastAsia="Calibri" w:hAnsiTheme="minorHAnsi" w:cstheme="minorHAnsi"/>
          <w:color w:val="000000" w:themeColor="text1"/>
        </w:rPr>
        <w:t>M</w:t>
      </w:r>
      <w:r w:rsidR="00886A2C" w:rsidRPr="004A323B">
        <w:rPr>
          <w:rFonts w:asciiTheme="minorHAnsi" w:eastAsia="Calibri" w:hAnsiTheme="minorHAnsi" w:cstheme="minorHAnsi"/>
          <w:color w:val="000000" w:themeColor="text1"/>
        </w:rPr>
        <w:t xml:space="preserve">embers including </w:t>
      </w:r>
      <w:r w:rsidRPr="0091268A">
        <w:rPr>
          <w:rFonts w:asciiTheme="minorHAnsi" w:hAnsiTheme="minorHAnsi" w:cstheme="minorHAnsi"/>
          <w:bCs/>
          <w:color w:val="000000" w:themeColor="text1"/>
        </w:rPr>
        <w:t>Ms Joan Pereira</w:t>
      </w:r>
      <w:r w:rsidRPr="0091268A">
        <w:rPr>
          <w:rFonts w:asciiTheme="minorHAnsi" w:eastAsia="Calibri" w:hAnsiTheme="minorHAnsi" w:cstheme="minorHAnsi"/>
          <w:bCs/>
          <w:color w:val="000000" w:themeColor="text1"/>
        </w:rPr>
        <w:t>,</w:t>
      </w:r>
      <w:r w:rsidRPr="0091268A">
        <w:rPr>
          <w:rFonts w:asciiTheme="minorHAnsi" w:hAnsiTheme="minorHAnsi" w:cstheme="minorHAnsi"/>
          <w:bCs/>
          <w:color w:val="000000" w:themeColor="text1"/>
        </w:rPr>
        <w:t xml:space="preserve"> </w:t>
      </w:r>
      <w:r w:rsidRPr="0091268A">
        <w:rPr>
          <w:rFonts w:asciiTheme="minorHAnsi" w:hAnsiTheme="minorHAnsi" w:cstheme="minorHAnsi"/>
          <w:bCs/>
        </w:rPr>
        <w:t xml:space="preserve">Mr Lim </w:t>
      </w:r>
      <w:proofErr w:type="spellStart"/>
      <w:r w:rsidRPr="0091268A">
        <w:rPr>
          <w:rFonts w:asciiTheme="minorHAnsi" w:hAnsiTheme="minorHAnsi" w:cstheme="minorHAnsi"/>
          <w:bCs/>
        </w:rPr>
        <w:t>Biow</w:t>
      </w:r>
      <w:proofErr w:type="spellEnd"/>
      <w:r w:rsidRPr="0091268A">
        <w:rPr>
          <w:rFonts w:asciiTheme="minorHAnsi" w:hAnsiTheme="minorHAnsi" w:cstheme="minorHAnsi"/>
          <w:bCs/>
        </w:rPr>
        <w:t xml:space="preserve"> Chuan</w:t>
      </w:r>
      <w:r w:rsidRPr="0091268A">
        <w:rPr>
          <w:rFonts w:asciiTheme="minorHAnsi" w:eastAsia="Calibri" w:hAnsiTheme="minorHAnsi" w:cstheme="minorHAnsi"/>
          <w:bCs/>
        </w:rPr>
        <w:t xml:space="preserve">, and Mr Yip Hon Weng.  </w:t>
      </w:r>
      <w:r w:rsidRPr="004A323B">
        <w:rPr>
          <w:rFonts w:asciiTheme="minorHAnsi" w:hAnsiTheme="minorHAnsi" w:cstheme="minorHAnsi"/>
        </w:rPr>
        <w:t xml:space="preserve">Beyond the 24-month interest-free instalment plan, </w:t>
      </w:r>
      <w:r w:rsidR="00886A2C" w:rsidRPr="004A323B">
        <w:rPr>
          <w:rFonts w:asciiTheme="minorHAnsi" w:hAnsiTheme="minorHAnsi" w:cstheme="minorHAnsi"/>
        </w:rPr>
        <w:t xml:space="preserve">which </w:t>
      </w:r>
      <w:r w:rsidR="00A91901" w:rsidRPr="004A323B">
        <w:rPr>
          <w:rFonts w:asciiTheme="minorHAnsi" w:hAnsiTheme="minorHAnsi" w:cstheme="minorHAnsi"/>
        </w:rPr>
        <w:t>I</w:t>
      </w:r>
      <w:r w:rsidR="00EE603C">
        <w:rPr>
          <w:rFonts w:asciiTheme="minorHAnsi" w:hAnsiTheme="minorHAnsi" w:cstheme="minorHAnsi"/>
        </w:rPr>
        <w:t xml:space="preserve"> ha</w:t>
      </w:r>
      <w:r w:rsidR="00A91901" w:rsidRPr="004A323B">
        <w:rPr>
          <w:rFonts w:asciiTheme="minorHAnsi" w:hAnsiTheme="minorHAnsi" w:cstheme="minorHAnsi"/>
        </w:rPr>
        <w:t>ve</w:t>
      </w:r>
      <w:r w:rsidR="00886A2C" w:rsidRPr="004A323B">
        <w:rPr>
          <w:rFonts w:asciiTheme="minorHAnsi" w:hAnsiTheme="minorHAnsi" w:cstheme="minorHAnsi"/>
        </w:rPr>
        <w:t xml:space="preserve"> announced in the Budget, those who face </w:t>
      </w:r>
      <w:r w:rsidRPr="004A323B">
        <w:rPr>
          <w:rFonts w:asciiTheme="minorHAnsi" w:hAnsiTheme="minorHAnsi" w:cstheme="minorHAnsi"/>
        </w:rPr>
        <w:t>difficulties in paying</w:t>
      </w:r>
      <w:r w:rsidR="00886A2C" w:rsidRPr="004A323B">
        <w:rPr>
          <w:rFonts w:asciiTheme="minorHAnsi" w:hAnsiTheme="minorHAnsi" w:cstheme="minorHAnsi"/>
        </w:rPr>
        <w:t xml:space="preserve">, especially retirees and seniors, </w:t>
      </w:r>
      <w:r w:rsidRPr="004A323B">
        <w:rPr>
          <w:rFonts w:asciiTheme="minorHAnsi" w:hAnsiTheme="minorHAnsi" w:cstheme="minorHAnsi"/>
        </w:rPr>
        <w:t>can approach IRAS for assistance.</w:t>
      </w:r>
    </w:p>
    <w:p w14:paraId="44C0F870" w14:textId="77777777" w:rsidR="000211D6" w:rsidRPr="004A323B" w:rsidRDefault="000211D6" w:rsidP="000211D6">
      <w:pPr>
        <w:pStyle w:val="ListParagraph"/>
        <w:spacing w:line="360" w:lineRule="auto"/>
        <w:ind w:left="0" w:firstLine="0"/>
        <w:contextualSpacing/>
        <w:rPr>
          <w:rFonts w:asciiTheme="minorHAnsi" w:eastAsia="Calibri" w:hAnsiTheme="minorHAnsi" w:cstheme="minorHAnsi"/>
          <w:color w:val="000000" w:themeColor="text1"/>
          <w:lang w:val="en-GB"/>
        </w:rPr>
      </w:pPr>
    </w:p>
    <w:bookmarkEnd w:id="9"/>
    <w:p w14:paraId="3A07BA01" w14:textId="400C80D1" w:rsidR="000211D6" w:rsidRPr="004A323B" w:rsidRDefault="000211D6" w:rsidP="000211D6">
      <w:pPr>
        <w:pStyle w:val="ListParagraph"/>
        <w:numPr>
          <w:ilvl w:val="0"/>
          <w:numId w:val="2"/>
        </w:numPr>
        <w:spacing w:line="360" w:lineRule="auto"/>
        <w:contextualSpacing/>
        <w:rPr>
          <w:rFonts w:asciiTheme="minorHAnsi" w:eastAsia="Calibri" w:hAnsiTheme="minorHAnsi" w:cstheme="minorHAnsi"/>
          <w:color w:val="000000" w:themeColor="text1"/>
          <w:lang w:val="en-GB"/>
        </w:rPr>
      </w:pPr>
      <w:r w:rsidRPr="004A323B">
        <w:rPr>
          <w:rFonts w:asciiTheme="minorHAnsi" w:eastAsia="Calibri" w:hAnsiTheme="minorHAnsi" w:cstheme="minorHAnsi"/>
          <w:color w:val="000000" w:themeColor="text1"/>
          <w:lang w:val="en-GB"/>
        </w:rPr>
        <w:t>Next, let me deal with some specific questions on tax changes</w:t>
      </w:r>
      <w:r w:rsidR="00EE603C">
        <w:rPr>
          <w:rFonts w:asciiTheme="minorHAnsi" w:eastAsia="Calibri" w:hAnsiTheme="minorHAnsi" w:cstheme="minorHAnsi"/>
          <w:color w:val="000000" w:themeColor="text1"/>
          <w:lang w:val="en-GB"/>
        </w:rPr>
        <w:t>.</w:t>
      </w:r>
      <w:r w:rsidRPr="004A323B">
        <w:rPr>
          <w:rFonts w:asciiTheme="minorHAnsi" w:eastAsia="Calibri" w:hAnsiTheme="minorHAnsi" w:cstheme="minorHAnsi"/>
          <w:color w:val="000000" w:themeColor="text1"/>
          <w:lang w:val="en-GB"/>
        </w:rPr>
        <w:t xml:space="preserve"> </w:t>
      </w:r>
    </w:p>
    <w:p w14:paraId="55777F9E" w14:textId="77777777" w:rsidR="000211D6" w:rsidRPr="004A323B" w:rsidRDefault="000211D6" w:rsidP="000211D6">
      <w:pPr>
        <w:pStyle w:val="ListParagraph"/>
        <w:spacing w:line="360" w:lineRule="auto"/>
        <w:ind w:left="0" w:firstLine="0"/>
        <w:contextualSpacing/>
        <w:rPr>
          <w:rFonts w:asciiTheme="minorHAnsi" w:eastAsia="Calibri" w:hAnsiTheme="minorHAnsi" w:cstheme="minorHAnsi"/>
          <w:color w:val="000000" w:themeColor="text1"/>
          <w:lang w:val="en-GB"/>
        </w:rPr>
      </w:pPr>
    </w:p>
    <w:p w14:paraId="6467C6A2" w14:textId="741FC144" w:rsidR="000211D6" w:rsidRPr="004A323B" w:rsidRDefault="000211D6" w:rsidP="00F33261">
      <w:pPr>
        <w:pStyle w:val="ListParagraph"/>
        <w:numPr>
          <w:ilvl w:val="0"/>
          <w:numId w:val="2"/>
        </w:numPr>
        <w:spacing w:line="360" w:lineRule="auto"/>
        <w:contextualSpacing/>
        <w:rPr>
          <w:rFonts w:asciiTheme="minorHAnsi" w:eastAsia="Calibri" w:hAnsiTheme="minorHAnsi" w:cstheme="minorHAnsi"/>
          <w:color w:val="000000" w:themeColor="text1"/>
          <w:lang w:val="en-GB"/>
        </w:rPr>
      </w:pPr>
      <w:r w:rsidRPr="00EE603C">
        <w:rPr>
          <w:rFonts w:asciiTheme="minorHAnsi" w:eastAsia="Calibri" w:hAnsiTheme="minorHAnsi" w:cstheme="minorHAnsi"/>
          <w:color w:val="000000" w:themeColor="text1"/>
          <w:lang w:val="en-GB"/>
        </w:rPr>
        <w:t xml:space="preserve">Ms Usha </w:t>
      </w:r>
      <w:proofErr w:type="spellStart"/>
      <w:r w:rsidRPr="00EE603C">
        <w:rPr>
          <w:rFonts w:asciiTheme="minorHAnsi" w:eastAsia="Calibri" w:hAnsiTheme="minorHAnsi" w:cstheme="minorHAnsi"/>
          <w:color w:val="000000" w:themeColor="text1"/>
          <w:lang w:val="en-GB"/>
        </w:rPr>
        <w:t>Chandradas</w:t>
      </w:r>
      <w:proofErr w:type="spellEnd"/>
      <w:r w:rsidRPr="004A323B">
        <w:rPr>
          <w:rFonts w:asciiTheme="minorHAnsi" w:eastAsia="Calibri" w:hAnsiTheme="minorHAnsi" w:cstheme="minorHAnsi"/>
          <w:b/>
          <w:bCs/>
          <w:color w:val="000000" w:themeColor="text1"/>
          <w:lang w:val="en-GB"/>
        </w:rPr>
        <w:t xml:space="preserve"> </w:t>
      </w:r>
      <w:r w:rsidRPr="004A323B">
        <w:rPr>
          <w:rFonts w:asciiTheme="minorHAnsi" w:eastAsia="Calibri" w:hAnsiTheme="minorHAnsi" w:cstheme="minorHAnsi"/>
          <w:color w:val="000000" w:themeColor="text1"/>
          <w:lang w:val="en-GB"/>
        </w:rPr>
        <w:t xml:space="preserve">asked about the withdrawal of the tax concession on royalty income accorded to authors, composers and choreographers. </w:t>
      </w:r>
      <w:r w:rsidRPr="004A323B">
        <w:rPr>
          <w:rFonts w:asciiTheme="minorHAnsi" w:eastAsia="Calibri" w:hAnsiTheme="minorHAnsi" w:cstheme="minorHAnsi"/>
          <w:lang w:val="en-GB"/>
        </w:rPr>
        <w:t xml:space="preserve"> Th</w:t>
      </w:r>
      <w:r w:rsidR="00242EC2" w:rsidRPr="004A323B">
        <w:rPr>
          <w:rFonts w:asciiTheme="minorHAnsi" w:eastAsia="Calibri" w:hAnsiTheme="minorHAnsi" w:cstheme="minorHAnsi"/>
          <w:lang w:val="en-GB"/>
        </w:rPr>
        <w:t>is</w:t>
      </w:r>
      <w:r w:rsidRPr="004A323B">
        <w:rPr>
          <w:rFonts w:asciiTheme="minorHAnsi" w:eastAsia="Calibri" w:hAnsiTheme="minorHAnsi" w:cstheme="minorHAnsi"/>
          <w:lang w:val="en-GB"/>
        </w:rPr>
        <w:t xml:space="preserve"> concession was introduced in 1983 </w:t>
      </w:r>
      <w:r w:rsidR="00242EC2" w:rsidRPr="004A323B">
        <w:rPr>
          <w:rFonts w:asciiTheme="minorHAnsi" w:eastAsia="Calibri" w:hAnsiTheme="minorHAnsi" w:cstheme="minorHAnsi"/>
          <w:lang w:val="en-GB"/>
        </w:rPr>
        <w:t xml:space="preserve">as she highlighted, at a time </w:t>
      </w:r>
      <w:r w:rsidRPr="004A323B">
        <w:rPr>
          <w:rFonts w:asciiTheme="minorHAnsi" w:eastAsia="Calibri" w:hAnsiTheme="minorHAnsi" w:cstheme="minorHAnsi"/>
          <w:lang w:val="en-GB"/>
        </w:rPr>
        <w:t xml:space="preserve">when Personal Income Tax rates were much higher. Since then, tax rates have come down. The concession </w:t>
      </w:r>
      <w:r w:rsidR="0072558E" w:rsidRPr="004A323B">
        <w:rPr>
          <w:rFonts w:asciiTheme="minorHAnsi" w:eastAsia="Calibri" w:hAnsiTheme="minorHAnsi" w:cstheme="minorHAnsi"/>
          <w:lang w:val="en-GB"/>
        </w:rPr>
        <w:t xml:space="preserve">now </w:t>
      </w:r>
      <w:r w:rsidRPr="004A323B">
        <w:rPr>
          <w:rFonts w:asciiTheme="minorHAnsi" w:eastAsia="Calibri" w:hAnsiTheme="minorHAnsi" w:cstheme="minorHAnsi"/>
          <w:lang w:val="en-GB"/>
        </w:rPr>
        <w:t xml:space="preserve">currently benefits only a very small group of </w:t>
      </w:r>
      <w:r w:rsidRPr="004A323B">
        <w:rPr>
          <w:rFonts w:asciiTheme="minorHAnsi" w:eastAsia="Calibri" w:hAnsiTheme="minorHAnsi" w:cstheme="minorHAnsi"/>
          <w:color w:val="000000" w:themeColor="text1"/>
          <w:lang w:val="en-GB"/>
        </w:rPr>
        <w:t xml:space="preserve">taxpayers. We have decided to withdraw the concession to ensure parity in the treatment of royalty income with other sectors.  At the same time, we are putting in much more resources to provide additional broad-based support for </w:t>
      </w:r>
      <w:r w:rsidRPr="004A323B">
        <w:rPr>
          <w:rFonts w:asciiTheme="minorHAnsi" w:eastAsia="Calibri" w:hAnsiTheme="minorHAnsi" w:cstheme="minorHAnsi"/>
          <w:color w:val="000000" w:themeColor="text1"/>
          <w:lang w:val="en-GB"/>
        </w:rPr>
        <w:lastRenderedPageBreak/>
        <w:t xml:space="preserve">the arts sector. </w:t>
      </w:r>
      <w:r w:rsidR="00EE603C" w:rsidRPr="004A323B">
        <w:rPr>
          <w:rFonts w:asciiTheme="minorHAnsi" w:eastAsia="Calibri" w:hAnsiTheme="minorHAnsi" w:cstheme="minorHAnsi"/>
          <w:color w:val="000000" w:themeColor="text1"/>
          <w:lang w:val="en-GB"/>
        </w:rPr>
        <w:t>So,</w:t>
      </w:r>
      <w:r w:rsidR="0072558E" w:rsidRPr="004A323B">
        <w:rPr>
          <w:rFonts w:asciiTheme="minorHAnsi" w:eastAsia="Calibri" w:hAnsiTheme="minorHAnsi" w:cstheme="minorHAnsi"/>
          <w:color w:val="000000" w:themeColor="text1"/>
          <w:lang w:val="en-GB"/>
        </w:rPr>
        <w:t xml:space="preserve"> we</w:t>
      </w:r>
      <w:r w:rsidR="00EE603C">
        <w:rPr>
          <w:rFonts w:asciiTheme="minorHAnsi" w:eastAsia="Calibri" w:hAnsiTheme="minorHAnsi" w:cstheme="minorHAnsi"/>
          <w:color w:val="000000" w:themeColor="text1"/>
          <w:lang w:val="en-GB"/>
        </w:rPr>
        <w:t xml:space="preserve"> a</w:t>
      </w:r>
      <w:r w:rsidR="0072558E" w:rsidRPr="004A323B">
        <w:rPr>
          <w:rFonts w:asciiTheme="minorHAnsi" w:eastAsia="Calibri" w:hAnsiTheme="minorHAnsi" w:cstheme="minorHAnsi"/>
          <w:color w:val="000000" w:themeColor="text1"/>
          <w:lang w:val="en-GB"/>
        </w:rPr>
        <w:t>re not withdrawing</w:t>
      </w:r>
      <w:r w:rsidR="5450D4B4" w:rsidRPr="004A323B">
        <w:rPr>
          <w:rFonts w:asciiTheme="minorHAnsi" w:eastAsia="Calibri" w:hAnsiTheme="minorHAnsi" w:cstheme="minorHAnsi"/>
          <w:color w:val="000000" w:themeColor="text1"/>
          <w:lang w:val="en-GB"/>
        </w:rPr>
        <w:t xml:space="preserve"> resources</w:t>
      </w:r>
      <w:r w:rsidR="0072558E" w:rsidRPr="004A323B">
        <w:rPr>
          <w:rFonts w:asciiTheme="minorHAnsi" w:eastAsia="Calibri" w:hAnsiTheme="minorHAnsi" w:cstheme="minorHAnsi"/>
          <w:color w:val="000000" w:themeColor="text1"/>
          <w:lang w:val="en-GB"/>
        </w:rPr>
        <w:t xml:space="preserve"> from the arts sector, we</w:t>
      </w:r>
      <w:r w:rsidR="00EE603C">
        <w:rPr>
          <w:rFonts w:asciiTheme="minorHAnsi" w:eastAsia="Calibri" w:hAnsiTheme="minorHAnsi" w:cstheme="minorHAnsi"/>
          <w:color w:val="000000" w:themeColor="text1"/>
          <w:lang w:val="en-GB"/>
        </w:rPr>
        <w:t xml:space="preserve"> a</w:t>
      </w:r>
      <w:r w:rsidR="0072558E" w:rsidRPr="004A323B">
        <w:rPr>
          <w:rFonts w:asciiTheme="minorHAnsi" w:eastAsia="Calibri" w:hAnsiTheme="minorHAnsi" w:cstheme="minorHAnsi"/>
          <w:color w:val="000000" w:themeColor="text1"/>
          <w:lang w:val="en-GB"/>
        </w:rPr>
        <w:t>re putting in more resources for the arts sector.</w:t>
      </w:r>
    </w:p>
    <w:p w14:paraId="7C3C26D0" w14:textId="77777777" w:rsidR="000211D6" w:rsidRPr="004A323B" w:rsidRDefault="000211D6" w:rsidP="000211D6">
      <w:pPr>
        <w:pStyle w:val="ListParagraph"/>
        <w:spacing w:line="360" w:lineRule="auto"/>
        <w:ind w:left="1170" w:firstLine="0"/>
        <w:contextualSpacing/>
        <w:rPr>
          <w:rFonts w:asciiTheme="minorHAnsi" w:eastAsia="Calibri" w:hAnsiTheme="minorHAnsi" w:cstheme="minorHAnsi"/>
          <w:color w:val="000000" w:themeColor="text1"/>
          <w:lang w:val="en-GB"/>
        </w:rPr>
      </w:pPr>
    </w:p>
    <w:p w14:paraId="2AAA0455" w14:textId="2903C3A5" w:rsidR="000211D6" w:rsidRPr="004A323B" w:rsidRDefault="000211D6" w:rsidP="005A4E44">
      <w:pPr>
        <w:pStyle w:val="ListParagraph"/>
        <w:numPr>
          <w:ilvl w:val="0"/>
          <w:numId w:val="2"/>
        </w:numPr>
        <w:spacing w:line="360" w:lineRule="auto"/>
        <w:contextualSpacing/>
        <w:rPr>
          <w:rFonts w:asciiTheme="minorHAnsi" w:eastAsia="Calibri" w:hAnsiTheme="minorHAnsi" w:cstheme="minorHAnsi"/>
          <w:color w:val="000000" w:themeColor="text1"/>
          <w:lang w:val="en-GB"/>
        </w:rPr>
      </w:pPr>
      <w:r w:rsidRPr="004A323B">
        <w:rPr>
          <w:rFonts w:asciiTheme="minorHAnsi" w:eastAsia="Calibri" w:hAnsiTheme="minorHAnsi" w:cstheme="minorHAnsi"/>
          <w:color w:val="000000" w:themeColor="text1"/>
          <w:lang w:val="en-GB"/>
        </w:rPr>
        <w:t xml:space="preserve">There were other tax-related suggestions from </w:t>
      </w:r>
      <w:r w:rsidRPr="00EE603C">
        <w:rPr>
          <w:rFonts w:asciiTheme="minorHAnsi" w:eastAsia="Calibri" w:hAnsiTheme="minorHAnsi" w:cstheme="minorHAnsi"/>
          <w:color w:val="000000" w:themeColor="text1"/>
          <w:lang w:val="en-GB"/>
        </w:rPr>
        <w:t xml:space="preserve">Ms Usha and other MPs, including Mr Don Wee, Mr Edward Chia, and Ms Denise </w:t>
      </w:r>
      <w:proofErr w:type="spellStart"/>
      <w:r w:rsidRPr="00EE603C">
        <w:rPr>
          <w:rFonts w:asciiTheme="minorHAnsi" w:eastAsia="Calibri" w:hAnsiTheme="minorHAnsi" w:cstheme="minorHAnsi"/>
          <w:color w:val="000000" w:themeColor="text1"/>
          <w:lang w:val="en-GB"/>
        </w:rPr>
        <w:t>Phua</w:t>
      </w:r>
      <w:proofErr w:type="spellEnd"/>
      <w:r w:rsidRPr="00EE603C">
        <w:rPr>
          <w:rFonts w:asciiTheme="minorHAnsi" w:eastAsia="Calibri" w:hAnsiTheme="minorHAnsi" w:cstheme="minorHAnsi"/>
          <w:color w:val="000000" w:themeColor="text1"/>
          <w:lang w:val="en-GB"/>
        </w:rPr>
        <w:t>.</w:t>
      </w:r>
      <w:r w:rsidRPr="004A323B">
        <w:rPr>
          <w:rFonts w:asciiTheme="minorHAnsi" w:eastAsia="Calibri" w:hAnsiTheme="minorHAnsi" w:cstheme="minorHAnsi"/>
          <w:color w:val="000000" w:themeColor="text1"/>
          <w:lang w:val="en-GB"/>
        </w:rPr>
        <w:t xml:space="preserve">  I thank Members for the suggestions. We will continue to review them, taking into consideration their relevance for our tax regime, costs and benefits, and </w:t>
      </w:r>
      <w:r w:rsidR="0072558E" w:rsidRPr="004A323B">
        <w:rPr>
          <w:rFonts w:asciiTheme="minorHAnsi" w:eastAsia="Calibri" w:hAnsiTheme="minorHAnsi" w:cstheme="minorHAnsi"/>
          <w:color w:val="000000" w:themeColor="text1"/>
          <w:lang w:val="en-GB"/>
        </w:rPr>
        <w:t xml:space="preserve">of course, </w:t>
      </w:r>
      <w:r w:rsidRPr="004A323B">
        <w:rPr>
          <w:rFonts w:asciiTheme="minorHAnsi" w:eastAsia="Calibri" w:hAnsiTheme="minorHAnsi" w:cstheme="minorHAnsi"/>
          <w:color w:val="000000" w:themeColor="text1"/>
          <w:lang w:val="en-GB"/>
        </w:rPr>
        <w:t>consistency with international standards.</w:t>
      </w:r>
    </w:p>
    <w:p w14:paraId="5774F3A4" w14:textId="77777777" w:rsidR="000211D6" w:rsidRPr="004A323B" w:rsidRDefault="000211D6" w:rsidP="000211D6">
      <w:pPr>
        <w:pStyle w:val="ListParagraph"/>
        <w:spacing w:line="360" w:lineRule="auto"/>
        <w:ind w:left="0" w:firstLine="0"/>
        <w:contextualSpacing/>
        <w:rPr>
          <w:rFonts w:asciiTheme="minorHAnsi" w:eastAsia="Calibri" w:hAnsiTheme="minorHAnsi" w:cstheme="minorHAnsi"/>
          <w:color w:val="000000" w:themeColor="text1"/>
          <w:lang w:val="en-GB"/>
        </w:rPr>
      </w:pPr>
    </w:p>
    <w:p w14:paraId="3CB3AE59" w14:textId="6344281B" w:rsidR="000211D6" w:rsidRPr="004A323B" w:rsidRDefault="00EF3882" w:rsidP="000211D6">
      <w:pPr>
        <w:pStyle w:val="ListParagraph"/>
        <w:numPr>
          <w:ilvl w:val="0"/>
          <w:numId w:val="2"/>
        </w:numPr>
        <w:spacing w:line="360" w:lineRule="auto"/>
        <w:contextualSpacing/>
        <w:rPr>
          <w:rFonts w:asciiTheme="minorHAnsi" w:eastAsia="Calibri" w:hAnsiTheme="minorHAnsi" w:cstheme="minorHAnsi"/>
          <w:color w:val="000000" w:themeColor="text1"/>
          <w:lang w:val="en-GB"/>
        </w:rPr>
      </w:pPr>
      <w:r w:rsidRPr="004A323B">
        <w:rPr>
          <w:rFonts w:asciiTheme="minorHAnsi" w:eastAsia="Calibri" w:hAnsiTheme="minorHAnsi" w:cstheme="minorHAnsi"/>
          <w:color w:val="000000" w:themeColor="text1"/>
          <w:lang w:val="en-GB"/>
        </w:rPr>
        <w:t xml:space="preserve">Some Members, </w:t>
      </w:r>
      <w:r w:rsidRPr="00EE603C">
        <w:rPr>
          <w:rFonts w:asciiTheme="minorHAnsi" w:eastAsia="Calibri" w:hAnsiTheme="minorHAnsi" w:cstheme="minorHAnsi"/>
          <w:color w:val="000000" w:themeColor="text1"/>
          <w:lang w:val="en-GB"/>
        </w:rPr>
        <w:t>Mr Liang Eng Hwa, Mr Louis Chua, and Mr Pritam Singh</w:t>
      </w:r>
      <w:r w:rsidR="000211D6" w:rsidRPr="00EE603C">
        <w:rPr>
          <w:rFonts w:asciiTheme="minorHAnsi" w:eastAsia="Calibri" w:hAnsiTheme="minorHAnsi" w:cstheme="minorHAnsi"/>
          <w:color w:val="000000" w:themeColor="text1"/>
          <w:lang w:val="en-GB"/>
        </w:rPr>
        <w:t xml:space="preserve"> </w:t>
      </w:r>
      <w:r w:rsidR="0072558E" w:rsidRPr="004A323B">
        <w:rPr>
          <w:rFonts w:asciiTheme="minorHAnsi" w:eastAsia="Calibri" w:hAnsiTheme="minorHAnsi" w:cstheme="minorHAnsi"/>
          <w:color w:val="000000" w:themeColor="text1"/>
          <w:lang w:val="en-GB"/>
        </w:rPr>
        <w:t xml:space="preserve">have </w:t>
      </w:r>
      <w:r w:rsidR="000211D6" w:rsidRPr="004A323B">
        <w:rPr>
          <w:rFonts w:asciiTheme="minorHAnsi" w:eastAsia="Calibri" w:hAnsiTheme="minorHAnsi" w:cstheme="minorHAnsi"/>
          <w:color w:val="000000" w:themeColor="text1"/>
          <w:lang w:val="en-GB"/>
        </w:rPr>
        <w:t xml:space="preserve">sought clarifications on the potential revenue </w:t>
      </w:r>
      <w:r w:rsidR="0072558E" w:rsidRPr="004A323B">
        <w:rPr>
          <w:rFonts w:asciiTheme="minorHAnsi" w:eastAsia="Calibri" w:hAnsiTheme="minorHAnsi" w:cstheme="minorHAnsi"/>
          <w:color w:val="000000" w:themeColor="text1"/>
          <w:lang w:val="en-GB"/>
        </w:rPr>
        <w:t xml:space="preserve">impact </w:t>
      </w:r>
      <w:r w:rsidR="000211D6" w:rsidRPr="004A323B">
        <w:rPr>
          <w:rFonts w:asciiTheme="minorHAnsi" w:eastAsia="Calibri" w:hAnsiTheme="minorHAnsi" w:cstheme="minorHAnsi"/>
          <w:color w:val="000000" w:themeColor="text1"/>
          <w:lang w:val="en-GB"/>
        </w:rPr>
        <w:t xml:space="preserve">from the BEPS Pillar Two moves.  </w:t>
      </w:r>
    </w:p>
    <w:p w14:paraId="54346904" w14:textId="77777777" w:rsidR="000211D6" w:rsidRPr="004A323B" w:rsidRDefault="000211D6" w:rsidP="000211D6">
      <w:pPr>
        <w:pStyle w:val="ListParagraph"/>
        <w:spacing w:line="360" w:lineRule="auto"/>
        <w:ind w:left="0" w:firstLine="0"/>
        <w:contextualSpacing/>
        <w:rPr>
          <w:rFonts w:asciiTheme="minorHAnsi" w:eastAsia="Calibri" w:hAnsiTheme="minorHAnsi" w:cstheme="minorHAnsi"/>
          <w:color w:val="000000" w:themeColor="text1"/>
          <w:lang w:val="en-GB"/>
        </w:rPr>
      </w:pPr>
    </w:p>
    <w:p w14:paraId="2B185B1C" w14:textId="66E470D9" w:rsidR="00F87A71" w:rsidRPr="004A323B" w:rsidRDefault="000211D6" w:rsidP="0087052A">
      <w:pPr>
        <w:pStyle w:val="ListParagraph"/>
        <w:numPr>
          <w:ilvl w:val="0"/>
          <w:numId w:val="2"/>
        </w:numPr>
        <w:spacing w:line="360" w:lineRule="auto"/>
        <w:contextualSpacing/>
        <w:rPr>
          <w:rFonts w:asciiTheme="minorHAnsi" w:eastAsia="Calibri" w:hAnsiTheme="minorHAnsi" w:cstheme="minorHAnsi"/>
          <w:color w:val="000000" w:themeColor="text1"/>
          <w:lang w:val="en-GB"/>
        </w:rPr>
      </w:pPr>
      <w:r w:rsidRPr="004A323B">
        <w:rPr>
          <w:rFonts w:asciiTheme="minorHAnsi" w:eastAsia="Calibri" w:hAnsiTheme="minorHAnsi" w:cstheme="minorHAnsi"/>
          <w:color w:val="000000" w:themeColor="text1"/>
          <w:lang w:val="en-GB"/>
        </w:rPr>
        <w:t>The OECD’s estimates imply that investment hubs could see a Corporate Income Tax revenue gain ranging from about 17% to 38% – this translates to a revenue gain of</w:t>
      </w:r>
      <w:r w:rsidR="3E3F6C0C" w:rsidRPr="004A323B">
        <w:rPr>
          <w:rFonts w:asciiTheme="minorHAnsi" w:eastAsia="Calibri" w:hAnsiTheme="minorHAnsi" w:cstheme="minorHAnsi"/>
          <w:color w:val="000000" w:themeColor="text1"/>
          <w:lang w:val="en-GB"/>
        </w:rPr>
        <w:t xml:space="preserve"> about</w:t>
      </w:r>
      <w:r w:rsidRPr="004A323B">
        <w:rPr>
          <w:rFonts w:asciiTheme="minorHAnsi" w:eastAsia="Calibri" w:hAnsiTheme="minorHAnsi" w:cstheme="minorHAnsi"/>
          <w:color w:val="000000" w:themeColor="text1"/>
          <w:lang w:val="en-GB"/>
        </w:rPr>
        <w:t xml:space="preserve"> S$5 to S$11 billion per year for Singapore. </w:t>
      </w:r>
      <w:r w:rsidR="008565FC" w:rsidRPr="004A323B">
        <w:rPr>
          <w:rFonts w:asciiTheme="minorHAnsi" w:eastAsia="Calibri" w:hAnsiTheme="minorHAnsi" w:cstheme="minorHAnsi"/>
          <w:color w:val="000000" w:themeColor="text1"/>
          <w:lang w:val="en-GB"/>
        </w:rPr>
        <w:t xml:space="preserve">This is based on OECD’s estimates. </w:t>
      </w:r>
      <w:r w:rsidRPr="004A323B">
        <w:rPr>
          <w:rFonts w:asciiTheme="minorHAnsi" w:eastAsia="Calibri" w:hAnsiTheme="minorHAnsi" w:cstheme="minorHAnsi"/>
          <w:color w:val="000000" w:themeColor="text1"/>
          <w:lang w:val="en-GB"/>
        </w:rPr>
        <w:t xml:space="preserve">But </w:t>
      </w:r>
      <w:r w:rsidR="00C55CD6" w:rsidRPr="004A323B">
        <w:rPr>
          <w:rFonts w:asciiTheme="minorHAnsi" w:eastAsia="Calibri" w:hAnsiTheme="minorHAnsi" w:cstheme="minorHAnsi"/>
          <w:color w:val="000000" w:themeColor="text1"/>
          <w:lang w:val="en-GB"/>
        </w:rPr>
        <w:t>these estimates have</w:t>
      </w:r>
      <w:r w:rsidRPr="004A323B">
        <w:rPr>
          <w:rFonts w:asciiTheme="minorHAnsi" w:eastAsia="Calibri" w:hAnsiTheme="minorHAnsi" w:cstheme="minorHAnsi"/>
          <w:color w:val="000000" w:themeColor="text1"/>
          <w:lang w:val="en-GB"/>
        </w:rPr>
        <w:t xml:space="preserve"> not taken into account how MNEs may respond, and the possibility of their activities moving out of Singapore, </w:t>
      </w:r>
      <w:r w:rsidR="004C4708" w:rsidRPr="004A323B">
        <w:rPr>
          <w:rFonts w:asciiTheme="minorHAnsi" w:eastAsia="Calibri" w:hAnsiTheme="minorHAnsi" w:cstheme="minorHAnsi"/>
          <w:color w:val="000000" w:themeColor="text1"/>
          <w:lang w:val="en-GB"/>
        </w:rPr>
        <w:t xml:space="preserve">thereby </w:t>
      </w:r>
      <w:r w:rsidRPr="004A323B">
        <w:rPr>
          <w:rFonts w:asciiTheme="minorHAnsi" w:eastAsia="Calibri" w:hAnsiTheme="minorHAnsi" w:cstheme="minorHAnsi"/>
          <w:color w:val="000000" w:themeColor="text1"/>
          <w:lang w:val="en-GB"/>
        </w:rPr>
        <w:t>reducing our tax base.</w:t>
      </w:r>
      <w:r w:rsidR="00527ADA" w:rsidRPr="004A323B">
        <w:rPr>
          <w:rFonts w:asciiTheme="minorHAnsi" w:eastAsia="Calibri" w:hAnsiTheme="minorHAnsi" w:cstheme="minorHAnsi"/>
          <w:color w:val="000000" w:themeColor="text1"/>
          <w:lang w:val="en-GB"/>
        </w:rPr>
        <w:t xml:space="preserve"> Possibly f</w:t>
      </w:r>
      <w:r w:rsidRPr="004A323B">
        <w:rPr>
          <w:rFonts w:asciiTheme="minorHAnsi" w:eastAsia="Calibri" w:hAnsiTheme="minorHAnsi" w:cstheme="minorHAnsi"/>
          <w:color w:val="000000" w:themeColor="text1"/>
          <w:lang w:val="en-GB"/>
        </w:rPr>
        <w:t>or this reason, Hong Kong and Switzerland</w:t>
      </w:r>
      <w:r w:rsidR="008565FC" w:rsidRPr="004A323B">
        <w:rPr>
          <w:rFonts w:asciiTheme="minorHAnsi" w:eastAsia="Calibri" w:hAnsiTheme="minorHAnsi" w:cstheme="minorHAnsi"/>
          <w:color w:val="000000" w:themeColor="text1"/>
          <w:lang w:val="en-GB"/>
        </w:rPr>
        <w:t xml:space="preserve">, which are also investment hubs, </w:t>
      </w:r>
      <w:r w:rsidRPr="004A323B">
        <w:rPr>
          <w:rFonts w:asciiTheme="minorHAnsi" w:eastAsia="Calibri" w:hAnsiTheme="minorHAnsi" w:cstheme="minorHAnsi"/>
          <w:color w:val="000000" w:themeColor="text1"/>
          <w:lang w:val="en-GB"/>
        </w:rPr>
        <w:t xml:space="preserve">have estimated their revenue gains at S$1.7 billion to S$2.4 billion respectively, much lower than what </w:t>
      </w:r>
      <w:r w:rsidR="00114BE6" w:rsidRPr="004A323B">
        <w:rPr>
          <w:rFonts w:asciiTheme="minorHAnsi" w:eastAsia="Calibri" w:hAnsiTheme="minorHAnsi" w:cstheme="minorHAnsi"/>
          <w:color w:val="000000" w:themeColor="text1"/>
          <w:lang w:val="en-GB"/>
        </w:rPr>
        <w:t xml:space="preserve">the OECD has </w:t>
      </w:r>
      <w:r w:rsidR="00114BE6" w:rsidRPr="004A323B">
        <w:rPr>
          <w:rFonts w:asciiTheme="minorHAnsi" w:eastAsia="Calibri" w:hAnsiTheme="minorHAnsi" w:cstheme="minorHAnsi"/>
          <w:color w:val="000000" w:themeColor="text1"/>
          <w:lang w:val="en-GB"/>
        </w:rPr>
        <w:lastRenderedPageBreak/>
        <w:t>put out</w:t>
      </w:r>
      <w:r w:rsidRPr="004A323B">
        <w:rPr>
          <w:rFonts w:asciiTheme="minorHAnsi" w:eastAsia="Calibri" w:hAnsiTheme="minorHAnsi" w:cstheme="minorHAnsi"/>
          <w:color w:val="000000" w:themeColor="text1"/>
          <w:lang w:val="en-GB"/>
        </w:rPr>
        <w:t>. These data points are suggestive of what the range for Singapore could be</w:t>
      </w:r>
      <w:r w:rsidR="00EF3882">
        <w:rPr>
          <w:rFonts w:asciiTheme="minorHAnsi" w:eastAsia="Calibri" w:hAnsiTheme="minorHAnsi" w:cstheme="minorHAnsi"/>
          <w:color w:val="000000" w:themeColor="text1"/>
          <w:lang w:val="en-GB"/>
        </w:rPr>
        <w:t xml:space="preserve"> -</w:t>
      </w:r>
      <w:r w:rsidRPr="004A323B">
        <w:rPr>
          <w:rFonts w:asciiTheme="minorHAnsi" w:eastAsia="Calibri" w:hAnsiTheme="minorHAnsi" w:cstheme="minorHAnsi"/>
          <w:color w:val="000000" w:themeColor="text1"/>
          <w:lang w:val="en-GB"/>
        </w:rPr>
        <w:t xml:space="preserve"> anywhere from </w:t>
      </w:r>
      <w:r w:rsidR="00114BE6" w:rsidRPr="004A323B">
        <w:rPr>
          <w:rFonts w:asciiTheme="minorHAnsi" w:eastAsia="Calibri" w:hAnsiTheme="minorHAnsi" w:cstheme="minorHAnsi"/>
          <w:color w:val="000000" w:themeColor="text1"/>
          <w:lang w:val="en-GB"/>
        </w:rPr>
        <w:t xml:space="preserve">around </w:t>
      </w:r>
      <w:r w:rsidRPr="004A323B">
        <w:rPr>
          <w:rFonts w:asciiTheme="minorHAnsi" w:eastAsia="Calibri" w:hAnsiTheme="minorHAnsi" w:cstheme="minorHAnsi"/>
          <w:color w:val="000000" w:themeColor="text1"/>
          <w:lang w:val="en-GB"/>
        </w:rPr>
        <w:t xml:space="preserve">S$2 billion to S$11 billion. </w:t>
      </w:r>
    </w:p>
    <w:p w14:paraId="575F5A24" w14:textId="3876BAEF" w:rsidR="00F87A71" w:rsidRPr="004A323B" w:rsidRDefault="00F87A71" w:rsidP="00F87A71">
      <w:pPr>
        <w:contextualSpacing/>
        <w:rPr>
          <w:rFonts w:cstheme="minorHAnsi"/>
          <w:lang w:val="en-GB"/>
        </w:rPr>
      </w:pPr>
    </w:p>
    <w:p w14:paraId="0A43C296" w14:textId="3E2EFF6B" w:rsidR="000211D6" w:rsidRPr="004A323B" w:rsidRDefault="000211D6" w:rsidP="00F87A71">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rPr>
        <w:t xml:space="preserve">But we are </w:t>
      </w:r>
      <w:r w:rsidR="00D93713" w:rsidRPr="004A323B">
        <w:rPr>
          <w:rFonts w:asciiTheme="minorHAnsi" w:hAnsiTheme="minorHAnsi" w:cstheme="minorHAnsi"/>
        </w:rPr>
        <w:t xml:space="preserve">really </w:t>
      </w:r>
      <w:r w:rsidRPr="004A323B">
        <w:rPr>
          <w:rFonts w:asciiTheme="minorHAnsi" w:hAnsiTheme="minorHAnsi" w:cstheme="minorHAnsi"/>
        </w:rPr>
        <w:t xml:space="preserve">not sure where we will end up, because there are so many unknowns.  </w:t>
      </w:r>
      <w:r w:rsidR="00D93713" w:rsidRPr="004A323B">
        <w:rPr>
          <w:rFonts w:asciiTheme="minorHAnsi" w:hAnsiTheme="minorHAnsi" w:cstheme="minorHAnsi"/>
        </w:rPr>
        <w:t>I think no one is sure, to be clear. The OECD has also made very clear these are estimates. No one can be sure what the actual impact can be. What we are doing is to engage</w:t>
      </w:r>
      <w:r w:rsidRPr="004A323B">
        <w:rPr>
          <w:rFonts w:asciiTheme="minorHAnsi" w:hAnsiTheme="minorHAnsi" w:cstheme="minorHAnsi"/>
        </w:rPr>
        <w:t xml:space="preserve"> the MNEs better</w:t>
      </w:r>
      <w:r w:rsidR="00D93713" w:rsidRPr="004A323B">
        <w:rPr>
          <w:rFonts w:asciiTheme="minorHAnsi" w:hAnsiTheme="minorHAnsi" w:cstheme="minorHAnsi"/>
        </w:rPr>
        <w:t>, to</w:t>
      </w:r>
      <w:r w:rsidRPr="004A323B">
        <w:rPr>
          <w:rFonts w:asciiTheme="minorHAnsi" w:hAnsiTheme="minorHAnsi" w:cstheme="minorHAnsi"/>
        </w:rPr>
        <w:t xml:space="preserve"> understand how they are likely to respond, and </w:t>
      </w:r>
      <w:r w:rsidR="00D93713" w:rsidRPr="004A323B">
        <w:rPr>
          <w:rFonts w:asciiTheme="minorHAnsi" w:hAnsiTheme="minorHAnsi" w:cstheme="minorHAnsi"/>
        </w:rPr>
        <w:t xml:space="preserve">we </w:t>
      </w:r>
      <w:r w:rsidRPr="004A323B">
        <w:rPr>
          <w:rFonts w:asciiTheme="minorHAnsi" w:hAnsiTheme="minorHAnsi" w:cstheme="minorHAnsi"/>
        </w:rPr>
        <w:t xml:space="preserve">will </w:t>
      </w:r>
      <w:r w:rsidR="00D93713" w:rsidRPr="004A323B">
        <w:rPr>
          <w:rFonts w:asciiTheme="minorHAnsi" w:hAnsiTheme="minorHAnsi" w:cstheme="minorHAnsi"/>
        </w:rPr>
        <w:t xml:space="preserve">certainly </w:t>
      </w:r>
      <w:r w:rsidRPr="004A323B">
        <w:rPr>
          <w:rFonts w:asciiTheme="minorHAnsi" w:hAnsiTheme="minorHAnsi" w:cstheme="minorHAnsi"/>
        </w:rPr>
        <w:t xml:space="preserve">provide our own revenue estimates in due course.  </w:t>
      </w:r>
      <w:r w:rsidR="00D93713" w:rsidRPr="004A323B">
        <w:rPr>
          <w:rFonts w:asciiTheme="minorHAnsi" w:hAnsiTheme="minorHAnsi" w:cstheme="minorHAnsi"/>
        </w:rPr>
        <w:t>In any case, a</w:t>
      </w:r>
      <w:r w:rsidRPr="004A323B">
        <w:rPr>
          <w:rFonts w:asciiTheme="minorHAnsi" w:hAnsiTheme="minorHAnsi" w:cstheme="minorHAnsi"/>
        </w:rPr>
        <w:t xml:space="preserve">ny revenue impact from the Pillar Two moves will only materialise from FY2027. </w:t>
      </w:r>
    </w:p>
    <w:p w14:paraId="648CB168" w14:textId="77777777" w:rsidR="000211D6" w:rsidRPr="004A323B" w:rsidRDefault="000211D6" w:rsidP="000211D6">
      <w:pPr>
        <w:pStyle w:val="ListParagraph"/>
        <w:spacing w:line="360" w:lineRule="auto"/>
        <w:ind w:left="0" w:firstLine="0"/>
        <w:contextualSpacing/>
        <w:rPr>
          <w:rFonts w:asciiTheme="minorHAnsi" w:hAnsiTheme="minorHAnsi" w:cstheme="minorHAnsi"/>
          <w:color w:val="000000" w:themeColor="text1"/>
          <w:lang w:val="en-GB"/>
        </w:rPr>
      </w:pPr>
    </w:p>
    <w:p w14:paraId="439288BB" w14:textId="344B4B0B" w:rsidR="007A5C36" w:rsidRPr="004A323B" w:rsidRDefault="00EF3882" w:rsidP="00116367">
      <w:pPr>
        <w:pStyle w:val="ListParagraph"/>
        <w:numPr>
          <w:ilvl w:val="0"/>
          <w:numId w:val="2"/>
        </w:numPr>
        <w:spacing w:line="360" w:lineRule="auto"/>
        <w:contextualSpacing/>
        <w:rPr>
          <w:rFonts w:asciiTheme="minorHAnsi" w:eastAsia="Calibri" w:hAnsiTheme="minorHAnsi" w:cstheme="minorHAnsi"/>
          <w:color w:val="000000" w:themeColor="text1"/>
          <w:lang w:val="en-GB"/>
        </w:rPr>
      </w:pPr>
      <w:r w:rsidRPr="004A323B">
        <w:rPr>
          <w:rFonts w:asciiTheme="minorHAnsi" w:eastAsia="Calibri" w:hAnsiTheme="minorHAnsi" w:cstheme="minorHAnsi"/>
          <w:color w:val="000000" w:themeColor="text1"/>
          <w:lang w:val="en-GB"/>
        </w:rPr>
        <w:t>So,</w:t>
      </w:r>
      <w:r w:rsidR="00FD558C" w:rsidRPr="004A323B">
        <w:rPr>
          <w:rFonts w:asciiTheme="minorHAnsi" w:eastAsia="Calibri" w:hAnsiTheme="minorHAnsi" w:cstheme="minorHAnsi"/>
          <w:color w:val="000000" w:themeColor="text1"/>
          <w:lang w:val="en-GB"/>
        </w:rPr>
        <w:t xml:space="preserve"> this is not something for this financial year. We are doing the assessment</w:t>
      </w:r>
      <w:r w:rsidR="00914B6E" w:rsidRPr="004A323B">
        <w:rPr>
          <w:rFonts w:asciiTheme="minorHAnsi" w:eastAsia="Calibri" w:hAnsiTheme="minorHAnsi" w:cstheme="minorHAnsi"/>
          <w:color w:val="000000" w:themeColor="text1"/>
          <w:lang w:val="en-GB"/>
        </w:rPr>
        <w:t>s</w:t>
      </w:r>
      <w:r w:rsidR="00FD558C" w:rsidRPr="004A323B">
        <w:rPr>
          <w:rFonts w:asciiTheme="minorHAnsi" w:eastAsia="Calibri" w:hAnsiTheme="minorHAnsi" w:cstheme="minorHAnsi"/>
          <w:color w:val="000000" w:themeColor="text1"/>
          <w:lang w:val="en-GB"/>
        </w:rPr>
        <w:t xml:space="preserve">, </w:t>
      </w:r>
      <w:r w:rsidR="00914B6E" w:rsidRPr="004A323B">
        <w:rPr>
          <w:rFonts w:asciiTheme="minorHAnsi" w:eastAsia="Calibri" w:hAnsiTheme="minorHAnsi" w:cstheme="minorHAnsi"/>
          <w:color w:val="000000" w:themeColor="text1"/>
          <w:lang w:val="en-GB"/>
        </w:rPr>
        <w:t xml:space="preserve">we are doing the detailed projections, </w:t>
      </w:r>
      <w:r w:rsidR="00FD558C" w:rsidRPr="004A323B">
        <w:rPr>
          <w:rFonts w:asciiTheme="minorHAnsi" w:eastAsia="Calibri" w:hAnsiTheme="minorHAnsi" w:cstheme="minorHAnsi"/>
          <w:color w:val="000000" w:themeColor="text1"/>
          <w:lang w:val="en-GB"/>
        </w:rPr>
        <w:t xml:space="preserve">and </w:t>
      </w:r>
      <w:r w:rsidR="00914B6E" w:rsidRPr="004A323B">
        <w:rPr>
          <w:rFonts w:asciiTheme="minorHAnsi" w:eastAsia="Calibri" w:hAnsiTheme="minorHAnsi" w:cstheme="minorHAnsi"/>
          <w:color w:val="000000" w:themeColor="text1"/>
          <w:lang w:val="en-GB"/>
        </w:rPr>
        <w:t xml:space="preserve">we </w:t>
      </w:r>
      <w:r w:rsidR="00FD558C" w:rsidRPr="004A323B">
        <w:rPr>
          <w:rFonts w:asciiTheme="minorHAnsi" w:eastAsia="Calibri" w:hAnsiTheme="minorHAnsi" w:cstheme="minorHAnsi"/>
          <w:color w:val="000000" w:themeColor="text1"/>
          <w:lang w:val="en-GB"/>
        </w:rPr>
        <w:t xml:space="preserve">will come back with </w:t>
      </w:r>
      <w:r w:rsidR="00914B6E" w:rsidRPr="004A323B">
        <w:rPr>
          <w:rFonts w:asciiTheme="minorHAnsi" w:eastAsia="Calibri" w:hAnsiTheme="minorHAnsi" w:cstheme="minorHAnsi"/>
          <w:color w:val="000000" w:themeColor="text1"/>
          <w:lang w:val="en-GB"/>
        </w:rPr>
        <w:t xml:space="preserve">the detailed revenue </w:t>
      </w:r>
      <w:r w:rsidR="00FD558C" w:rsidRPr="004A323B">
        <w:rPr>
          <w:rFonts w:asciiTheme="minorHAnsi" w:eastAsia="Calibri" w:hAnsiTheme="minorHAnsi" w:cstheme="minorHAnsi"/>
          <w:color w:val="000000" w:themeColor="text1"/>
          <w:lang w:val="en-GB"/>
        </w:rPr>
        <w:t xml:space="preserve">estimates. </w:t>
      </w:r>
      <w:r w:rsidR="000211D6" w:rsidRPr="004A323B">
        <w:rPr>
          <w:rFonts w:asciiTheme="minorHAnsi" w:eastAsia="Calibri" w:hAnsiTheme="minorHAnsi" w:cstheme="minorHAnsi"/>
          <w:color w:val="000000" w:themeColor="text1"/>
          <w:lang w:val="en-GB"/>
        </w:rPr>
        <w:t>The actual amount of revenue gain and how long it will last depend on how the competitive landscape evolves, and also how much we have to re-invest into the economy.</w:t>
      </w:r>
    </w:p>
    <w:p w14:paraId="2F4970CC" w14:textId="77777777" w:rsidR="00116367" w:rsidRPr="004A323B" w:rsidRDefault="00116367" w:rsidP="007A5C36">
      <w:pPr>
        <w:pStyle w:val="ListParagraph"/>
        <w:spacing w:line="360" w:lineRule="auto"/>
        <w:ind w:left="0" w:firstLine="0"/>
        <w:contextualSpacing/>
        <w:rPr>
          <w:rFonts w:asciiTheme="minorHAnsi" w:eastAsia="Calibri" w:hAnsiTheme="minorHAnsi" w:cstheme="minorHAnsi"/>
          <w:color w:val="000000" w:themeColor="text1"/>
          <w:lang w:val="en-GB"/>
        </w:rPr>
      </w:pPr>
    </w:p>
    <w:p w14:paraId="456D4BAD" w14:textId="0C69FDCE" w:rsidR="00116367" w:rsidRPr="004A323B" w:rsidRDefault="000211D6" w:rsidP="00116367">
      <w:pPr>
        <w:pStyle w:val="ListParagraph"/>
        <w:numPr>
          <w:ilvl w:val="0"/>
          <w:numId w:val="2"/>
        </w:numPr>
        <w:spacing w:line="360" w:lineRule="auto"/>
        <w:contextualSpacing/>
        <w:rPr>
          <w:rFonts w:asciiTheme="minorHAnsi" w:eastAsia="Calibri" w:hAnsiTheme="minorHAnsi" w:cstheme="minorHAnsi"/>
          <w:color w:val="000000" w:themeColor="text1"/>
          <w:lang w:val="en-GB"/>
        </w:rPr>
      </w:pPr>
      <w:r w:rsidRPr="004A323B">
        <w:rPr>
          <w:rFonts w:asciiTheme="minorHAnsi" w:eastAsia="Calibri" w:hAnsiTheme="minorHAnsi" w:cstheme="minorHAnsi"/>
          <w:color w:val="000000" w:themeColor="text1"/>
          <w:lang w:val="en-GB"/>
        </w:rPr>
        <w:t>Several Members said that the whole point of BEPS is to tilt the playing field in favour of governments and make MNEs pay more taxes.</w:t>
      </w:r>
      <w:r w:rsidR="00116367" w:rsidRPr="004A323B">
        <w:rPr>
          <w:rFonts w:asciiTheme="minorHAnsi" w:eastAsia="Calibri" w:hAnsiTheme="minorHAnsi" w:cstheme="minorHAnsi"/>
          <w:color w:val="000000" w:themeColor="text1"/>
          <w:lang w:val="en-GB"/>
        </w:rPr>
        <w:t xml:space="preserve"> </w:t>
      </w:r>
      <w:r w:rsidR="00D93713" w:rsidRPr="004A323B">
        <w:rPr>
          <w:rFonts w:asciiTheme="minorHAnsi" w:eastAsia="Calibri" w:hAnsiTheme="minorHAnsi" w:cstheme="minorHAnsi"/>
          <w:color w:val="000000" w:themeColor="text1"/>
          <w:lang w:val="en-GB"/>
        </w:rPr>
        <w:t xml:space="preserve">I think Mr Louis Chua and </w:t>
      </w:r>
      <w:r w:rsidR="000430AD" w:rsidRPr="004A323B">
        <w:rPr>
          <w:rFonts w:asciiTheme="minorHAnsi" w:eastAsia="Calibri" w:hAnsiTheme="minorHAnsi" w:cstheme="minorHAnsi"/>
          <w:color w:val="000000" w:themeColor="text1"/>
          <w:lang w:val="en-GB"/>
        </w:rPr>
        <w:t>Associate Professor</w:t>
      </w:r>
      <w:r w:rsidR="00D93713" w:rsidRPr="004A323B">
        <w:rPr>
          <w:rFonts w:asciiTheme="minorHAnsi" w:eastAsia="Calibri" w:hAnsiTheme="minorHAnsi" w:cstheme="minorHAnsi"/>
          <w:color w:val="000000" w:themeColor="text1"/>
          <w:lang w:val="en-GB"/>
        </w:rPr>
        <w:t xml:space="preserve"> Jamus Lim highlighted </w:t>
      </w:r>
      <w:r w:rsidR="00D93713" w:rsidRPr="004A323B">
        <w:rPr>
          <w:rFonts w:asciiTheme="minorHAnsi" w:eastAsia="Calibri" w:hAnsiTheme="minorHAnsi" w:cstheme="minorHAnsi"/>
          <w:color w:val="000000" w:themeColor="text1"/>
          <w:lang w:val="en-GB"/>
        </w:rPr>
        <w:lastRenderedPageBreak/>
        <w:t xml:space="preserve">that. </w:t>
      </w:r>
      <w:r w:rsidRPr="004A323B">
        <w:rPr>
          <w:rFonts w:asciiTheme="minorHAnsi" w:eastAsia="Calibri" w:hAnsiTheme="minorHAnsi" w:cstheme="minorHAnsi"/>
          <w:color w:val="000000" w:themeColor="text1"/>
          <w:lang w:val="en-GB"/>
        </w:rPr>
        <w:t xml:space="preserve">I agree.  </w:t>
      </w:r>
      <w:r w:rsidR="007E5DD0" w:rsidRPr="004A323B">
        <w:rPr>
          <w:rFonts w:asciiTheme="minorHAnsi" w:eastAsia="Calibri" w:hAnsiTheme="minorHAnsi" w:cstheme="minorHAnsi"/>
          <w:color w:val="000000" w:themeColor="text1"/>
          <w:lang w:val="en-GB"/>
        </w:rPr>
        <w:t xml:space="preserve">That is the intent of BEPS. </w:t>
      </w:r>
      <w:r w:rsidRPr="004A323B">
        <w:rPr>
          <w:rFonts w:asciiTheme="minorHAnsi" w:eastAsia="Calibri" w:hAnsiTheme="minorHAnsi" w:cstheme="minorHAnsi"/>
          <w:color w:val="000000" w:themeColor="text1"/>
          <w:lang w:val="en-GB"/>
        </w:rPr>
        <w:t>But there</w:t>
      </w:r>
      <w:r w:rsidR="00EF3882">
        <w:rPr>
          <w:rFonts w:asciiTheme="minorHAnsi" w:eastAsia="Calibri" w:hAnsiTheme="minorHAnsi" w:cstheme="minorHAnsi"/>
          <w:color w:val="000000" w:themeColor="text1"/>
          <w:lang w:val="en-GB"/>
        </w:rPr>
        <w:t xml:space="preserve"> i</w:t>
      </w:r>
      <w:r w:rsidRPr="004A323B">
        <w:rPr>
          <w:rFonts w:asciiTheme="minorHAnsi" w:eastAsia="Calibri" w:hAnsiTheme="minorHAnsi" w:cstheme="minorHAnsi"/>
          <w:color w:val="000000" w:themeColor="text1"/>
          <w:lang w:val="en-GB"/>
        </w:rPr>
        <w:t>s theory and there</w:t>
      </w:r>
      <w:r w:rsidR="00EF3882">
        <w:rPr>
          <w:rFonts w:asciiTheme="minorHAnsi" w:eastAsia="Calibri" w:hAnsiTheme="minorHAnsi" w:cstheme="minorHAnsi"/>
          <w:color w:val="000000" w:themeColor="text1"/>
          <w:lang w:val="en-GB"/>
        </w:rPr>
        <w:t xml:space="preserve"> i</w:t>
      </w:r>
      <w:r w:rsidRPr="004A323B">
        <w:rPr>
          <w:rFonts w:asciiTheme="minorHAnsi" w:eastAsia="Calibri" w:hAnsiTheme="minorHAnsi" w:cstheme="minorHAnsi"/>
          <w:color w:val="000000" w:themeColor="text1"/>
          <w:lang w:val="en-GB"/>
        </w:rPr>
        <w:t xml:space="preserve">s reality. </w:t>
      </w:r>
      <w:r w:rsidR="00116367" w:rsidRPr="004A323B">
        <w:rPr>
          <w:rFonts w:asciiTheme="minorHAnsi" w:eastAsia="Calibri" w:hAnsiTheme="minorHAnsi" w:cstheme="minorHAnsi"/>
          <w:color w:val="000000" w:themeColor="text1"/>
          <w:lang w:val="en-GB"/>
        </w:rPr>
        <w:t xml:space="preserve"> </w:t>
      </w:r>
      <w:r w:rsidR="007E5DD0" w:rsidRPr="004A323B">
        <w:rPr>
          <w:rFonts w:asciiTheme="minorHAnsi" w:eastAsia="Calibri" w:hAnsiTheme="minorHAnsi" w:cstheme="minorHAnsi"/>
          <w:color w:val="000000" w:themeColor="text1"/>
          <w:lang w:val="en-GB"/>
        </w:rPr>
        <w:t>What is the reality?</w:t>
      </w:r>
      <w:r w:rsidR="0002003C" w:rsidRPr="004A323B">
        <w:rPr>
          <w:rFonts w:asciiTheme="minorHAnsi" w:eastAsia="Calibri" w:hAnsiTheme="minorHAnsi" w:cstheme="minorHAnsi"/>
          <w:color w:val="000000" w:themeColor="text1"/>
          <w:lang w:val="en-GB"/>
        </w:rPr>
        <w:t xml:space="preserve"> </w:t>
      </w:r>
      <w:r w:rsidRPr="004A323B">
        <w:rPr>
          <w:rFonts w:asciiTheme="minorHAnsi" w:eastAsia="Calibri" w:hAnsiTheme="minorHAnsi" w:cstheme="minorHAnsi"/>
          <w:color w:val="000000" w:themeColor="text1"/>
          <w:lang w:val="en-GB"/>
        </w:rPr>
        <w:t xml:space="preserve">The reality is that MNEs have bargaining power, and governments around the world are </w:t>
      </w:r>
      <w:r w:rsidR="00D93713" w:rsidRPr="004A323B">
        <w:rPr>
          <w:rFonts w:asciiTheme="minorHAnsi" w:eastAsia="Calibri" w:hAnsiTheme="minorHAnsi" w:cstheme="minorHAnsi"/>
          <w:color w:val="000000" w:themeColor="text1"/>
          <w:lang w:val="en-GB"/>
        </w:rPr>
        <w:t xml:space="preserve">all </w:t>
      </w:r>
      <w:r w:rsidRPr="004A323B">
        <w:rPr>
          <w:rFonts w:asciiTheme="minorHAnsi" w:eastAsia="Calibri" w:hAnsiTheme="minorHAnsi" w:cstheme="minorHAnsi"/>
          <w:color w:val="000000" w:themeColor="text1"/>
          <w:lang w:val="en-GB"/>
        </w:rPr>
        <w:t xml:space="preserve">finding ways to favour </w:t>
      </w:r>
      <w:r w:rsidR="00EF3882" w:rsidRPr="004A323B">
        <w:rPr>
          <w:rFonts w:asciiTheme="minorHAnsi" w:eastAsia="Calibri" w:hAnsiTheme="minorHAnsi" w:cstheme="minorHAnsi"/>
          <w:color w:val="000000" w:themeColor="text1"/>
          <w:lang w:val="en-GB"/>
        </w:rPr>
        <w:t>them and</w:t>
      </w:r>
      <w:r w:rsidRPr="004A323B">
        <w:rPr>
          <w:rFonts w:asciiTheme="minorHAnsi" w:eastAsia="Calibri" w:hAnsiTheme="minorHAnsi" w:cstheme="minorHAnsi"/>
          <w:color w:val="000000" w:themeColor="text1"/>
          <w:lang w:val="en-GB"/>
        </w:rPr>
        <w:t xml:space="preserve"> getting them to invest. </w:t>
      </w:r>
    </w:p>
    <w:p w14:paraId="6052C555" w14:textId="77777777" w:rsidR="00116367" w:rsidRPr="004A323B" w:rsidRDefault="00116367" w:rsidP="00116367">
      <w:pPr>
        <w:pStyle w:val="ListParagraph"/>
        <w:spacing w:line="360" w:lineRule="auto"/>
        <w:ind w:left="0" w:firstLine="0"/>
        <w:contextualSpacing/>
        <w:rPr>
          <w:rFonts w:asciiTheme="minorHAnsi" w:eastAsia="Calibri" w:hAnsiTheme="minorHAnsi" w:cstheme="minorHAnsi"/>
          <w:color w:val="000000" w:themeColor="text1"/>
          <w:lang w:val="en-GB"/>
        </w:rPr>
      </w:pPr>
    </w:p>
    <w:p w14:paraId="463BA1A7" w14:textId="674AC974" w:rsidR="002466D2" w:rsidRPr="004A323B" w:rsidRDefault="002466D2" w:rsidP="00116367">
      <w:pPr>
        <w:pStyle w:val="ListParagraph"/>
        <w:numPr>
          <w:ilvl w:val="0"/>
          <w:numId w:val="2"/>
        </w:numPr>
        <w:spacing w:line="360" w:lineRule="auto"/>
        <w:contextualSpacing/>
        <w:rPr>
          <w:rFonts w:asciiTheme="minorHAnsi" w:eastAsia="Calibri" w:hAnsiTheme="minorHAnsi" w:cstheme="minorHAnsi"/>
          <w:color w:val="000000" w:themeColor="text1"/>
          <w:lang w:val="en-GB"/>
        </w:rPr>
      </w:pPr>
      <w:r w:rsidRPr="004A323B">
        <w:rPr>
          <w:rFonts w:asciiTheme="minorHAnsi" w:eastAsia="Calibri" w:hAnsiTheme="minorHAnsi" w:cstheme="minorHAnsi"/>
          <w:color w:val="000000" w:themeColor="text1"/>
          <w:lang w:val="en-GB"/>
        </w:rPr>
        <w:t>You can read this</w:t>
      </w:r>
      <w:r w:rsidR="00FD3824" w:rsidRPr="004A323B">
        <w:rPr>
          <w:rFonts w:asciiTheme="minorHAnsi" w:eastAsia="Calibri" w:hAnsiTheme="minorHAnsi" w:cstheme="minorHAnsi"/>
          <w:color w:val="000000" w:themeColor="text1"/>
          <w:lang w:val="en-GB"/>
        </w:rPr>
        <w:t xml:space="preserve"> for yourself</w:t>
      </w:r>
      <w:r w:rsidRPr="004A323B">
        <w:rPr>
          <w:rFonts w:asciiTheme="minorHAnsi" w:eastAsia="Calibri" w:hAnsiTheme="minorHAnsi" w:cstheme="minorHAnsi"/>
          <w:color w:val="000000" w:themeColor="text1"/>
          <w:lang w:val="en-GB"/>
        </w:rPr>
        <w:t xml:space="preserve">. They are not doing this quietly. They are </w:t>
      </w:r>
      <w:r w:rsidR="0086403C" w:rsidRPr="004A323B">
        <w:rPr>
          <w:rFonts w:asciiTheme="minorHAnsi" w:eastAsia="Calibri" w:hAnsiTheme="minorHAnsi" w:cstheme="minorHAnsi"/>
          <w:color w:val="000000" w:themeColor="text1"/>
          <w:lang w:val="en-GB"/>
        </w:rPr>
        <w:t>doing this publicly</w:t>
      </w:r>
      <w:r w:rsidRPr="004A323B">
        <w:rPr>
          <w:rFonts w:asciiTheme="minorHAnsi" w:eastAsia="Calibri" w:hAnsiTheme="minorHAnsi" w:cstheme="minorHAnsi"/>
          <w:color w:val="000000" w:themeColor="text1"/>
          <w:lang w:val="en-GB"/>
        </w:rPr>
        <w:t xml:space="preserve">. </w:t>
      </w:r>
      <w:r w:rsidR="002862C0" w:rsidRPr="004A323B">
        <w:rPr>
          <w:rFonts w:asciiTheme="minorHAnsi" w:eastAsia="Calibri" w:hAnsiTheme="minorHAnsi" w:cstheme="minorHAnsi"/>
          <w:color w:val="000000" w:themeColor="text1"/>
          <w:lang w:val="en-GB"/>
        </w:rPr>
        <w:t>It is in the media.</w:t>
      </w:r>
    </w:p>
    <w:p w14:paraId="014374E5" w14:textId="77777777" w:rsidR="0050020D" w:rsidRPr="004A323B" w:rsidRDefault="0050020D" w:rsidP="000127EC">
      <w:pPr>
        <w:pStyle w:val="ListParagraph"/>
        <w:spacing w:line="360" w:lineRule="auto"/>
        <w:ind w:left="0" w:firstLine="0"/>
        <w:contextualSpacing/>
        <w:rPr>
          <w:rFonts w:asciiTheme="minorHAnsi" w:eastAsia="Calibri" w:hAnsiTheme="minorHAnsi" w:cstheme="minorHAnsi"/>
          <w:color w:val="000000" w:themeColor="text1"/>
          <w:lang w:val="en-GB"/>
        </w:rPr>
      </w:pPr>
    </w:p>
    <w:p w14:paraId="3CD7E0D1" w14:textId="4583FBA2" w:rsidR="000211D6" w:rsidRPr="004A323B" w:rsidRDefault="000211D6" w:rsidP="00806D43">
      <w:pPr>
        <w:pStyle w:val="ListParagraph"/>
        <w:numPr>
          <w:ilvl w:val="0"/>
          <w:numId w:val="2"/>
        </w:numPr>
        <w:spacing w:line="360" w:lineRule="auto"/>
        <w:contextualSpacing/>
        <w:rPr>
          <w:rFonts w:asciiTheme="minorHAnsi" w:hAnsiTheme="minorHAnsi" w:cstheme="minorHAnsi"/>
          <w:lang w:val="en-GB"/>
        </w:rPr>
      </w:pPr>
      <w:r w:rsidRPr="004A323B">
        <w:rPr>
          <w:rFonts w:asciiTheme="minorHAnsi" w:eastAsia="Calibri" w:hAnsiTheme="minorHAnsi" w:cstheme="minorHAnsi"/>
          <w:color w:val="000000" w:themeColor="text1"/>
          <w:lang w:val="en-GB"/>
        </w:rPr>
        <w:t xml:space="preserve">Just a few days ago, Japan said that it would give leading chipmaker Taiwan Semiconductor Manufacturing Company (or TSMC) up to S$6.5 billion more in subsidies for a second plant, </w:t>
      </w:r>
      <w:r w:rsidR="0050020D" w:rsidRPr="004A323B">
        <w:rPr>
          <w:rFonts w:asciiTheme="minorHAnsi" w:eastAsia="Calibri" w:hAnsiTheme="minorHAnsi" w:cstheme="minorHAnsi"/>
          <w:color w:val="000000" w:themeColor="text1"/>
          <w:lang w:val="en-GB"/>
        </w:rPr>
        <w:t>and that will b</w:t>
      </w:r>
      <w:r w:rsidR="0064671D" w:rsidRPr="004A323B">
        <w:rPr>
          <w:rFonts w:asciiTheme="minorHAnsi" w:eastAsia="Calibri" w:hAnsiTheme="minorHAnsi" w:cstheme="minorHAnsi"/>
          <w:color w:val="000000" w:themeColor="text1"/>
          <w:lang w:val="en-GB"/>
        </w:rPr>
        <w:t>r</w:t>
      </w:r>
      <w:r w:rsidR="0050020D" w:rsidRPr="004A323B">
        <w:rPr>
          <w:rFonts w:asciiTheme="minorHAnsi" w:eastAsia="Calibri" w:hAnsiTheme="minorHAnsi" w:cstheme="minorHAnsi"/>
          <w:color w:val="000000" w:themeColor="text1"/>
          <w:lang w:val="en-GB"/>
        </w:rPr>
        <w:t xml:space="preserve">ing </w:t>
      </w:r>
      <w:r w:rsidRPr="004A323B">
        <w:rPr>
          <w:rFonts w:asciiTheme="minorHAnsi" w:eastAsia="Calibri" w:hAnsiTheme="minorHAnsi" w:cstheme="minorHAnsi"/>
          <w:color w:val="000000" w:themeColor="text1"/>
          <w:lang w:val="en-GB"/>
        </w:rPr>
        <w:t xml:space="preserve">the total subsidies to TSMC to over S$9 billion.  </w:t>
      </w:r>
      <w:r w:rsidRPr="004A323B">
        <w:rPr>
          <w:rFonts w:asciiTheme="minorHAnsi" w:hAnsiTheme="minorHAnsi" w:cstheme="minorHAnsi"/>
        </w:rPr>
        <w:t>Earlier this month, the US also announced a S$2 billion grant to GlobalFoundries, the largest grant from the CHIPS Act to date.</w:t>
      </w:r>
      <w:r w:rsidR="00806D43" w:rsidRPr="004A323B">
        <w:rPr>
          <w:rFonts w:asciiTheme="minorHAnsi" w:hAnsiTheme="minorHAnsi" w:cstheme="minorHAnsi"/>
        </w:rPr>
        <w:t xml:space="preserve">  </w:t>
      </w:r>
      <w:r w:rsidRPr="004A323B">
        <w:rPr>
          <w:rFonts w:asciiTheme="minorHAnsi" w:hAnsiTheme="minorHAnsi" w:cstheme="minorHAnsi"/>
          <w:lang w:val="en-GB"/>
        </w:rPr>
        <w:t xml:space="preserve">These are very generous subsidies that the major economies are giving to MNEs. We are not in the same league, but we have to play a smart game </w:t>
      </w:r>
      <w:r w:rsidR="004B0B56" w:rsidRPr="004A323B">
        <w:rPr>
          <w:rFonts w:asciiTheme="minorHAnsi" w:hAnsiTheme="minorHAnsi" w:cstheme="minorHAnsi"/>
          <w:lang w:val="en-GB"/>
        </w:rPr>
        <w:t xml:space="preserve">so as not to lose ground and </w:t>
      </w:r>
      <w:r w:rsidRPr="004A323B">
        <w:rPr>
          <w:rFonts w:asciiTheme="minorHAnsi" w:hAnsiTheme="minorHAnsi" w:cstheme="minorHAnsi"/>
          <w:lang w:val="en-GB"/>
        </w:rPr>
        <w:t xml:space="preserve">to anchor important investments here.  </w:t>
      </w:r>
    </w:p>
    <w:p w14:paraId="40D88998" w14:textId="77777777" w:rsidR="000211D6" w:rsidRPr="004A323B" w:rsidRDefault="000211D6" w:rsidP="000211D6">
      <w:pPr>
        <w:pStyle w:val="ListParagraph"/>
        <w:spacing w:line="360" w:lineRule="auto"/>
        <w:ind w:left="1170" w:firstLine="0"/>
        <w:contextualSpacing/>
        <w:rPr>
          <w:rFonts w:asciiTheme="minorHAnsi" w:eastAsia="Calibri" w:hAnsiTheme="minorHAnsi" w:cstheme="minorHAnsi"/>
          <w:color w:val="000000" w:themeColor="text1"/>
          <w:lang w:val="en-GB"/>
        </w:rPr>
      </w:pPr>
    </w:p>
    <w:p w14:paraId="4E2353A0" w14:textId="0B8F71E5" w:rsidR="000211D6" w:rsidRPr="004A323B" w:rsidRDefault="000211D6" w:rsidP="000211D6">
      <w:pPr>
        <w:pStyle w:val="ListParagraph"/>
        <w:numPr>
          <w:ilvl w:val="0"/>
          <w:numId w:val="2"/>
        </w:numPr>
        <w:spacing w:line="360" w:lineRule="auto"/>
        <w:contextualSpacing/>
        <w:rPr>
          <w:rFonts w:asciiTheme="minorHAnsi" w:hAnsiTheme="minorHAnsi" w:cstheme="minorHAnsi"/>
          <w:color w:val="000000" w:themeColor="text1"/>
          <w:lang w:val="en-GB"/>
        </w:rPr>
      </w:pPr>
      <w:r w:rsidRPr="004A323B">
        <w:rPr>
          <w:rFonts w:asciiTheme="minorHAnsi" w:eastAsia="Calibri" w:hAnsiTheme="minorHAnsi" w:cstheme="minorHAnsi"/>
          <w:color w:val="000000" w:themeColor="text1"/>
          <w:lang w:val="en-GB"/>
        </w:rPr>
        <w:t xml:space="preserve">This is why we introduced the Refundable Investment Credit in the Budget to </w:t>
      </w:r>
      <w:r w:rsidR="004B0B56" w:rsidRPr="004A323B">
        <w:rPr>
          <w:rFonts w:asciiTheme="minorHAnsi" w:eastAsia="Calibri" w:hAnsiTheme="minorHAnsi" w:cstheme="minorHAnsi"/>
          <w:color w:val="000000" w:themeColor="text1"/>
          <w:lang w:val="en-GB"/>
        </w:rPr>
        <w:t xml:space="preserve">update </w:t>
      </w:r>
      <w:r w:rsidRPr="004A323B">
        <w:rPr>
          <w:rFonts w:asciiTheme="minorHAnsi" w:eastAsia="Calibri" w:hAnsiTheme="minorHAnsi" w:cstheme="minorHAnsi"/>
          <w:color w:val="000000" w:themeColor="text1"/>
          <w:lang w:val="en-GB"/>
        </w:rPr>
        <w:t xml:space="preserve">our investment promotion toolkit, and committed to spending more to support new investment, research and innovation activities. </w:t>
      </w:r>
    </w:p>
    <w:p w14:paraId="3C4BFEF0" w14:textId="77777777" w:rsidR="000211D6" w:rsidRPr="004A323B" w:rsidRDefault="000211D6" w:rsidP="000211D6">
      <w:pPr>
        <w:pStyle w:val="ListParagraph"/>
        <w:spacing w:line="360" w:lineRule="auto"/>
        <w:ind w:left="0" w:firstLine="0"/>
        <w:contextualSpacing/>
        <w:rPr>
          <w:rFonts w:asciiTheme="minorHAnsi" w:hAnsiTheme="minorHAnsi" w:cstheme="minorHAnsi"/>
          <w:color w:val="000000" w:themeColor="text1"/>
          <w:lang w:val="en-GB"/>
        </w:rPr>
      </w:pPr>
    </w:p>
    <w:p w14:paraId="4A80008C" w14:textId="4E865FB0" w:rsidR="000211D6" w:rsidRPr="004A323B" w:rsidRDefault="000211D6" w:rsidP="000211D6">
      <w:pPr>
        <w:pStyle w:val="ListParagraph"/>
        <w:numPr>
          <w:ilvl w:val="0"/>
          <w:numId w:val="2"/>
        </w:numPr>
        <w:spacing w:line="360" w:lineRule="auto"/>
        <w:contextualSpacing/>
        <w:rPr>
          <w:rFonts w:asciiTheme="minorHAnsi" w:hAnsiTheme="minorHAnsi" w:cstheme="minorHAnsi"/>
          <w:color w:val="000000" w:themeColor="text1"/>
          <w:lang w:val="en-GB"/>
        </w:rPr>
      </w:pPr>
      <w:r w:rsidRPr="004A323B">
        <w:rPr>
          <w:rFonts w:asciiTheme="minorHAnsi" w:eastAsia="Calibri" w:hAnsiTheme="minorHAnsi" w:cstheme="minorHAnsi"/>
          <w:color w:val="000000" w:themeColor="text1"/>
          <w:lang w:val="en-GB"/>
        </w:rPr>
        <w:t xml:space="preserve">These moves are absolutely necessary – so that we remain in the race for quality investments, and create good jobs for Singaporeans.   This is not an academic exercise.  This is about the lives and livelihoods of Singaporeans.  We will do whatever is necessary to safeguard this, especially in a world where competition </w:t>
      </w:r>
      <w:r w:rsidR="00735EF1" w:rsidRPr="004A323B">
        <w:rPr>
          <w:rFonts w:asciiTheme="minorHAnsi" w:eastAsia="Calibri" w:hAnsiTheme="minorHAnsi" w:cstheme="minorHAnsi"/>
          <w:color w:val="000000" w:themeColor="text1"/>
          <w:lang w:val="en-GB"/>
        </w:rPr>
        <w:t>will only get</w:t>
      </w:r>
      <w:r w:rsidRPr="004A323B">
        <w:rPr>
          <w:rFonts w:asciiTheme="minorHAnsi" w:eastAsia="Calibri" w:hAnsiTheme="minorHAnsi" w:cstheme="minorHAnsi"/>
          <w:color w:val="000000" w:themeColor="text1"/>
          <w:lang w:val="en-GB"/>
        </w:rPr>
        <w:t xml:space="preserve"> tougher.  So let us not be so naïve to think that the putative gains from BEPS will simply materialise in our favour.</w:t>
      </w:r>
    </w:p>
    <w:p w14:paraId="2BA1E004" w14:textId="77777777" w:rsidR="000211D6" w:rsidRPr="004A323B" w:rsidRDefault="000211D6" w:rsidP="000211D6">
      <w:pPr>
        <w:rPr>
          <w:rFonts w:cstheme="minorHAnsi"/>
          <w:lang w:val="en-GB"/>
        </w:rPr>
      </w:pPr>
    </w:p>
    <w:p w14:paraId="7C1BB52B" w14:textId="1411CD7D" w:rsidR="000211D6" w:rsidRPr="004A323B" w:rsidRDefault="000211D6" w:rsidP="000211D6">
      <w:pPr>
        <w:pStyle w:val="ListParagraph"/>
        <w:numPr>
          <w:ilvl w:val="0"/>
          <w:numId w:val="2"/>
        </w:numPr>
        <w:spacing w:line="360" w:lineRule="auto"/>
        <w:contextualSpacing/>
        <w:rPr>
          <w:rFonts w:asciiTheme="minorHAnsi" w:eastAsia="Calibri" w:hAnsiTheme="minorHAnsi" w:cstheme="minorHAnsi"/>
          <w:color w:val="000000" w:themeColor="text1"/>
          <w:szCs w:val="32"/>
          <w:lang w:val="en-GB"/>
        </w:rPr>
      </w:pPr>
      <w:r w:rsidRPr="004A323B">
        <w:rPr>
          <w:rFonts w:asciiTheme="minorHAnsi" w:eastAsia="Calibri" w:hAnsiTheme="minorHAnsi" w:cstheme="minorHAnsi"/>
          <w:color w:val="000000" w:themeColor="text1"/>
          <w:lang w:val="en-GB"/>
        </w:rPr>
        <w:t xml:space="preserve">This is why, as I said in my Budget </w:t>
      </w:r>
      <w:r w:rsidR="00735EF1" w:rsidRPr="004A323B">
        <w:rPr>
          <w:rFonts w:asciiTheme="minorHAnsi" w:eastAsia="Calibri" w:hAnsiTheme="minorHAnsi" w:cstheme="minorHAnsi"/>
          <w:color w:val="000000" w:themeColor="text1"/>
          <w:lang w:val="en-GB"/>
        </w:rPr>
        <w:t>statement</w:t>
      </w:r>
      <w:r w:rsidRPr="004A323B">
        <w:rPr>
          <w:rFonts w:asciiTheme="minorHAnsi" w:eastAsia="Calibri" w:hAnsiTheme="minorHAnsi" w:cstheme="minorHAnsi"/>
          <w:color w:val="000000" w:themeColor="text1"/>
          <w:lang w:val="en-GB"/>
        </w:rPr>
        <w:t>, a</w:t>
      </w:r>
      <w:r w:rsidRPr="004A323B">
        <w:rPr>
          <w:rFonts w:asciiTheme="minorHAnsi" w:hAnsiTheme="minorHAnsi" w:cstheme="minorHAnsi"/>
          <w:color w:val="000000" w:themeColor="text1"/>
          <w:lang w:val="en-GB"/>
        </w:rPr>
        <w:t>fter taking in</w:t>
      </w:r>
      <w:r w:rsidR="00735EF1" w:rsidRPr="004A323B">
        <w:rPr>
          <w:rFonts w:asciiTheme="minorHAnsi" w:hAnsiTheme="minorHAnsi" w:cstheme="minorHAnsi"/>
          <w:color w:val="000000" w:themeColor="text1"/>
          <w:lang w:val="en-GB"/>
        </w:rPr>
        <w:t>to account</w:t>
      </w:r>
      <w:r w:rsidRPr="004A323B">
        <w:rPr>
          <w:rFonts w:asciiTheme="minorHAnsi" w:hAnsiTheme="minorHAnsi" w:cstheme="minorHAnsi"/>
          <w:color w:val="000000" w:themeColor="text1"/>
          <w:lang w:val="en-GB"/>
        </w:rPr>
        <w:t xml:space="preserve"> these additional expenditures</w:t>
      </w:r>
      <w:r w:rsidR="00735EF1" w:rsidRPr="004A323B">
        <w:rPr>
          <w:rFonts w:asciiTheme="minorHAnsi" w:hAnsiTheme="minorHAnsi" w:cstheme="minorHAnsi"/>
          <w:color w:val="000000" w:themeColor="text1"/>
          <w:lang w:val="en-GB"/>
        </w:rPr>
        <w:t xml:space="preserve"> that we are likely to incur</w:t>
      </w:r>
      <w:r w:rsidRPr="004A323B">
        <w:rPr>
          <w:rFonts w:asciiTheme="minorHAnsi" w:hAnsiTheme="minorHAnsi" w:cstheme="minorHAnsi"/>
          <w:color w:val="000000" w:themeColor="text1"/>
          <w:lang w:val="en-GB"/>
        </w:rPr>
        <w:t xml:space="preserve">, I do not expect the Pillar </w:t>
      </w:r>
      <w:r w:rsidRPr="004A323B">
        <w:rPr>
          <w:rFonts w:asciiTheme="minorHAnsi" w:eastAsia="Calibri" w:hAnsiTheme="minorHAnsi" w:cstheme="minorHAnsi"/>
          <w:color w:val="000000" w:themeColor="text1"/>
          <w:lang w:val="en-GB"/>
        </w:rPr>
        <w:t>Two</w:t>
      </w:r>
      <w:r w:rsidRPr="004A323B">
        <w:rPr>
          <w:rFonts w:asciiTheme="minorHAnsi" w:hAnsiTheme="minorHAnsi" w:cstheme="minorHAnsi"/>
          <w:color w:val="000000" w:themeColor="text1"/>
          <w:lang w:val="en-GB"/>
        </w:rPr>
        <w:t xml:space="preserve"> move to generate significant additional net revenues on a sustained basis.</w:t>
      </w:r>
    </w:p>
    <w:p w14:paraId="4E0229E8" w14:textId="77777777" w:rsidR="000211D6" w:rsidRPr="004A323B" w:rsidRDefault="000211D6" w:rsidP="000211D6">
      <w:pPr>
        <w:ind w:left="0" w:firstLine="0"/>
        <w:rPr>
          <w:rFonts w:cstheme="minorHAnsi"/>
          <w:color w:val="000000" w:themeColor="text1"/>
          <w:lang w:val="en-GB"/>
        </w:rPr>
      </w:pPr>
    </w:p>
    <w:p w14:paraId="440E89B7" w14:textId="72C1497A" w:rsidR="000211D6" w:rsidRPr="004A323B" w:rsidRDefault="000211D6" w:rsidP="000211D6">
      <w:pPr>
        <w:pStyle w:val="ListParagraph"/>
        <w:numPr>
          <w:ilvl w:val="0"/>
          <w:numId w:val="2"/>
        </w:numPr>
        <w:spacing w:line="360" w:lineRule="auto"/>
        <w:contextualSpacing/>
        <w:rPr>
          <w:rFonts w:asciiTheme="minorHAnsi" w:hAnsiTheme="minorHAnsi" w:cstheme="minorHAnsi"/>
          <w:color w:val="000000" w:themeColor="text1"/>
          <w:lang w:val="en-GB"/>
        </w:rPr>
      </w:pPr>
      <w:r w:rsidRPr="004A323B">
        <w:rPr>
          <w:rFonts w:asciiTheme="minorHAnsi" w:eastAsia="Calibri" w:hAnsiTheme="minorHAnsi" w:cstheme="minorHAnsi"/>
          <w:color w:val="000000" w:themeColor="text1"/>
          <w:lang w:val="en-GB"/>
        </w:rPr>
        <w:t xml:space="preserve">I should also add that the above estimates do not take into account the impact of Pillar One, </w:t>
      </w:r>
      <w:r w:rsidR="00735EF1" w:rsidRPr="004A323B">
        <w:rPr>
          <w:rFonts w:asciiTheme="minorHAnsi" w:eastAsia="Calibri" w:hAnsiTheme="minorHAnsi" w:cstheme="minorHAnsi"/>
          <w:color w:val="000000" w:themeColor="text1"/>
          <w:lang w:val="en-GB"/>
        </w:rPr>
        <w:t>because all that we</w:t>
      </w:r>
      <w:r w:rsidR="000773E0">
        <w:rPr>
          <w:rFonts w:asciiTheme="minorHAnsi" w:eastAsia="Calibri" w:hAnsiTheme="minorHAnsi" w:cstheme="minorHAnsi"/>
          <w:color w:val="000000" w:themeColor="text1"/>
          <w:lang w:val="en-GB"/>
        </w:rPr>
        <w:t xml:space="preserve"> ha</w:t>
      </w:r>
      <w:r w:rsidR="00735EF1" w:rsidRPr="004A323B">
        <w:rPr>
          <w:rFonts w:asciiTheme="minorHAnsi" w:eastAsia="Calibri" w:hAnsiTheme="minorHAnsi" w:cstheme="minorHAnsi"/>
          <w:color w:val="000000" w:themeColor="text1"/>
          <w:lang w:val="en-GB"/>
        </w:rPr>
        <w:t xml:space="preserve">ve been talking about is Pillar Two. </w:t>
      </w:r>
      <w:r w:rsidR="00EF5A95" w:rsidRPr="004A323B">
        <w:rPr>
          <w:rFonts w:asciiTheme="minorHAnsi" w:eastAsia="Calibri" w:hAnsiTheme="minorHAnsi" w:cstheme="minorHAnsi"/>
          <w:color w:val="000000" w:themeColor="text1"/>
          <w:lang w:val="en-GB"/>
        </w:rPr>
        <w:t>But</w:t>
      </w:r>
      <w:r w:rsidR="00735EF1" w:rsidRPr="004A323B">
        <w:rPr>
          <w:rFonts w:asciiTheme="minorHAnsi" w:eastAsia="Calibri" w:hAnsiTheme="minorHAnsi" w:cstheme="minorHAnsi"/>
          <w:color w:val="000000" w:themeColor="text1"/>
          <w:lang w:val="en-GB"/>
        </w:rPr>
        <w:t xml:space="preserve"> Pillar One</w:t>
      </w:r>
      <w:r w:rsidRPr="004A323B">
        <w:rPr>
          <w:rFonts w:asciiTheme="minorHAnsi" w:eastAsia="Calibri" w:hAnsiTheme="minorHAnsi" w:cstheme="minorHAnsi"/>
          <w:color w:val="000000" w:themeColor="text1"/>
          <w:lang w:val="en-GB"/>
        </w:rPr>
        <w:t xml:space="preserve"> has been delayed</w:t>
      </w:r>
      <w:r w:rsidR="00735EF1" w:rsidRPr="004A323B">
        <w:rPr>
          <w:rFonts w:asciiTheme="minorHAnsi" w:eastAsia="Calibri" w:hAnsiTheme="minorHAnsi" w:cstheme="minorHAnsi"/>
          <w:color w:val="000000" w:themeColor="text1"/>
          <w:lang w:val="en-GB"/>
        </w:rPr>
        <w:t xml:space="preserve">, </w:t>
      </w:r>
      <w:r w:rsidR="004265E2" w:rsidRPr="004A323B">
        <w:rPr>
          <w:rFonts w:asciiTheme="minorHAnsi" w:eastAsia="Calibri" w:hAnsiTheme="minorHAnsi" w:cstheme="minorHAnsi"/>
          <w:color w:val="000000" w:themeColor="text1"/>
          <w:lang w:val="en-GB"/>
        </w:rPr>
        <w:t xml:space="preserve">and if it </w:t>
      </w:r>
      <w:r w:rsidR="00735EF1" w:rsidRPr="004A323B">
        <w:rPr>
          <w:rFonts w:asciiTheme="minorHAnsi" w:eastAsia="Calibri" w:hAnsiTheme="minorHAnsi" w:cstheme="minorHAnsi"/>
          <w:color w:val="000000" w:themeColor="text1"/>
          <w:lang w:val="en-GB"/>
        </w:rPr>
        <w:t xml:space="preserve">is implemented, </w:t>
      </w:r>
      <w:r w:rsidRPr="004A323B">
        <w:rPr>
          <w:rFonts w:asciiTheme="minorHAnsi" w:eastAsia="Calibri" w:hAnsiTheme="minorHAnsi" w:cstheme="minorHAnsi"/>
          <w:color w:val="000000" w:themeColor="text1"/>
          <w:lang w:val="en-GB"/>
        </w:rPr>
        <w:t xml:space="preserve">it will clearly be revenue-negative for Singapore.   </w:t>
      </w:r>
      <w:r w:rsidRPr="004A323B">
        <w:rPr>
          <w:rFonts w:asciiTheme="minorHAnsi" w:hAnsiTheme="minorHAnsi" w:cstheme="minorHAnsi"/>
          <w:color w:val="000000" w:themeColor="text1"/>
          <w:lang w:val="en-GB"/>
        </w:rPr>
        <w:t xml:space="preserve"> </w:t>
      </w:r>
    </w:p>
    <w:p w14:paraId="7CC6028D" w14:textId="77777777" w:rsidR="000211D6" w:rsidRPr="004A323B" w:rsidRDefault="000211D6" w:rsidP="000211D6">
      <w:pPr>
        <w:pStyle w:val="ListParagraph"/>
        <w:spacing w:line="360" w:lineRule="auto"/>
        <w:ind w:left="0" w:firstLine="0"/>
        <w:contextualSpacing/>
        <w:rPr>
          <w:rFonts w:asciiTheme="minorHAnsi" w:eastAsia="Calibri" w:hAnsiTheme="minorHAnsi" w:cstheme="minorHAnsi"/>
          <w:color w:val="000000" w:themeColor="text1"/>
          <w:szCs w:val="32"/>
          <w:lang w:val="en-GB"/>
        </w:rPr>
      </w:pPr>
    </w:p>
    <w:p w14:paraId="4EAA5821" w14:textId="08880AC5" w:rsidR="00A437AB" w:rsidRPr="004A323B" w:rsidRDefault="00EC224D" w:rsidP="000211D6">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t xml:space="preserve">After taking into account all this, what is our fiscal position? </w:t>
      </w:r>
    </w:p>
    <w:p w14:paraId="35D89267" w14:textId="77777777" w:rsidR="00A437AB" w:rsidRPr="004A323B" w:rsidRDefault="00A437AB" w:rsidP="00A437AB">
      <w:pPr>
        <w:rPr>
          <w:rFonts w:cstheme="minorHAnsi"/>
          <w:lang w:val="en-GB"/>
        </w:rPr>
      </w:pPr>
    </w:p>
    <w:p w14:paraId="4B8B4405" w14:textId="77777777" w:rsidR="000773E0" w:rsidRDefault="000211D6" w:rsidP="00E14EDE">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lastRenderedPageBreak/>
        <w:t>Last year, MOF published an Occasional Paper on our medium-term fiscal outlook, up to FY2030.</w:t>
      </w:r>
      <w:r w:rsidR="00A437AB" w:rsidRPr="004A323B">
        <w:rPr>
          <w:rFonts w:asciiTheme="minorHAnsi" w:hAnsiTheme="minorHAnsi" w:cstheme="minorHAnsi"/>
          <w:lang w:val="en-GB"/>
        </w:rPr>
        <w:t xml:space="preserve">  </w:t>
      </w:r>
      <w:r w:rsidRPr="004A323B">
        <w:rPr>
          <w:rFonts w:asciiTheme="minorHAnsi" w:hAnsiTheme="minorHAnsi" w:cstheme="minorHAnsi"/>
          <w:lang w:val="en-GB"/>
        </w:rPr>
        <w:t xml:space="preserve">We showed that our spending needs would grow as a percentage of the GDP, to support our ageing population and expand </w:t>
      </w:r>
      <w:r w:rsidR="006677AA" w:rsidRPr="004A323B">
        <w:rPr>
          <w:rFonts w:asciiTheme="minorHAnsi" w:hAnsiTheme="minorHAnsi" w:cstheme="minorHAnsi"/>
          <w:lang w:val="en-GB"/>
        </w:rPr>
        <w:t>and strengthen</w:t>
      </w:r>
      <w:r w:rsidRPr="004A323B">
        <w:rPr>
          <w:rFonts w:asciiTheme="minorHAnsi" w:hAnsiTheme="minorHAnsi" w:cstheme="minorHAnsi"/>
          <w:lang w:val="en-GB"/>
        </w:rPr>
        <w:t xml:space="preserve"> our social safety nets, and there would be a funding gap of more than 1% of GDP if we did nothing.</w:t>
      </w:r>
      <w:r w:rsidR="00A437AB" w:rsidRPr="004A323B">
        <w:rPr>
          <w:rFonts w:asciiTheme="minorHAnsi" w:hAnsiTheme="minorHAnsi" w:cstheme="minorHAnsi"/>
          <w:lang w:val="en-GB"/>
        </w:rPr>
        <w:t xml:space="preserve">  </w:t>
      </w:r>
      <w:r w:rsidRPr="004A323B">
        <w:rPr>
          <w:rFonts w:asciiTheme="minorHAnsi" w:hAnsiTheme="minorHAnsi" w:cstheme="minorHAnsi"/>
          <w:lang w:val="en-GB"/>
        </w:rPr>
        <w:t>But with the tax measures announced in the last two Budgets, including the GST rate increase, we project that we could close the funding gap, provided we manage the pace of spending growth</w:t>
      </w:r>
      <w:r w:rsidRPr="004A323B" w:rsidDel="00DD5F03">
        <w:rPr>
          <w:rFonts w:asciiTheme="minorHAnsi" w:hAnsiTheme="minorHAnsi" w:cstheme="minorHAnsi"/>
          <w:lang w:val="en-GB"/>
        </w:rPr>
        <w:t>.</w:t>
      </w:r>
      <w:r w:rsidR="00681869" w:rsidRPr="004A323B">
        <w:rPr>
          <w:rFonts w:asciiTheme="minorHAnsi" w:hAnsiTheme="minorHAnsi" w:cstheme="minorHAnsi"/>
          <w:lang w:val="en-GB"/>
        </w:rPr>
        <w:t xml:space="preserve"> </w:t>
      </w:r>
      <w:r w:rsidR="000C0458" w:rsidRPr="004A323B">
        <w:rPr>
          <w:rFonts w:asciiTheme="minorHAnsi" w:hAnsiTheme="minorHAnsi" w:cstheme="minorHAnsi"/>
          <w:lang w:val="en-GB"/>
        </w:rPr>
        <w:t xml:space="preserve">All that was in the </w:t>
      </w:r>
      <w:r w:rsidR="001F235B" w:rsidRPr="004A323B">
        <w:rPr>
          <w:rFonts w:asciiTheme="minorHAnsi" w:hAnsiTheme="minorHAnsi" w:cstheme="minorHAnsi"/>
          <w:lang w:val="en-GB"/>
        </w:rPr>
        <w:t xml:space="preserve">Occasional Paper, and that is </w:t>
      </w:r>
      <w:r w:rsidR="000C0458" w:rsidRPr="004A323B">
        <w:rPr>
          <w:rFonts w:asciiTheme="minorHAnsi" w:hAnsiTheme="minorHAnsi" w:cstheme="minorHAnsi"/>
          <w:lang w:val="en-GB"/>
        </w:rPr>
        <w:t xml:space="preserve">indeed what we have done. </w:t>
      </w:r>
      <w:r w:rsidR="00681869" w:rsidRPr="004A323B">
        <w:rPr>
          <w:rFonts w:asciiTheme="minorHAnsi" w:hAnsiTheme="minorHAnsi" w:cstheme="minorHAnsi"/>
          <w:lang w:val="en-GB"/>
        </w:rPr>
        <w:t xml:space="preserve"> </w:t>
      </w:r>
    </w:p>
    <w:p w14:paraId="38BD61BD" w14:textId="77777777" w:rsidR="000773E0" w:rsidRPr="000773E0" w:rsidRDefault="000773E0" w:rsidP="000773E0">
      <w:pPr>
        <w:pStyle w:val="ListParagraph"/>
        <w:rPr>
          <w:rFonts w:asciiTheme="minorHAnsi" w:hAnsiTheme="minorHAnsi" w:cstheme="minorHAnsi"/>
        </w:rPr>
      </w:pPr>
    </w:p>
    <w:p w14:paraId="1504178F" w14:textId="6CAD3305" w:rsidR="000211D6" w:rsidRPr="000773E0" w:rsidRDefault="000211D6" w:rsidP="00E14EDE">
      <w:pPr>
        <w:pStyle w:val="ListParagraph"/>
        <w:numPr>
          <w:ilvl w:val="0"/>
          <w:numId w:val="2"/>
        </w:numPr>
        <w:spacing w:line="360" w:lineRule="auto"/>
        <w:contextualSpacing/>
        <w:rPr>
          <w:rFonts w:asciiTheme="minorHAnsi" w:hAnsiTheme="minorHAnsi" w:cstheme="minorHAnsi"/>
          <w:lang w:val="en-GB"/>
        </w:rPr>
      </w:pPr>
      <w:r w:rsidRPr="000773E0">
        <w:rPr>
          <w:rFonts w:asciiTheme="minorHAnsi" w:hAnsiTheme="minorHAnsi" w:cstheme="minorHAnsi"/>
        </w:rPr>
        <w:t>Tax changes have come into effect, although we have not yet experienced the full revenue impact, because we have given some rebates.</w:t>
      </w:r>
      <w:r w:rsidR="009C2F0D" w:rsidRPr="000773E0">
        <w:rPr>
          <w:rFonts w:asciiTheme="minorHAnsi" w:hAnsiTheme="minorHAnsi" w:cstheme="minorHAnsi"/>
        </w:rPr>
        <w:t xml:space="preserve">  </w:t>
      </w:r>
      <w:r w:rsidRPr="000773E0">
        <w:rPr>
          <w:rFonts w:asciiTheme="minorHAnsi" w:hAnsiTheme="minorHAnsi" w:cstheme="minorHAnsi"/>
        </w:rPr>
        <w:t xml:space="preserve">We also </w:t>
      </w:r>
      <w:r w:rsidR="00722A66" w:rsidRPr="000773E0">
        <w:rPr>
          <w:rFonts w:asciiTheme="minorHAnsi" w:hAnsiTheme="minorHAnsi" w:cstheme="minorHAnsi"/>
        </w:rPr>
        <w:t xml:space="preserve">enjoyed </w:t>
      </w:r>
      <w:r w:rsidRPr="000773E0">
        <w:rPr>
          <w:rFonts w:asciiTheme="minorHAnsi" w:hAnsiTheme="minorHAnsi" w:cstheme="minorHAnsi"/>
        </w:rPr>
        <w:t>some revenue upsides</w:t>
      </w:r>
      <w:r w:rsidR="00E14EDE" w:rsidRPr="000773E0">
        <w:rPr>
          <w:rFonts w:asciiTheme="minorHAnsi" w:hAnsiTheme="minorHAnsi" w:cstheme="minorHAnsi"/>
        </w:rPr>
        <w:t xml:space="preserve">. </w:t>
      </w:r>
      <w:r w:rsidR="00656E38" w:rsidRPr="000773E0">
        <w:rPr>
          <w:rFonts w:asciiTheme="minorHAnsi" w:hAnsiTheme="minorHAnsi" w:cstheme="minorHAnsi"/>
        </w:rPr>
        <w:t xml:space="preserve">Some </w:t>
      </w:r>
      <w:r w:rsidR="0002597E" w:rsidRPr="000773E0">
        <w:rPr>
          <w:rFonts w:asciiTheme="minorHAnsi" w:hAnsiTheme="minorHAnsi" w:cstheme="minorHAnsi"/>
        </w:rPr>
        <w:t>are</w:t>
      </w:r>
      <w:r w:rsidR="00656E38" w:rsidRPr="000773E0">
        <w:rPr>
          <w:rFonts w:asciiTheme="minorHAnsi" w:hAnsiTheme="minorHAnsi" w:cstheme="minorHAnsi"/>
        </w:rPr>
        <w:t xml:space="preserve"> d</w:t>
      </w:r>
      <w:r w:rsidRPr="000773E0">
        <w:rPr>
          <w:rFonts w:asciiTheme="minorHAnsi" w:hAnsiTheme="minorHAnsi" w:cstheme="minorHAnsi"/>
        </w:rPr>
        <w:t>ue to sentiment-driven revenues like Stamp Duty and Vehicle Quota Premiums</w:t>
      </w:r>
      <w:r w:rsidR="00E14EDE" w:rsidRPr="000773E0">
        <w:rPr>
          <w:rFonts w:asciiTheme="minorHAnsi" w:hAnsiTheme="minorHAnsi" w:cstheme="minorHAnsi"/>
        </w:rPr>
        <w:t>, a</w:t>
      </w:r>
      <w:r w:rsidR="00060D87" w:rsidRPr="000773E0">
        <w:rPr>
          <w:rFonts w:asciiTheme="minorHAnsi" w:hAnsiTheme="minorHAnsi" w:cstheme="minorHAnsi"/>
        </w:rPr>
        <w:t xml:space="preserve">nd </w:t>
      </w:r>
      <w:r w:rsidRPr="000773E0">
        <w:rPr>
          <w:rFonts w:asciiTheme="minorHAnsi" w:hAnsiTheme="minorHAnsi" w:cstheme="minorHAnsi"/>
        </w:rPr>
        <w:t xml:space="preserve">stronger than expected Corporate Income Tax Revenues last year from a strong rebound amongst some companies post-Covid.  </w:t>
      </w:r>
    </w:p>
    <w:p w14:paraId="59087980" w14:textId="77777777" w:rsidR="000211D6" w:rsidRPr="004A323B" w:rsidRDefault="000211D6" w:rsidP="009C2F0D">
      <w:pPr>
        <w:pStyle w:val="ListParagraph"/>
        <w:spacing w:line="360" w:lineRule="auto"/>
        <w:ind w:left="0" w:firstLine="0"/>
        <w:contextualSpacing/>
        <w:rPr>
          <w:rFonts w:asciiTheme="minorHAnsi" w:hAnsiTheme="minorHAnsi" w:cstheme="minorHAnsi"/>
        </w:rPr>
      </w:pPr>
    </w:p>
    <w:p w14:paraId="5EC6FFB6" w14:textId="595E60C8" w:rsidR="00026C5F" w:rsidRPr="004A323B" w:rsidRDefault="00174921" w:rsidP="00026C5F">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rPr>
        <w:t>So, o</w:t>
      </w:r>
      <w:r w:rsidR="00B858DC" w:rsidRPr="004A323B">
        <w:rPr>
          <w:rFonts w:asciiTheme="minorHAnsi" w:hAnsiTheme="minorHAnsi" w:cstheme="minorHAnsi"/>
        </w:rPr>
        <w:t xml:space="preserve">verall, </w:t>
      </w:r>
      <w:r w:rsidR="006269E4" w:rsidRPr="004A323B">
        <w:rPr>
          <w:rFonts w:asciiTheme="minorHAnsi" w:hAnsiTheme="minorHAnsi" w:cstheme="minorHAnsi"/>
        </w:rPr>
        <w:t>w</w:t>
      </w:r>
      <w:r w:rsidR="000211D6" w:rsidRPr="004A323B">
        <w:rPr>
          <w:rFonts w:asciiTheme="minorHAnsi" w:hAnsiTheme="minorHAnsi" w:cstheme="minorHAnsi"/>
        </w:rPr>
        <w:t>e are currently in a sound fiscal position.</w:t>
      </w:r>
      <w:r w:rsidR="00026C5F" w:rsidRPr="004A323B">
        <w:rPr>
          <w:rFonts w:asciiTheme="minorHAnsi" w:hAnsiTheme="minorHAnsi" w:cstheme="minorHAnsi"/>
        </w:rPr>
        <w:t xml:space="preserve">  </w:t>
      </w:r>
      <w:r w:rsidR="000211D6" w:rsidRPr="004A323B">
        <w:rPr>
          <w:rFonts w:asciiTheme="minorHAnsi" w:hAnsiTheme="minorHAnsi" w:cstheme="minorHAnsi"/>
        </w:rPr>
        <w:t>And we are putting our resources to good use – to address immediate concerns and also upcoming needs.</w:t>
      </w:r>
    </w:p>
    <w:p w14:paraId="5095BCE1" w14:textId="77777777" w:rsidR="00026C5F" w:rsidRPr="004A323B" w:rsidRDefault="00026C5F" w:rsidP="00026C5F">
      <w:pPr>
        <w:pStyle w:val="ListParagraph"/>
        <w:spacing w:line="360" w:lineRule="auto"/>
        <w:ind w:left="0" w:firstLine="0"/>
        <w:contextualSpacing/>
        <w:rPr>
          <w:rFonts w:asciiTheme="minorHAnsi" w:hAnsiTheme="minorHAnsi" w:cstheme="minorHAnsi"/>
        </w:rPr>
      </w:pPr>
    </w:p>
    <w:p w14:paraId="5513A271" w14:textId="77777777" w:rsidR="000773E0" w:rsidRDefault="000211D6" w:rsidP="000773E0">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rPr>
        <w:lastRenderedPageBreak/>
        <w:t xml:space="preserve"> This is no different from how </w:t>
      </w:r>
      <w:r w:rsidR="00996EC3" w:rsidRPr="004A323B">
        <w:rPr>
          <w:rFonts w:asciiTheme="minorHAnsi" w:hAnsiTheme="minorHAnsi" w:cstheme="minorHAnsi"/>
        </w:rPr>
        <w:t xml:space="preserve">one would </w:t>
      </w:r>
      <w:r w:rsidRPr="004A323B">
        <w:rPr>
          <w:rFonts w:asciiTheme="minorHAnsi" w:hAnsiTheme="minorHAnsi" w:cstheme="minorHAnsi"/>
        </w:rPr>
        <w:t xml:space="preserve">manage </w:t>
      </w:r>
      <w:r w:rsidR="00996EC3" w:rsidRPr="004A323B">
        <w:rPr>
          <w:rFonts w:asciiTheme="minorHAnsi" w:hAnsiTheme="minorHAnsi" w:cstheme="minorHAnsi"/>
        </w:rPr>
        <w:t xml:space="preserve">one’s own </w:t>
      </w:r>
      <w:r w:rsidRPr="004A323B">
        <w:rPr>
          <w:rFonts w:asciiTheme="minorHAnsi" w:hAnsiTheme="minorHAnsi" w:cstheme="minorHAnsi"/>
        </w:rPr>
        <w:t xml:space="preserve">personal finances. Imagine if you are a home-owner planning for a major renovation in five years’ time. </w:t>
      </w:r>
      <w:r w:rsidR="00070666" w:rsidRPr="004A323B">
        <w:rPr>
          <w:rFonts w:asciiTheme="minorHAnsi" w:hAnsiTheme="minorHAnsi" w:cstheme="minorHAnsi"/>
        </w:rPr>
        <w:t xml:space="preserve">What do you do? </w:t>
      </w:r>
      <w:r w:rsidRPr="004A323B">
        <w:rPr>
          <w:rFonts w:asciiTheme="minorHAnsi" w:hAnsiTheme="minorHAnsi" w:cstheme="minorHAnsi"/>
        </w:rPr>
        <w:t>You start setting aside resources for this now</w:t>
      </w:r>
      <w:r w:rsidR="005F6013" w:rsidRPr="004A323B">
        <w:rPr>
          <w:rFonts w:asciiTheme="minorHAnsi" w:hAnsiTheme="minorHAnsi" w:cstheme="minorHAnsi"/>
        </w:rPr>
        <w:t xml:space="preserve">, for the major expenditure </w:t>
      </w:r>
      <w:r w:rsidR="38AF99DD" w:rsidRPr="004A323B">
        <w:rPr>
          <w:rFonts w:asciiTheme="minorHAnsi" w:hAnsiTheme="minorHAnsi" w:cstheme="minorHAnsi"/>
        </w:rPr>
        <w:t>in future</w:t>
      </w:r>
      <w:r w:rsidRPr="004A323B">
        <w:rPr>
          <w:rFonts w:asciiTheme="minorHAnsi" w:hAnsiTheme="minorHAnsi" w:cstheme="minorHAnsi"/>
        </w:rPr>
        <w:t>.  You do not wait until renovation starts before you look for the money, and hope that it is there somehow.</w:t>
      </w:r>
    </w:p>
    <w:p w14:paraId="6D4BAE0D" w14:textId="77777777" w:rsidR="000773E0" w:rsidRPr="000773E0" w:rsidRDefault="000773E0" w:rsidP="000773E0">
      <w:pPr>
        <w:pStyle w:val="ListParagraph"/>
        <w:rPr>
          <w:rFonts w:cstheme="minorHAnsi"/>
        </w:rPr>
      </w:pPr>
    </w:p>
    <w:p w14:paraId="0295C179" w14:textId="74C02B34" w:rsidR="000211D6" w:rsidRPr="000773E0" w:rsidRDefault="000211D6" w:rsidP="000773E0">
      <w:pPr>
        <w:pStyle w:val="ListParagraph"/>
        <w:numPr>
          <w:ilvl w:val="0"/>
          <w:numId w:val="2"/>
        </w:numPr>
        <w:spacing w:line="360" w:lineRule="auto"/>
        <w:contextualSpacing/>
        <w:rPr>
          <w:rFonts w:asciiTheme="minorHAnsi" w:hAnsiTheme="minorHAnsi" w:cstheme="minorHAnsi"/>
        </w:rPr>
      </w:pPr>
      <w:r w:rsidRPr="000773E0">
        <w:rPr>
          <w:rFonts w:cstheme="minorHAnsi"/>
        </w:rPr>
        <w:t xml:space="preserve">In the same way, </w:t>
      </w:r>
      <w:r w:rsidR="0051005B" w:rsidRPr="000773E0">
        <w:rPr>
          <w:rFonts w:cstheme="minorHAnsi"/>
        </w:rPr>
        <w:t xml:space="preserve">we have set up </w:t>
      </w:r>
      <w:r w:rsidRPr="000773E0">
        <w:rPr>
          <w:rFonts w:cstheme="minorHAnsi"/>
        </w:rPr>
        <w:t>Funds to meet real commitments, and real spending needs</w:t>
      </w:r>
      <w:r w:rsidR="002B2E42" w:rsidRPr="000773E0">
        <w:rPr>
          <w:rFonts w:cstheme="minorHAnsi"/>
        </w:rPr>
        <w:t>.</w:t>
      </w:r>
      <w:r w:rsidR="000773E0" w:rsidRPr="000773E0">
        <w:rPr>
          <w:rFonts w:cstheme="minorHAnsi"/>
        </w:rPr>
        <w:t xml:space="preserve"> </w:t>
      </w:r>
      <w:r w:rsidR="00194582" w:rsidRPr="000773E0">
        <w:rPr>
          <w:rFonts w:eastAsia="Calibri" w:cstheme="minorHAnsi"/>
          <w:lang w:val="en-GB"/>
        </w:rPr>
        <w:t xml:space="preserve">Some of it </w:t>
      </w:r>
      <w:r w:rsidR="00053B04" w:rsidRPr="000773E0">
        <w:rPr>
          <w:rFonts w:eastAsia="Calibri" w:cstheme="minorHAnsi"/>
          <w:lang w:val="en-GB"/>
        </w:rPr>
        <w:t xml:space="preserve">are </w:t>
      </w:r>
      <w:r w:rsidR="00194582" w:rsidRPr="000773E0">
        <w:rPr>
          <w:rFonts w:eastAsia="Calibri" w:cstheme="minorHAnsi"/>
          <w:lang w:val="en-GB"/>
        </w:rPr>
        <w:t>f</w:t>
      </w:r>
      <w:r w:rsidRPr="000773E0">
        <w:rPr>
          <w:rFonts w:eastAsia="Calibri" w:cstheme="minorHAnsi"/>
          <w:lang w:val="en-GB"/>
        </w:rPr>
        <w:t>or recurring commitments, such as the permanent GST Voucher scheme, which we draw on year after year;</w:t>
      </w:r>
      <w:r w:rsidR="000773E0" w:rsidRPr="000773E0">
        <w:rPr>
          <w:rFonts w:eastAsia="Calibri" w:cstheme="minorHAnsi"/>
          <w:lang w:val="en-GB"/>
        </w:rPr>
        <w:t xml:space="preserve"> </w:t>
      </w:r>
      <w:r w:rsidR="000773E0">
        <w:rPr>
          <w:rFonts w:eastAsia="Calibri" w:cstheme="minorHAnsi"/>
          <w:lang w:val="en-GB"/>
        </w:rPr>
        <w:t>f</w:t>
      </w:r>
      <w:r w:rsidRPr="000773E0">
        <w:rPr>
          <w:rFonts w:eastAsia="Calibri" w:cstheme="minorHAnsi"/>
          <w:lang w:val="en-GB"/>
        </w:rPr>
        <w:t>or new commitments</w:t>
      </w:r>
      <w:r w:rsidR="0051005B" w:rsidRPr="000773E0">
        <w:rPr>
          <w:rFonts w:eastAsia="Calibri" w:cstheme="minorHAnsi"/>
          <w:lang w:val="en-GB"/>
        </w:rPr>
        <w:t xml:space="preserve"> </w:t>
      </w:r>
      <w:r w:rsidRPr="000773E0">
        <w:rPr>
          <w:rFonts w:eastAsia="Calibri" w:cstheme="minorHAnsi"/>
          <w:lang w:val="en-GB"/>
        </w:rPr>
        <w:t xml:space="preserve">like the </w:t>
      </w:r>
      <w:proofErr w:type="spellStart"/>
      <w:r w:rsidRPr="000773E0">
        <w:rPr>
          <w:rFonts w:eastAsia="Calibri" w:cstheme="minorHAnsi"/>
          <w:lang w:val="en-GB"/>
        </w:rPr>
        <w:t>Majulah</w:t>
      </w:r>
      <w:proofErr w:type="spellEnd"/>
      <w:r w:rsidRPr="000773E0">
        <w:rPr>
          <w:rFonts w:eastAsia="Calibri" w:cstheme="minorHAnsi"/>
          <w:lang w:val="en-GB"/>
        </w:rPr>
        <w:t xml:space="preserve"> Package; </w:t>
      </w:r>
      <w:r w:rsidR="000773E0">
        <w:rPr>
          <w:rFonts w:eastAsia="Calibri" w:cstheme="minorHAnsi"/>
          <w:lang w:val="en-GB"/>
        </w:rPr>
        <w:t>a</w:t>
      </w:r>
      <w:r w:rsidRPr="000773E0">
        <w:rPr>
          <w:rFonts w:eastAsia="Calibri" w:cstheme="minorHAnsi"/>
          <w:lang w:val="en-GB"/>
        </w:rPr>
        <w:t>nd for major spending needs that are coming up, like the Future Energy Fund,</w:t>
      </w:r>
      <w:r w:rsidRPr="000773E0">
        <w:rPr>
          <w:rFonts w:cstheme="minorHAnsi"/>
        </w:rPr>
        <w:t xml:space="preserve"> which will help to decarbonise our energy system.  </w:t>
      </w:r>
    </w:p>
    <w:p w14:paraId="462BDFA0" w14:textId="77777777" w:rsidR="000211D6" w:rsidRPr="004A323B" w:rsidRDefault="000211D6" w:rsidP="000211D6">
      <w:pPr>
        <w:pStyle w:val="ListParagraph"/>
        <w:rPr>
          <w:rFonts w:asciiTheme="minorHAnsi" w:hAnsiTheme="minorHAnsi" w:cstheme="minorHAnsi"/>
        </w:rPr>
      </w:pPr>
    </w:p>
    <w:p w14:paraId="641F0216" w14:textId="7A4FFB9D" w:rsidR="000211D6" w:rsidRPr="004A323B" w:rsidRDefault="000211D6" w:rsidP="00D46091">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t xml:space="preserve">Some other countries </w:t>
      </w:r>
      <w:r w:rsidR="0051005B" w:rsidRPr="004A323B">
        <w:rPr>
          <w:rFonts w:asciiTheme="minorHAnsi" w:hAnsiTheme="minorHAnsi" w:cstheme="minorHAnsi"/>
          <w:lang w:val="en-GB"/>
        </w:rPr>
        <w:t xml:space="preserve">operate differently. There are countries that </w:t>
      </w:r>
      <w:r w:rsidRPr="004A323B">
        <w:rPr>
          <w:rFonts w:asciiTheme="minorHAnsi" w:hAnsiTheme="minorHAnsi" w:cstheme="minorHAnsi"/>
          <w:lang w:val="en-GB"/>
        </w:rPr>
        <w:t>make major commitments without assurance of funding.</w:t>
      </w:r>
      <w:r w:rsidR="00DB030E" w:rsidRPr="004A323B">
        <w:rPr>
          <w:rFonts w:asciiTheme="minorHAnsi" w:hAnsiTheme="minorHAnsi" w:cstheme="minorHAnsi"/>
          <w:lang w:val="en-GB"/>
        </w:rPr>
        <w:t xml:space="preserve">  </w:t>
      </w:r>
      <w:r w:rsidRPr="004A323B">
        <w:rPr>
          <w:rFonts w:asciiTheme="minorHAnsi" w:hAnsiTheme="minorHAnsi" w:cstheme="minorHAnsi"/>
        </w:rPr>
        <w:t xml:space="preserve">In the US they call these “unfunded mandates” – pass laws for all sorts of provisions, but </w:t>
      </w:r>
      <w:r w:rsidR="0051005B" w:rsidRPr="004A323B">
        <w:rPr>
          <w:rFonts w:asciiTheme="minorHAnsi" w:hAnsiTheme="minorHAnsi" w:cstheme="minorHAnsi"/>
        </w:rPr>
        <w:t>find the money later. Let’s not worry about money now.</w:t>
      </w:r>
      <w:r w:rsidR="00DB030E" w:rsidRPr="004A323B">
        <w:rPr>
          <w:rFonts w:asciiTheme="minorHAnsi" w:hAnsiTheme="minorHAnsi" w:cstheme="minorHAnsi"/>
        </w:rPr>
        <w:t xml:space="preserve"> </w:t>
      </w:r>
      <w:r w:rsidRPr="004A323B">
        <w:rPr>
          <w:rFonts w:asciiTheme="minorHAnsi" w:hAnsiTheme="minorHAnsi" w:cstheme="minorHAnsi"/>
        </w:rPr>
        <w:t>That</w:t>
      </w:r>
      <w:r w:rsidR="000773E0">
        <w:rPr>
          <w:rFonts w:asciiTheme="minorHAnsi" w:hAnsiTheme="minorHAnsi" w:cstheme="minorHAnsi"/>
        </w:rPr>
        <w:t xml:space="preserve"> i</w:t>
      </w:r>
      <w:r w:rsidR="0051005B" w:rsidRPr="004A323B">
        <w:rPr>
          <w:rFonts w:asciiTheme="minorHAnsi" w:hAnsiTheme="minorHAnsi" w:cstheme="minorHAnsi"/>
        </w:rPr>
        <w:t>s no</w:t>
      </w:r>
      <w:r w:rsidR="000773E0">
        <w:rPr>
          <w:rFonts w:asciiTheme="minorHAnsi" w:hAnsiTheme="minorHAnsi" w:cstheme="minorHAnsi"/>
        </w:rPr>
        <w:t>t</w:t>
      </w:r>
      <w:r w:rsidR="0051005B" w:rsidRPr="004A323B">
        <w:rPr>
          <w:rFonts w:asciiTheme="minorHAnsi" w:hAnsiTheme="minorHAnsi" w:cstheme="minorHAnsi"/>
        </w:rPr>
        <w:t xml:space="preserve"> how</w:t>
      </w:r>
      <w:r w:rsidRPr="004A323B">
        <w:rPr>
          <w:rFonts w:asciiTheme="minorHAnsi" w:hAnsiTheme="minorHAnsi" w:cstheme="minorHAnsi"/>
        </w:rPr>
        <w:t xml:space="preserve"> we do things in Singapore.  If this Government makes a commitment, we make sure it is properly funded.  </w:t>
      </w:r>
      <w:r w:rsidR="00ED4D8A" w:rsidRPr="004A323B">
        <w:rPr>
          <w:rFonts w:asciiTheme="minorHAnsi" w:hAnsiTheme="minorHAnsi" w:cstheme="minorHAnsi"/>
          <w:lang w:val="en-GB"/>
        </w:rPr>
        <w:t>W</w:t>
      </w:r>
      <w:r w:rsidRPr="004A323B">
        <w:rPr>
          <w:rFonts w:asciiTheme="minorHAnsi" w:hAnsiTheme="minorHAnsi" w:cstheme="minorHAnsi"/>
          <w:lang w:val="en-GB"/>
        </w:rPr>
        <w:t>e make sure we deliver</w:t>
      </w:r>
      <w:r w:rsidR="00ED4D8A" w:rsidRPr="004A323B">
        <w:rPr>
          <w:rFonts w:asciiTheme="minorHAnsi" w:hAnsiTheme="minorHAnsi" w:cstheme="minorHAnsi"/>
          <w:lang w:val="en-GB"/>
        </w:rPr>
        <w:t xml:space="preserve"> on our promises</w:t>
      </w:r>
      <w:r w:rsidRPr="004A323B">
        <w:rPr>
          <w:rFonts w:asciiTheme="minorHAnsi" w:hAnsiTheme="minorHAnsi" w:cstheme="minorHAnsi"/>
          <w:lang w:val="en-GB"/>
        </w:rPr>
        <w:t xml:space="preserve">.  </w:t>
      </w:r>
    </w:p>
    <w:p w14:paraId="14A00466" w14:textId="77777777" w:rsidR="000211D6" w:rsidRPr="004A323B" w:rsidRDefault="000211D6" w:rsidP="000211D6">
      <w:pPr>
        <w:pStyle w:val="ListParagraph"/>
        <w:spacing w:line="360" w:lineRule="auto"/>
        <w:ind w:left="0" w:firstLine="0"/>
        <w:contextualSpacing/>
        <w:rPr>
          <w:rFonts w:asciiTheme="minorHAnsi" w:hAnsiTheme="minorHAnsi" w:cstheme="minorHAnsi"/>
          <w:lang w:val="en-GB"/>
        </w:rPr>
      </w:pPr>
    </w:p>
    <w:p w14:paraId="106642EC" w14:textId="13CD852A" w:rsidR="009B4331" w:rsidRPr="004A323B" w:rsidRDefault="000211D6" w:rsidP="009B4331">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lastRenderedPageBreak/>
        <w:t>But let us also be clear</w:t>
      </w:r>
      <w:r w:rsidR="000773E0">
        <w:rPr>
          <w:rFonts w:asciiTheme="minorHAnsi" w:hAnsiTheme="minorHAnsi" w:cstheme="minorHAnsi"/>
          <w:lang w:val="en-GB"/>
        </w:rPr>
        <w:t>.</w:t>
      </w:r>
      <w:r w:rsidRPr="004A323B">
        <w:rPr>
          <w:rFonts w:asciiTheme="minorHAnsi" w:hAnsiTheme="minorHAnsi" w:cstheme="minorHAnsi"/>
          <w:lang w:val="en-GB"/>
        </w:rPr>
        <w:t xml:space="preserve"> </w:t>
      </w:r>
      <w:r w:rsidR="000773E0">
        <w:rPr>
          <w:rFonts w:asciiTheme="minorHAnsi" w:hAnsiTheme="minorHAnsi" w:cstheme="minorHAnsi"/>
          <w:lang w:val="en-GB"/>
        </w:rPr>
        <w:t>T</w:t>
      </w:r>
      <w:r w:rsidRPr="004A323B">
        <w:rPr>
          <w:rFonts w:asciiTheme="minorHAnsi" w:hAnsiTheme="minorHAnsi" w:cstheme="minorHAnsi"/>
          <w:lang w:val="en-GB"/>
        </w:rPr>
        <w:t xml:space="preserve">he days of structural fiscal surpluses in Singapore are over.  </w:t>
      </w:r>
      <w:r w:rsidR="0051005B" w:rsidRPr="004A323B">
        <w:rPr>
          <w:rFonts w:asciiTheme="minorHAnsi" w:hAnsiTheme="minorHAnsi" w:cstheme="minorHAnsi"/>
          <w:lang w:val="en-GB"/>
        </w:rPr>
        <w:t xml:space="preserve">If you look at our economic and fiscal situation, growth </w:t>
      </w:r>
      <w:r w:rsidR="00933D46" w:rsidRPr="004A323B">
        <w:rPr>
          <w:rFonts w:asciiTheme="minorHAnsi" w:hAnsiTheme="minorHAnsi" w:cstheme="minorHAnsi"/>
          <w:lang w:val="en-GB"/>
        </w:rPr>
        <w:t>will</w:t>
      </w:r>
      <w:r w:rsidR="0051005B" w:rsidRPr="004A323B">
        <w:rPr>
          <w:rFonts w:asciiTheme="minorHAnsi" w:hAnsiTheme="minorHAnsi" w:cstheme="minorHAnsi"/>
          <w:lang w:val="en-GB"/>
        </w:rPr>
        <w:t xml:space="preserve"> come down</w:t>
      </w:r>
      <w:r w:rsidR="0055044F" w:rsidRPr="004A323B">
        <w:rPr>
          <w:rFonts w:asciiTheme="minorHAnsi" w:hAnsiTheme="minorHAnsi" w:cstheme="minorHAnsi"/>
          <w:lang w:val="en-GB"/>
        </w:rPr>
        <w:t>.</w:t>
      </w:r>
      <w:r w:rsidR="0051005B" w:rsidRPr="004A323B">
        <w:rPr>
          <w:rFonts w:asciiTheme="minorHAnsi" w:hAnsiTheme="minorHAnsi" w:cstheme="minorHAnsi"/>
          <w:lang w:val="en-GB"/>
        </w:rPr>
        <w:t xml:space="preserve"> </w:t>
      </w:r>
      <w:r w:rsidR="0055044F" w:rsidRPr="004A323B">
        <w:rPr>
          <w:rFonts w:asciiTheme="minorHAnsi" w:hAnsiTheme="minorHAnsi" w:cstheme="minorHAnsi"/>
          <w:lang w:val="en-GB"/>
        </w:rPr>
        <w:t>W</w:t>
      </w:r>
      <w:r w:rsidR="0051005B" w:rsidRPr="004A323B">
        <w:rPr>
          <w:rFonts w:asciiTheme="minorHAnsi" w:hAnsiTheme="minorHAnsi" w:cstheme="minorHAnsi"/>
          <w:lang w:val="en-GB"/>
        </w:rPr>
        <w:t xml:space="preserve">e hope to achieve 2-3%. </w:t>
      </w:r>
      <w:r w:rsidRPr="004A323B">
        <w:rPr>
          <w:rFonts w:asciiTheme="minorHAnsi" w:hAnsiTheme="minorHAnsi" w:cstheme="minorHAnsi"/>
          <w:lang w:val="en-GB"/>
        </w:rPr>
        <w:t>Operating revenues will barely keep up with GDP growth.</w:t>
      </w:r>
      <w:r w:rsidR="009B4331" w:rsidRPr="004A323B">
        <w:rPr>
          <w:rFonts w:asciiTheme="minorHAnsi" w:hAnsiTheme="minorHAnsi" w:cstheme="minorHAnsi"/>
          <w:lang w:val="en-GB"/>
        </w:rPr>
        <w:t xml:space="preserve">  </w:t>
      </w:r>
      <w:r w:rsidRPr="004A323B">
        <w:rPr>
          <w:rFonts w:asciiTheme="minorHAnsi" w:hAnsiTheme="minorHAnsi" w:cstheme="minorHAnsi"/>
          <w:lang w:val="en-GB"/>
        </w:rPr>
        <w:t>Net Investment Returns Contribution (or NIRC) will also broadly maintain as a share of GDP over the medium term.</w:t>
      </w:r>
      <w:r w:rsidR="009B4331" w:rsidRPr="004A323B">
        <w:rPr>
          <w:rFonts w:asciiTheme="minorHAnsi" w:hAnsiTheme="minorHAnsi" w:cstheme="minorHAnsi"/>
          <w:lang w:val="en-GB"/>
        </w:rPr>
        <w:t xml:space="preserve">  </w:t>
      </w:r>
    </w:p>
    <w:p w14:paraId="2441DD7D" w14:textId="77777777" w:rsidR="009B4331" w:rsidRPr="004A323B" w:rsidRDefault="009B4331" w:rsidP="009B4331">
      <w:pPr>
        <w:pStyle w:val="ListParagraph"/>
        <w:spacing w:line="360" w:lineRule="auto"/>
        <w:ind w:left="0" w:firstLine="0"/>
        <w:contextualSpacing/>
        <w:rPr>
          <w:rFonts w:asciiTheme="minorHAnsi" w:hAnsiTheme="minorHAnsi" w:cstheme="minorHAnsi"/>
          <w:lang w:val="en-GB"/>
        </w:rPr>
      </w:pPr>
    </w:p>
    <w:p w14:paraId="09517649" w14:textId="3F082F55" w:rsidR="000211D6" w:rsidRPr="004A323B" w:rsidRDefault="000211D6" w:rsidP="009B4331">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t xml:space="preserve">Expected long-term returns </w:t>
      </w:r>
      <w:r w:rsidR="004F7052" w:rsidRPr="004A323B">
        <w:rPr>
          <w:rFonts w:asciiTheme="minorHAnsi" w:hAnsiTheme="minorHAnsi" w:cstheme="minorHAnsi"/>
          <w:lang w:val="en-GB"/>
        </w:rPr>
        <w:t xml:space="preserve">are about 4%. This is updated every year. We go through a rigorous process to do so, with the </w:t>
      </w:r>
      <w:r w:rsidR="000F25E2" w:rsidRPr="004A323B">
        <w:rPr>
          <w:rFonts w:asciiTheme="minorHAnsi" w:hAnsiTheme="minorHAnsi" w:cstheme="minorHAnsi"/>
          <w:lang w:val="en-GB"/>
        </w:rPr>
        <w:t>Council of President</w:t>
      </w:r>
      <w:r w:rsidR="00432A8B" w:rsidRPr="004A323B">
        <w:rPr>
          <w:rFonts w:asciiTheme="minorHAnsi" w:hAnsiTheme="minorHAnsi" w:cstheme="minorHAnsi"/>
          <w:lang w:val="en-GB"/>
        </w:rPr>
        <w:t>ial Advisers (</w:t>
      </w:r>
      <w:r w:rsidR="004F7052" w:rsidRPr="004A323B">
        <w:rPr>
          <w:rFonts w:asciiTheme="minorHAnsi" w:hAnsiTheme="minorHAnsi" w:cstheme="minorHAnsi"/>
          <w:lang w:val="en-GB"/>
        </w:rPr>
        <w:t>CPA</w:t>
      </w:r>
      <w:r w:rsidR="00432A8B" w:rsidRPr="004A323B">
        <w:rPr>
          <w:rFonts w:asciiTheme="minorHAnsi" w:hAnsiTheme="minorHAnsi" w:cstheme="minorHAnsi"/>
          <w:lang w:val="en-GB"/>
        </w:rPr>
        <w:t>)</w:t>
      </w:r>
      <w:r w:rsidR="004F7052" w:rsidRPr="004A323B">
        <w:rPr>
          <w:rFonts w:asciiTheme="minorHAnsi" w:hAnsiTheme="minorHAnsi" w:cstheme="minorHAnsi"/>
          <w:lang w:val="en-GB"/>
        </w:rPr>
        <w:t xml:space="preserve"> and the President. But we do not expect this to increase, </w:t>
      </w:r>
      <w:r w:rsidRPr="004A323B">
        <w:rPr>
          <w:rFonts w:asciiTheme="minorHAnsi" w:hAnsiTheme="minorHAnsi" w:cstheme="minorHAnsi"/>
          <w:lang w:val="en-GB"/>
        </w:rPr>
        <w:t xml:space="preserve">given the more challenging investment environment. </w:t>
      </w:r>
      <w:r w:rsidR="009B4331" w:rsidRPr="004A323B">
        <w:rPr>
          <w:rFonts w:asciiTheme="minorHAnsi" w:hAnsiTheme="minorHAnsi" w:cstheme="minorHAnsi"/>
          <w:lang w:val="en-GB"/>
        </w:rPr>
        <w:t xml:space="preserve"> </w:t>
      </w:r>
      <w:r w:rsidR="004F7052" w:rsidRPr="004A323B">
        <w:rPr>
          <w:rFonts w:asciiTheme="minorHAnsi" w:hAnsiTheme="minorHAnsi" w:cstheme="minorHAnsi"/>
          <w:lang w:val="en-GB"/>
        </w:rPr>
        <w:t>The e</w:t>
      </w:r>
      <w:r w:rsidRPr="004A323B">
        <w:rPr>
          <w:rFonts w:asciiTheme="minorHAnsi" w:hAnsiTheme="minorHAnsi" w:cstheme="minorHAnsi"/>
          <w:lang w:val="en-GB"/>
        </w:rPr>
        <w:t xml:space="preserve">xpected returns are applied on the reserves or the net asset base, and we take half of that to generate the NIRC. </w:t>
      </w:r>
      <w:r w:rsidR="009B4331" w:rsidRPr="004A323B">
        <w:rPr>
          <w:rFonts w:asciiTheme="minorHAnsi" w:hAnsiTheme="minorHAnsi" w:cstheme="minorHAnsi"/>
          <w:lang w:val="en-GB"/>
        </w:rPr>
        <w:t xml:space="preserve"> </w:t>
      </w:r>
      <w:r w:rsidRPr="004A323B">
        <w:rPr>
          <w:rFonts w:asciiTheme="minorHAnsi" w:hAnsiTheme="minorHAnsi" w:cstheme="minorHAnsi"/>
          <w:lang w:val="en-GB"/>
        </w:rPr>
        <w:t>If we really had so much surpluses,</w:t>
      </w:r>
      <w:r w:rsidR="004F7052" w:rsidRPr="004A323B">
        <w:rPr>
          <w:rFonts w:asciiTheme="minorHAnsi" w:hAnsiTheme="minorHAnsi" w:cstheme="minorHAnsi"/>
          <w:lang w:val="en-GB"/>
        </w:rPr>
        <w:t xml:space="preserve"> somehow streaming in</w:t>
      </w:r>
      <w:r w:rsidR="00C13660" w:rsidRPr="004A323B">
        <w:rPr>
          <w:rFonts w:asciiTheme="minorHAnsi" w:hAnsiTheme="minorHAnsi" w:cstheme="minorHAnsi"/>
          <w:lang w:val="en-GB"/>
        </w:rPr>
        <w:t>to</w:t>
      </w:r>
      <w:r w:rsidR="004F7052" w:rsidRPr="004A323B">
        <w:rPr>
          <w:rFonts w:asciiTheme="minorHAnsi" w:hAnsiTheme="minorHAnsi" w:cstheme="minorHAnsi"/>
          <w:lang w:val="en-GB"/>
        </w:rPr>
        <w:t xml:space="preserve"> the reserves, then the net asset base must be growing, and </w:t>
      </w:r>
      <w:r w:rsidRPr="004A323B">
        <w:rPr>
          <w:rFonts w:asciiTheme="minorHAnsi" w:hAnsiTheme="minorHAnsi" w:cstheme="minorHAnsi"/>
          <w:lang w:val="en-GB"/>
        </w:rPr>
        <w:t>the NIRC would be rising significantly as a share of GDP – but it has not, and we do</w:t>
      </w:r>
      <w:r w:rsidR="000773E0">
        <w:rPr>
          <w:rFonts w:asciiTheme="minorHAnsi" w:hAnsiTheme="minorHAnsi" w:cstheme="minorHAnsi"/>
          <w:lang w:val="en-GB"/>
        </w:rPr>
        <w:t xml:space="preserve"> not</w:t>
      </w:r>
      <w:r w:rsidRPr="004A323B">
        <w:rPr>
          <w:rFonts w:asciiTheme="minorHAnsi" w:hAnsiTheme="minorHAnsi" w:cstheme="minorHAnsi"/>
          <w:lang w:val="en-GB"/>
        </w:rPr>
        <w:t xml:space="preserve"> expect it to do so in the coming years</w:t>
      </w:r>
      <w:r w:rsidR="004F7052" w:rsidRPr="004A323B">
        <w:rPr>
          <w:rFonts w:asciiTheme="minorHAnsi" w:hAnsiTheme="minorHAnsi" w:cstheme="minorHAnsi"/>
          <w:lang w:val="en-GB"/>
        </w:rPr>
        <w:t xml:space="preserve"> as well</w:t>
      </w:r>
      <w:r w:rsidRPr="004A323B">
        <w:rPr>
          <w:rFonts w:asciiTheme="minorHAnsi" w:hAnsiTheme="minorHAnsi" w:cstheme="minorHAnsi"/>
          <w:lang w:val="en-GB"/>
        </w:rPr>
        <w:t xml:space="preserve">. </w:t>
      </w:r>
      <w:r w:rsidR="004F7052" w:rsidRPr="004A323B">
        <w:rPr>
          <w:rFonts w:asciiTheme="minorHAnsi" w:hAnsiTheme="minorHAnsi" w:cstheme="minorHAnsi"/>
          <w:lang w:val="en-GB"/>
        </w:rPr>
        <w:t>So operating revenues</w:t>
      </w:r>
      <w:r w:rsidR="4C811C07" w:rsidRPr="004A323B">
        <w:rPr>
          <w:rFonts w:asciiTheme="minorHAnsi" w:hAnsiTheme="minorHAnsi" w:cstheme="minorHAnsi"/>
          <w:lang w:val="en-GB"/>
        </w:rPr>
        <w:t xml:space="preserve"> and</w:t>
      </w:r>
      <w:r w:rsidR="004F7052" w:rsidRPr="004A323B">
        <w:rPr>
          <w:rFonts w:asciiTheme="minorHAnsi" w:hAnsiTheme="minorHAnsi" w:cstheme="minorHAnsi"/>
          <w:lang w:val="en-GB"/>
        </w:rPr>
        <w:t xml:space="preserve"> NIRC maintaining as a share of GDP only means that</w:t>
      </w:r>
      <w:r w:rsidR="00612926" w:rsidRPr="004A323B">
        <w:rPr>
          <w:rFonts w:asciiTheme="minorHAnsi" w:hAnsiTheme="minorHAnsi" w:cstheme="minorHAnsi"/>
          <w:lang w:val="en-GB"/>
        </w:rPr>
        <w:t xml:space="preserve"> </w:t>
      </w:r>
      <w:r w:rsidRPr="004A323B">
        <w:rPr>
          <w:rFonts w:asciiTheme="minorHAnsi" w:hAnsiTheme="minorHAnsi" w:cstheme="minorHAnsi"/>
          <w:lang w:val="en-GB"/>
        </w:rPr>
        <w:t>we must manage our expenditures well. Only then can we continue running balanced budgets till the end of this decade.</w:t>
      </w:r>
    </w:p>
    <w:p w14:paraId="153379FB" w14:textId="77777777" w:rsidR="000211D6" w:rsidRPr="004A323B" w:rsidRDefault="000211D6" w:rsidP="000211D6">
      <w:pPr>
        <w:pStyle w:val="ListParagraph"/>
        <w:spacing w:line="360" w:lineRule="auto"/>
        <w:ind w:left="0" w:firstLine="0"/>
        <w:contextualSpacing/>
        <w:rPr>
          <w:rFonts w:asciiTheme="minorHAnsi" w:hAnsiTheme="minorHAnsi" w:cstheme="minorHAnsi"/>
          <w:lang w:val="en-GB"/>
        </w:rPr>
      </w:pPr>
    </w:p>
    <w:p w14:paraId="078062BD" w14:textId="380CB2DC" w:rsidR="00D374B4" w:rsidRPr="004A323B" w:rsidRDefault="000211D6" w:rsidP="000211D6">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lastRenderedPageBreak/>
        <w:t xml:space="preserve">This is also why we do not look at the Budget simply as a one-year plan, but </w:t>
      </w:r>
      <w:r w:rsidR="6184D92C" w:rsidRPr="004A323B">
        <w:rPr>
          <w:rFonts w:asciiTheme="minorHAnsi" w:hAnsiTheme="minorHAnsi" w:cstheme="minorHAnsi"/>
          <w:lang w:val="en-GB"/>
        </w:rPr>
        <w:t>also</w:t>
      </w:r>
      <w:r w:rsidRPr="004A323B">
        <w:rPr>
          <w:rFonts w:asciiTheme="minorHAnsi" w:hAnsiTheme="minorHAnsi" w:cstheme="minorHAnsi"/>
          <w:lang w:val="en-GB"/>
        </w:rPr>
        <w:t xml:space="preserve"> a multi-year commitment. It is in this spirit that we have provided a preliminary high-level estimate of S$40 billion to resource the upcoming Forward Singapore policy moves. </w:t>
      </w:r>
    </w:p>
    <w:p w14:paraId="795127CB" w14:textId="77777777" w:rsidR="00D374B4" w:rsidRPr="004A323B" w:rsidRDefault="00D374B4" w:rsidP="00D374B4">
      <w:pPr>
        <w:pStyle w:val="ListParagraph"/>
        <w:spacing w:line="360" w:lineRule="auto"/>
        <w:ind w:left="0" w:firstLine="0"/>
        <w:contextualSpacing/>
        <w:rPr>
          <w:rFonts w:asciiTheme="minorHAnsi" w:hAnsiTheme="minorHAnsi" w:cstheme="minorHAnsi"/>
          <w:lang w:val="en-GB"/>
        </w:rPr>
      </w:pPr>
    </w:p>
    <w:p w14:paraId="007BF04B" w14:textId="2189D6AD" w:rsidR="000211D6" w:rsidRPr="004A323B" w:rsidRDefault="000211D6" w:rsidP="007C4BCD">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lang w:val="en-GB"/>
        </w:rPr>
        <w:t xml:space="preserve">The Forward Singapore report has already outlined the broad range of policy areas we are reviewing and studying. </w:t>
      </w:r>
      <w:r w:rsidR="00D374B4" w:rsidRPr="004A323B">
        <w:rPr>
          <w:rFonts w:asciiTheme="minorHAnsi" w:hAnsiTheme="minorHAnsi" w:cstheme="minorHAnsi"/>
          <w:lang w:val="en-GB"/>
        </w:rPr>
        <w:t xml:space="preserve"> </w:t>
      </w:r>
      <w:r w:rsidR="004F7052" w:rsidRPr="004A323B">
        <w:rPr>
          <w:rFonts w:asciiTheme="minorHAnsi" w:hAnsiTheme="minorHAnsi" w:cstheme="minorHAnsi"/>
          <w:lang w:val="en-GB"/>
        </w:rPr>
        <w:t xml:space="preserve">Some have been announced, details have been given out in this Budget, </w:t>
      </w:r>
      <w:r w:rsidR="000773E0">
        <w:rPr>
          <w:rFonts w:asciiTheme="minorHAnsi" w:hAnsiTheme="minorHAnsi" w:cstheme="minorHAnsi"/>
          <w:lang w:val="en-GB"/>
        </w:rPr>
        <w:t>o</w:t>
      </w:r>
      <w:r w:rsidR="009C45D6" w:rsidRPr="004A323B">
        <w:rPr>
          <w:rFonts w:asciiTheme="minorHAnsi" w:hAnsiTheme="minorHAnsi" w:cstheme="minorHAnsi"/>
          <w:lang w:val="en-GB"/>
        </w:rPr>
        <w:t>thers</w:t>
      </w:r>
      <w:r w:rsidRPr="004A323B">
        <w:rPr>
          <w:rFonts w:asciiTheme="minorHAnsi" w:hAnsiTheme="minorHAnsi" w:cstheme="minorHAnsi"/>
          <w:lang w:val="en-GB"/>
        </w:rPr>
        <w:t xml:space="preserve"> will be fleshed out in due course, as will the detailed fiscal requirements of these subsequent moves. </w:t>
      </w:r>
      <w:r w:rsidR="007C4BCD" w:rsidRPr="004A323B">
        <w:rPr>
          <w:rFonts w:asciiTheme="minorHAnsi" w:hAnsiTheme="minorHAnsi" w:cstheme="minorHAnsi"/>
          <w:lang w:val="en-GB"/>
        </w:rPr>
        <w:t xml:space="preserve"> </w:t>
      </w:r>
      <w:r w:rsidRPr="004A323B">
        <w:rPr>
          <w:rFonts w:asciiTheme="minorHAnsi" w:hAnsiTheme="minorHAnsi" w:cstheme="minorHAnsi"/>
        </w:rPr>
        <w:t>We will also update our medium-term expenditure and revenue projections</w:t>
      </w:r>
      <w:r w:rsidR="004F7052" w:rsidRPr="004A323B">
        <w:rPr>
          <w:rFonts w:asciiTheme="minorHAnsi" w:hAnsiTheme="minorHAnsi" w:cstheme="minorHAnsi"/>
        </w:rPr>
        <w:t xml:space="preserve">. The Occasional Paper that we had published last year may not be so </w:t>
      </w:r>
      <w:r w:rsidR="00DF42C9" w:rsidRPr="004A323B">
        <w:rPr>
          <w:rFonts w:asciiTheme="minorHAnsi" w:hAnsiTheme="minorHAnsi" w:cstheme="minorHAnsi"/>
        </w:rPr>
        <w:t>o</w:t>
      </w:r>
      <w:r w:rsidR="004F7052" w:rsidRPr="004A323B">
        <w:rPr>
          <w:rFonts w:asciiTheme="minorHAnsi" w:hAnsiTheme="minorHAnsi" w:cstheme="minorHAnsi"/>
        </w:rPr>
        <w:t xml:space="preserve">ccasional after all. We will keep updating it, so that </w:t>
      </w:r>
      <w:r w:rsidRPr="004A323B">
        <w:rPr>
          <w:rFonts w:asciiTheme="minorHAnsi" w:hAnsiTheme="minorHAnsi" w:cstheme="minorHAnsi"/>
        </w:rPr>
        <w:t>everyone will have a sense of how our fiscal trends are unfolding, not just on a year-to-year basis, but over a five</w:t>
      </w:r>
      <w:r w:rsidR="000773E0">
        <w:rPr>
          <w:rFonts w:asciiTheme="minorHAnsi" w:hAnsiTheme="minorHAnsi" w:cstheme="minorHAnsi"/>
        </w:rPr>
        <w:t>-</w:t>
      </w:r>
      <w:r w:rsidRPr="004A323B">
        <w:rPr>
          <w:rFonts w:asciiTheme="minorHAnsi" w:hAnsiTheme="minorHAnsi" w:cstheme="minorHAnsi"/>
        </w:rPr>
        <w:t xml:space="preserve"> to ten-year horizon.  </w:t>
      </w:r>
    </w:p>
    <w:p w14:paraId="2DBE273E" w14:textId="77777777" w:rsidR="000211D6" w:rsidRPr="004A323B" w:rsidRDefault="000211D6" w:rsidP="000211D6">
      <w:pPr>
        <w:pStyle w:val="ListParagraph"/>
        <w:spacing w:line="360" w:lineRule="auto"/>
        <w:ind w:left="0" w:firstLine="0"/>
        <w:contextualSpacing/>
        <w:rPr>
          <w:rFonts w:asciiTheme="minorHAnsi" w:hAnsiTheme="minorHAnsi" w:cstheme="minorHAnsi"/>
          <w:lang w:val="en-GB"/>
        </w:rPr>
      </w:pPr>
    </w:p>
    <w:p w14:paraId="194C2535" w14:textId="631979FA" w:rsidR="000211D6" w:rsidRPr="004A323B" w:rsidRDefault="000211D6" w:rsidP="007C4BCD">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lang w:val="en-GB"/>
        </w:rPr>
        <w:t xml:space="preserve">We must continue to plan ahead, do our sums carefully, and be upfront with Singaporeans on the costs of various proposals.  </w:t>
      </w:r>
      <w:r w:rsidRPr="004A323B">
        <w:rPr>
          <w:rFonts w:asciiTheme="minorHAnsi" w:hAnsiTheme="minorHAnsi" w:cstheme="minorHAnsi"/>
        </w:rPr>
        <w:t>This approach of looking and planning ahead is a hallmark of our fiscal policy.  It ensures that we are able to meet our collective aspirations and seize every opportunity that comes our way.</w:t>
      </w:r>
    </w:p>
    <w:p w14:paraId="193C22FF" w14:textId="77777777" w:rsidR="000211D6" w:rsidRPr="004A323B" w:rsidRDefault="000211D6" w:rsidP="000211D6">
      <w:pPr>
        <w:pStyle w:val="ListParagraph"/>
        <w:spacing w:line="360" w:lineRule="auto"/>
        <w:ind w:left="0" w:firstLine="0"/>
        <w:contextualSpacing/>
        <w:rPr>
          <w:rFonts w:asciiTheme="minorHAnsi" w:hAnsiTheme="minorHAnsi" w:cstheme="minorHAnsi"/>
          <w:lang w:val="en-GB"/>
        </w:rPr>
      </w:pPr>
    </w:p>
    <w:p w14:paraId="6A617415" w14:textId="4C1F0BD0" w:rsidR="00B35DEE" w:rsidRPr="004A323B" w:rsidRDefault="003611B2" w:rsidP="003611B2">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lastRenderedPageBreak/>
        <w:t>Perhaps t</w:t>
      </w:r>
      <w:r w:rsidR="000211D6" w:rsidRPr="004A323B">
        <w:rPr>
          <w:rFonts w:asciiTheme="minorHAnsi" w:hAnsiTheme="minorHAnsi" w:cstheme="minorHAnsi"/>
          <w:lang w:val="en-GB"/>
        </w:rPr>
        <w:t xml:space="preserve">he Opposition takes a different view of fiscal management.  </w:t>
      </w:r>
      <w:r w:rsidRPr="004A323B">
        <w:rPr>
          <w:rFonts w:asciiTheme="minorHAnsi" w:hAnsiTheme="minorHAnsi" w:cstheme="minorHAnsi"/>
          <w:lang w:val="en-GB"/>
        </w:rPr>
        <w:t>Certainly</w:t>
      </w:r>
      <w:r w:rsidR="000773E0">
        <w:rPr>
          <w:rFonts w:asciiTheme="minorHAnsi" w:hAnsiTheme="minorHAnsi" w:cstheme="minorHAnsi"/>
          <w:lang w:val="en-GB"/>
        </w:rPr>
        <w:t>,</w:t>
      </w:r>
      <w:r w:rsidRPr="004A323B">
        <w:rPr>
          <w:rFonts w:asciiTheme="minorHAnsi" w:hAnsiTheme="minorHAnsi" w:cstheme="minorHAnsi"/>
          <w:lang w:val="en-GB"/>
        </w:rPr>
        <w:t xml:space="preserve"> t</w:t>
      </w:r>
      <w:r w:rsidR="000211D6" w:rsidRPr="004A323B">
        <w:rPr>
          <w:rFonts w:asciiTheme="minorHAnsi" w:hAnsiTheme="minorHAnsi" w:cstheme="minorHAnsi"/>
          <w:lang w:val="en-GB"/>
        </w:rPr>
        <w:t xml:space="preserve">hey want the Government to use more of the reserves for current spending.  They suggest different ways of doing so – using revenue from land sales, waiving land cost for HDB flats, increasing the percentage of Net Investment Returns (NIR) that can be spent and so on – but in the end, they all come down to the same thing, which is to use more of the reserves today.  </w:t>
      </w:r>
    </w:p>
    <w:p w14:paraId="2F91A7DA" w14:textId="77777777" w:rsidR="00B35DEE" w:rsidRPr="004A323B" w:rsidRDefault="00B35DEE" w:rsidP="00B35DEE">
      <w:pPr>
        <w:pStyle w:val="ListParagraph"/>
        <w:spacing w:line="360" w:lineRule="auto"/>
        <w:ind w:left="0" w:firstLine="0"/>
        <w:contextualSpacing/>
        <w:rPr>
          <w:rFonts w:asciiTheme="minorHAnsi" w:hAnsiTheme="minorHAnsi" w:cstheme="minorHAnsi"/>
          <w:lang w:val="en-GB"/>
        </w:rPr>
      </w:pPr>
    </w:p>
    <w:p w14:paraId="569D5922" w14:textId="6C59FCF5" w:rsidR="000211D6" w:rsidRPr="004A323B" w:rsidRDefault="000211D6" w:rsidP="00B35DEE">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t xml:space="preserve">What will this mean?  Basically, we will </w:t>
      </w:r>
      <w:r w:rsidR="00461B6E" w:rsidRPr="004A323B">
        <w:rPr>
          <w:rFonts w:asciiTheme="minorHAnsi" w:hAnsiTheme="minorHAnsi" w:cstheme="minorHAnsi"/>
          <w:lang w:val="en-GB"/>
        </w:rPr>
        <w:t xml:space="preserve">end up with less for ourselves in the future, and we will also </w:t>
      </w:r>
      <w:r w:rsidRPr="004A323B">
        <w:rPr>
          <w:rFonts w:asciiTheme="minorHAnsi" w:hAnsiTheme="minorHAnsi" w:cstheme="minorHAnsi"/>
          <w:lang w:val="en-GB"/>
        </w:rPr>
        <w:t xml:space="preserve">leave less behind for our children and the next generation. </w:t>
      </w:r>
      <w:r w:rsidR="00B35DEE" w:rsidRPr="004A323B">
        <w:rPr>
          <w:rFonts w:asciiTheme="minorHAnsi" w:hAnsiTheme="minorHAnsi" w:cstheme="minorHAnsi"/>
          <w:lang w:val="en-GB"/>
        </w:rPr>
        <w:t xml:space="preserve"> </w:t>
      </w:r>
      <w:r w:rsidRPr="004A323B">
        <w:rPr>
          <w:rFonts w:asciiTheme="minorHAnsi" w:hAnsiTheme="minorHAnsi" w:cstheme="minorHAnsi"/>
          <w:lang w:val="en-GB"/>
        </w:rPr>
        <w:t xml:space="preserve">Eventually, </w:t>
      </w:r>
      <w:r w:rsidR="00461B6E" w:rsidRPr="004A323B">
        <w:rPr>
          <w:rFonts w:asciiTheme="minorHAnsi" w:hAnsiTheme="minorHAnsi" w:cstheme="minorHAnsi"/>
          <w:lang w:val="en-GB"/>
        </w:rPr>
        <w:t xml:space="preserve">the </w:t>
      </w:r>
      <w:r w:rsidRPr="004A323B">
        <w:rPr>
          <w:rFonts w:asciiTheme="minorHAnsi" w:hAnsiTheme="minorHAnsi" w:cstheme="minorHAnsi"/>
          <w:lang w:val="en-GB"/>
        </w:rPr>
        <w:t xml:space="preserve">NIRC will shrink as a percentage of GDP.  The funding gap will increase. And our children will pay more in taxes.  </w:t>
      </w:r>
    </w:p>
    <w:p w14:paraId="6D713F9F" w14:textId="77777777" w:rsidR="000211D6" w:rsidRPr="004A323B" w:rsidRDefault="000211D6" w:rsidP="000211D6">
      <w:pPr>
        <w:ind w:left="0" w:firstLine="0"/>
        <w:rPr>
          <w:rFonts w:cstheme="minorHAnsi"/>
        </w:rPr>
      </w:pPr>
    </w:p>
    <w:p w14:paraId="65EFECD6" w14:textId="4B354813" w:rsidR="000211D6" w:rsidRPr="004A323B" w:rsidRDefault="000211D6" w:rsidP="005A48EB">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lang w:val="en-GB"/>
        </w:rPr>
        <w:t xml:space="preserve">In fact, this is what many governments in advanced economies </w:t>
      </w:r>
      <w:r w:rsidRPr="004A323B">
        <w:rPr>
          <w:rFonts w:asciiTheme="minorHAnsi" w:hAnsiTheme="minorHAnsi" w:cstheme="minorHAnsi"/>
        </w:rPr>
        <w:t>are faced with</w:t>
      </w:r>
      <w:r w:rsidRPr="004A323B">
        <w:rPr>
          <w:rFonts w:asciiTheme="minorHAnsi" w:hAnsiTheme="minorHAnsi" w:cstheme="minorHAnsi"/>
          <w:lang w:val="en-GB"/>
        </w:rPr>
        <w:t xml:space="preserve">.  Their </w:t>
      </w:r>
      <w:r w:rsidR="00471CC8" w:rsidRPr="004A323B">
        <w:rPr>
          <w:rFonts w:asciiTheme="minorHAnsi" w:hAnsiTheme="minorHAnsi" w:cstheme="minorHAnsi"/>
          <w:lang w:val="en-GB"/>
        </w:rPr>
        <w:t xml:space="preserve">deficits are rising, their </w:t>
      </w:r>
      <w:r w:rsidRPr="004A323B">
        <w:rPr>
          <w:rFonts w:asciiTheme="minorHAnsi" w:hAnsiTheme="minorHAnsi" w:cstheme="minorHAnsi"/>
          <w:lang w:val="en-GB"/>
        </w:rPr>
        <w:t xml:space="preserve">debts are rising, and their fiscal systems are at risk of breaking. </w:t>
      </w:r>
      <w:r w:rsidR="00471CC8" w:rsidRPr="004A323B">
        <w:rPr>
          <w:rFonts w:asciiTheme="minorHAnsi" w:hAnsiTheme="minorHAnsi" w:cstheme="minorHAnsi"/>
          <w:lang w:val="en-GB"/>
        </w:rPr>
        <w:t xml:space="preserve"> Many of them </w:t>
      </w:r>
      <w:r w:rsidRPr="004A323B">
        <w:rPr>
          <w:rFonts w:asciiTheme="minorHAnsi" w:hAnsiTheme="minorHAnsi" w:cstheme="minorHAnsi"/>
          <w:lang w:val="en-GB"/>
        </w:rPr>
        <w:t>have some version of an independent budget office</w:t>
      </w:r>
      <w:r w:rsidR="00CA41BD" w:rsidRPr="004A323B">
        <w:rPr>
          <w:rFonts w:asciiTheme="minorHAnsi" w:hAnsiTheme="minorHAnsi" w:cstheme="minorHAnsi"/>
          <w:lang w:val="en-GB"/>
        </w:rPr>
        <w:t xml:space="preserve">. It has not helped </w:t>
      </w:r>
      <w:r w:rsidR="00471CC8" w:rsidRPr="004A323B">
        <w:rPr>
          <w:rFonts w:asciiTheme="minorHAnsi" w:hAnsiTheme="minorHAnsi" w:cstheme="minorHAnsi"/>
          <w:lang w:val="en-GB"/>
        </w:rPr>
        <w:t>at all</w:t>
      </w:r>
      <w:r w:rsidRPr="004A323B">
        <w:rPr>
          <w:rFonts w:asciiTheme="minorHAnsi" w:hAnsiTheme="minorHAnsi" w:cstheme="minorHAnsi"/>
          <w:lang w:val="en-GB"/>
        </w:rPr>
        <w:t xml:space="preserve">.  Basically, no political party </w:t>
      </w:r>
      <w:r w:rsidR="00471CC8" w:rsidRPr="004A323B">
        <w:rPr>
          <w:rFonts w:asciiTheme="minorHAnsi" w:hAnsiTheme="minorHAnsi" w:cstheme="minorHAnsi"/>
          <w:lang w:val="en-GB"/>
        </w:rPr>
        <w:t xml:space="preserve">in these countries are </w:t>
      </w:r>
      <w:r w:rsidRPr="004A323B">
        <w:rPr>
          <w:rFonts w:asciiTheme="minorHAnsi" w:hAnsiTheme="minorHAnsi" w:cstheme="minorHAnsi"/>
          <w:lang w:val="en-GB"/>
        </w:rPr>
        <w:t xml:space="preserve">prepared to dish out the hard truths. </w:t>
      </w:r>
      <w:r w:rsidR="000773E0" w:rsidRPr="004A323B">
        <w:rPr>
          <w:rFonts w:asciiTheme="minorHAnsi" w:hAnsiTheme="minorHAnsi" w:cstheme="minorHAnsi"/>
          <w:lang w:val="en-GB"/>
        </w:rPr>
        <w:t>So,</w:t>
      </w:r>
      <w:r w:rsidRPr="004A323B">
        <w:rPr>
          <w:rFonts w:asciiTheme="minorHAnsi" w:hAnsiTheme="minorHAnsi" w:cstheme="minorHAnsi"/>
          <w:lang w:val="en-GB"/>
        </w:rPr>
        <w:t xml:space="preserve"> their policy debates are dominated by what some commentators call “fiscal fantasies”. </w:t>
      </w:r>
      <w:r w:rsidR="00471CC8" w:rsidRPr="004A323B">
        <w:rPr>
          <w:rFonts w:asciiTheme="minorHAnsi" w:hAnsiTheme="minorHAnsi" w:cstheme="minorHAnsi"/>
          <w:lang w:val="en-GB"/>
        </w:rPr>
        <w:t xml:space="preserve">What are some of these fantasies? They include </w:t>
      </w:r>
      <w:r w:rsidRPr="004A323B">
        <w:rPr>
          <w:rFonts w:asciiTheme="minorHAnsi" w:hAnsiTheme="minorHAnsi" w:cstheme="minorHAnsi"/>
        </w:rPr>
        <w:t>far-too-optimistic forecasting assumptions</w:t>
      </w:r>
      <w:r w:rsidR="005A48EB" w:rsidRPr="004A323B">
        <w:rPr>
          <w:rFonts w:asciiTheme="minorHAnsi" w:hAnsiTheme="minorHAnsi" w:cstheme="minorHAnsi"/>
        </w:rPr>
        <w:t xml:space="preserve">; </w:t>
      </w:r>
      <w:r w:rsidR="005A48EB" w:rsidRPr="004A323B">
        <w:rPr>
          <w:rFonts w:asciiTheme="minorHAnsi" w:hAnsiTheme="minorHAnsi" w:cstheme="minorHAnsi"/>
          <w:lang w:val="en-GB"/>
        </w:rPr>
        <w:t>t</w:t>
      </w:r>
      <w:r w:rsidRPr="004A323B">
        <w:rPr>
          <w:rFonts w:asciiTheme="minorHAnsi" w:hAnsiTheme="minorHAnsi" w:cstheme="minorHAnsi"/>
        </w:rPr>
        <w:t xml:space="preserve">he idea that </w:t>
      </w:r>
      <w:r w:rsidRPr="004A323B">
        <w:rPr>
          <w:rFonts w:asciiTheme="minorHAnsi" w:hAnsiTheme="minorHAnsi" w:cstheme="minorHAnsi"/>
        </w:rPr>
        <w:lastRenderedPageBreak/>
        <w:t>all the funds can be raised from the rich with close to zero consequences for the rest of the population</w:t>
      </w:r>
      <w:r w:rsidR="005A48EB" w:rsidRPr="004A323B">
        <w:rPr>
          <w:rFonts w:asciiTheme="minorHAnsi" w:hAnsiTheme="minorHAnsi" w:cstheme="minorHAnsi"/>
        </w:rPr>
        <w:t>; o</w:t>
      </w:r>
      <w:r w:rsidRPr="004A323B">
        <w:rPr>
          <w:rFonts w:asciiTheme="minorHAnsi" w:hAnsiTheme="minorHAnsi" w:cstheme="minorHAnsi"/>
        </w:rPr>
        <w:t xml:space="preserve">r that they can kick the fiscal can down the road indefinitely – </w:t>
      </w:r>
      <w:r w:rsidR="00B03968" w:rsidRPr="004A323B">
        <w:rPr>
          <w:rFonts w:asciiTheme="minorHAnsi" w:hAnsiTheme="minorHAnsi" w:cstheme="minorHAnsi"/>
        </w:rPr>
        <w:t xml:space="preserve">just </w:t>
      </w:r>
      <w:r w:rsidRPr="004A323B">
        <w:rPr>
          <w:rFonts w:asciiTheme="minorHAnsi" w:hAnsiTheme="minorHAnsi" w:cstheme="minorHAnsi"/>
        </w:rPr>
        <w:t xml:space="preserve">continue to spend, and leave it to their children or to those not yet born to solve the problems.  </w:t>
      </w:r>
    </w:p>
    <w:p w14:paraId="405DCC99" w14:textId="77777777" w:rsidR="000211D6" w:rsidRPr="004A323B" w:rsidRDefault="000211D6" w:rsidP="000211D6">
      <w:pPr>
        <w:pStyle w:val="ListParagraph"/>
        <w:spacing w:line="360" w:lineRule="auto"/>
        <w:rPr>
          <w:rFonts w:asciiTheme="minorHAnsi" w:hAnsiTheme="minorHAnsi" w:cstheme="minorHAnsi"/>
          <w:lang w:val="en-GB"/>
        </w:rPr>
      </w:pPr>
    </w:p>
    <w:p w14:paraId="697ED0E9" w14:textId="018E9FF7" w:rsidR="000211D6" w:rsidRPr="004A323B" w:rsidRDefault="000211D6" w:rsidP="000211D6">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t xml:space="preserve">Let’s not indulge in fantasy thinking.  </w:t>
      </w:r>
      <w:r w:rsidR="005B66DC" w:rsidRPr="004A323B">
        <w:rPr>
          <w:rFonts w:asciiTheme="minorHAnsi" w:hAnsiTheme="minorHAnsi" w:cstheme="minorHAnsi"/>
          <w:lang w:val="en-GB"/>
        </w:rPr>
        <w:t xml:space="preserve">Not in this House, not in </w:t>
      </w:r>
      <w:r w:rsidR="00FC179A" w:rsidRPr="004A323B">
        <w:rPr>
          <w:rFonts w:asciiTheme="minorHAnsi" w:hAnsiTheme="minorHAnsi" w:cstheme="minorHAnsi"/>
          <w:lang w:val="en-GB"/>
        </w:rPr>
        <w:t>Singapore</w:t>
      </w:r>
      <w:r w:rsidR="005B66DC" w:rsidRPr="004A323B">
        <w:rPr>
          <w:rFonts w:asciiTheme="minorHAnsi" w:hAnsiTheme="minorHAnsi" w:cstheme="minorHAnsi"/>
          <w:lang w:val="en-GB"/>
        </w:rPr>
        <w:t xml:space="preserve">. </w:t>
      </w:r>
      <w:r w:rsidRPr="004A323B">
        <w:rPr>
          <w:rFonts w:asciiTheme="minorHAnsi" w:hAnsiTheme="minorHAnsi" w:cstheme="minorHAnsi"/>
          <w:lang w:val="en-GB"/>
        </w:rPr>
        <w:t xml:space="preserve">Having the resources to pursue a strong economy and a strong society, and achieve good outcomes, is not a fairy tale. This is very much our Singapore reality, but it requires us to focus on prudence, fairness and sustainability.  </w:t>
      </w:r>
    </w:p>
    <w:p w14:paraId="412177DA" w14:textId="77777777" w:rsidR="000211D6" w:rsidRPr="004A323B" w:rsidRDefault="000211D6" w:rsidP="000211D6">
      <w:pPr>
        <w:pStyle w:val="ListParagraph"/>
        <w:spacing w:line="360" w:lineRule="auto"/>
        <w:ind w:left="0" w:firstLine="0"/>
        <w:contextualSpacing/>
        <w:rPr>
          <w:rFonts w:asciiTheme="minorHAnsi" w:hAnsiTheme="minorHAnsi" w:cstheme="minorHAnsi"/>
          <w:lang w:val="en-GB"/>
        </w:rPr>
      </w:pPr>
    </w:p>
    <w:p w14:paraId="79A53347" w14:textId="616C97F5" w:rsidR="000211D6" w:rsidRPr="004A323B" w:rsidRDefault="000211D6" w:rsidP="00237D62">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lang w:val="en-GB"/>
        </w:rPr>
        <w:t xml:space="preserve">What we have is a unique and </w:t>
      </w:r>
      <w:r w:rsidR="00C45AE8" w:rsidRPr="004A323B">
        <w:rPr>
          <w:rFonts w:asciiTheme="minorHAnsi" w:hAnsiTheme="minorHAnsi" w:cstheme="minorHAnsi"/>
          <w:lang w:val="en-GB"/>
        </w:rPr>
        <w:t xml:space="preserve">certainly, a </w:t>
      </w:r>
      <w:r w:rsidRPr="004A323B">
        <w:rPr>
          <w:rFonts w:asciiTheme="minorHAnsi" w:hAnsiTheme="minorHAnsi" w:cstheme="minorHAnsi"/>
          <w:lang w:val="en-GB"/>
        </w:rPr>
        <w:t xml:space="preserve">privileged position of strength. </w:t>
      </w:r>
      <w:r w:rsidR="0089264D" w:rsidRPr="004A323B">
        <w:rPr>
          <w:rFonts w:asciiTheme="minorHAnsi" w:hAnsiTheme="minorHAnsi" w:cstheme="minorHAnsi"/>
          <w:lang w:val="en-GB"/>
        </w:rPr>
        <w:t xml:space="preserve"> </w:t>
      </w:r>
      <w:r w:rsidRPr="004A323B">
        <w:rPr>
          <w:rFonts w:asciiTheme="minorHAnsi" w:hAnsiTheme="minorHAnsi" w:cstheme="minorHAnsi"/>
        </w:rPr>
        <w:t xml:space="preserve">Many economies pay about 2% of their GDP in debt servicing </w:t>
      </w:r>
      <w:r w:rsidR="00237D62" w:rsidRPr="004A323B">
        <w:rPr>
          <w:rFonts w:asciiTheme="minorHAnsi" w:hAnsiTheme="minorHAnsi" w:cstheme="minorHAnsi"/>
        </w:rPr>
        <w:t xml:space="preserve">for debts that had been accumulated. We are </w:t>
      </w:r>
      <w:r w:rsidRPr="004A323B">
        <w:rPr>
          <w:rFonts w:asciiTheme="minorHAnsi" w:hAnsiTheme="minorHAnsi" w:cstheme="minorHAnsi"/>
        </w:rPr>
        <w:t>different.  We enjoy the benefits from savings from the past.</w:t>
      </w:r>
      <w:r w:rsidR="0089264D" w:rsidRPr="004A323B">
        <w:rPr>
          <w:rFonts w:asciiTheme="minorHAnsi" w:hAnsiTheme="minorHAnsi" w:cstheme="minorHAnsi"/>
        </w:rPr>
        <w:t xml:space="preserve">  </w:t>
      </w:r>
      <w:r w:rsidRPr="004A323B">
        <w:rPr>
          <w:rFonts w:asciiTheme="minorHAnsi" w:hAnsiTheme="minorHAnsi" w:cstheme="minorHAnsi"/>
        </w:rPr>
        <w:t xml:space="preserve">To continue on a sustainable path, we must maintain our commitment to set aside enough </w:t>
      </w:r>
      <w:r w:rsidR="00F026A9" w:rsidRPr="004A323B">
        <w:rPr>
          <w:rFonts w:asciiTheme="minorHAnsi" w:hAnsiTheme="minorHAnsi" w:cstheme="minorHAnsi"/>
        </w:rPr>
        <w:t>not just</w:t>
      </w:r>
      <w:r w:rsidRPr="004A323B">
        <w:rPr>
          <w:rFonts w:asciiTheme="minorHAnsi" w:hAnsiTheme="minorHAnsi" w:cstheme="minorHAnsi"/>
        </w:rPr>
        <w:t xml:space="preserve"> for ourselves </w:t>
      </w:r>
      <w:r w:rsidR="00F026A9" w:rsidRPr="004A323B">
        <w:rPr>
          <w:rFonts w:asciiTheme="minorHAnsi" w:hAnsiTheme="minorHAnsi" w:cstheme="minorHAnsi"/>
        </w:rPr>
        <w:t xml:space="preserve">but also for the </w:t>
      </w:r>
      <w:r w:rsidRPr="004A323B">
        <w:rPr>
          <w:rFonts w:asciiTheme="minorHAnsi" w:hAnsiTheme="minorHAnsi" w:cstheme="minorHAnsi"/>
        </w:rPr>
        <w:t>future.</w:t>
      </w:r>
    </w:p>
    <w:p w14:paraId="51AD36FC" w14:textId="77777777" w:rsidR="000211D6" w:rsidRPr="004A323B" w:rsidRDefault="000211D6" w:rsidP="000211D6">
      <w:pPr>
        <w:ind w:left="0"/>
        <w:contextualSpacing/>
        <w:rPr>
          <w:rFonts w:cstheme="minorHAnsi"/>
          <w:szCs w:val="32"/>
        </w:rPr>
      </w:pPr>
    </w:p>
    <w:p w14:paraId="7D2335B0" w14:textId="1CF80FA7" w:rsidR="000211D6" w:rsidRPr="004A323B" w:rsidRDefault="000211D6" w:rsidP="000211D6">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t>I call on everyone in this House – let’s commit to upholding these values</w:t>
      </w:r>
      <w:r w:rsidR="008F4F28" w:rsidRPr="004A323B">
        <w:rPr>
          <w:rFonts w:asciiTheme="minorHAnsi" w:hAnsiTheme="minorHAnsi" w:cstheme="minorHAnsi"/>
          <w:lang w:val="en-GB"/>
        </w:rPr>
        <w:t xml:space="preserve"> – fiscal responsibility, discipline</w:t>
      </w:r>
      <w:r w:rsidR="00040EE7" w:rsidRPr="004A323B">
        <w:rPr>
          <w:rFonts w:asciiTheme="minorHAnsi" w:hAnsiTheme="minorHAnsi" w:cstheme="minorHAnsi"/>
          <w:lang w:val="en-GB"/>
        </w:rPr>
        <w:t>. E</w:t>
      </w:r>
      <w:r w:rsidR="008F4F28" w:rsidRPr="004A323B">
        <w:rPr>
          <w:rFonts w:asciiTheme="minorHAnsi" w:hAnsiTheme="minorHAnsi" w:cstheme="minorHAnsi"/>
          <w:lang w:val="en-GB"/>
        </w:rPr>
        <w:t>nsure</w:t>
      </w:r>
      <w:r w:rsidRPr="004A323B">
        <w:rPr>
          <w:rFonts w:asciiTheme="minorHAnsi" w:hAnsiTheme="minorHAnsi" w:cstheme="minorHAnsi"/>
          <w:lang w:val="en-GB"/>
        </w:rPr>
        <w:t xml:space="preserve"> that our fiscal system meets the needs and aspirations of </w:t>
      </w:r>
      <w:r w:rsidR="5F76F66F" w:rsidRPr="004A323B">
        <w:rPr>
          <w:rFonts w:asciiTheme="minorHAnsi" w:hAnsiTheme="minorHAnsi" w:cstheme="minorHAnsi"/>
          <w:lang w:val="en-GB"/>
        </w:rPr>
        <w:t xml:space="preserve">both </w:t>
      </w:r>
      <w:r w:rsidRPr="004A323B">
        <w:rPr>
          <w:rFonts w:asciiTheme="minorHAnsi" w:hAnsiTheme="minorHAnsi" w:cstheme="minorHAnsi"/>
          <w:lang w:val="en-GB"/>
        </w:rPr>
        <w:t>current and future generations of Singaporeans.</w:t>
      </w:r>
    </w:p>
    <w:p w14:paraId="4ACFA077" w14:textId="77777777" w:rsidR="000211D6" w:rsidRPr="004A323B" w:rsidRDefault="000211D6" w:rsidP="000211D6">
      <w:pPr>
        <w:pStyle w:val="ListParagraph"/>
        <w:spacing w:line="360" w:lineRule="auto"/>
        <w:ind w:left="0" w:firstLine="0"/>
        <w:contextualSpacing/>
        <w:rPr>
          <w:rFonts w:asciiTheme="minorHAnsi" w:hAnsiTheme="minorHAnsi" w:cstheme="minorHAnsi"/>
          <w:lang w:val="en-GB"/>
        </w:rPr>
      </w:pPr>
    </w:p>
    <w:p w14:paraId="1A4BD511" w14:textId="38F679E6" w:rsidR="000211D6" w:rsidRPr="004A323B" w:rsidRDefault="000211D6" w:rsidP="000211D6">
      <w:pPr>
        <w:pStyle w:val="ListParagraph"/>
        <w:numPr>
          <w:ilvl w:val="0"/>
          <w:numId w:val="2"/>
        </w:numPr>
        <w:spacing w:line="360" w:lineRule="auto"/>
        <w:contextualSpacing/>
        <w:rPr>
          <w:rFonts w:asciiTheme="minorHAnsi" w:hAnsiTheme="minorHAnsi" w:cstheme="minorHAnsi"/>
        </w:rPr>
      </w:pPr>
      <w:r w:rsidRPr="004A323B">
        <w:rPr>
          <w:rFonts w:asciiTheme="minorHAnsi" w:hAnsiTheme="minorHAnsi" w:cstheme="minorHAnsi"/>
        </w:rPr>
        <w:t>If the Opposition parties have a different view</w:t>
      </w:r>
      <w:r w:rsidR="008F4F28" w:rsidRPr="004A323B">
        <w:rPr>
          <w:rFonts w:asciiTheme="minorHAnsi" w:hAnsiTheme="minorHAnsi" w:cstheme="minorHAnsi"/>
        </w:rPr>
        <w:t xml:space="preserve"> on this</w:t>
      </w:r>
      <w:r w:rsidRPr="004A323B">
        <w:rPr>
          <w:rFonts w:asciiTheme="minorHAnsi" w:hAnsiTheme="minorHAnsi" w:cstheme="minorHAnsi"/>
        </w:rPr>
        <w:t xml:space="preserve">, I invite them to take up the challenge the Prime Minister issued in this House a few weeks ago: Make drawing more from the reserves an election issue. Go to the people, ask them for a mandate to change the Constitution, compel the President to let you spend 60%, 75% or even 100% of </w:t>
      </w:r>
      <w:r w:rsidR="008F4F28" w:rsidRPr="004A323B">
        <w:rPr>
          <w:rFonts w:asciiTheme="minorHAnsi" w:hAnsiTheme="minorHAnsi" w:cstheme="minorHAnsi"/>
        </w:rPr>
        <w:t xml:space="preserve">the </w:t>
      </w:r>
      <w:r w:rsidRPr="004A323B">
        <w:rPr>
          <w:rFonts w:asciiTheme="minorHAnsi" w:hAnsiTheme="minorHAnsi" w:cstheme="minorHAnsi"/>
        </w:rPr>
        <w:t xml:space="preserve">NIR.  The PAP will join issue with you – we will present our case to Singaporeans, and </w:t>
      </w:r>
      <w:r w:rsidR="008F4F28" w:rsidRPr="004A323B">
        <w:rPr>
          <w:rFonts w:asciiTheme="minorHAnsi" w:hAnsiTheme="minorHAnsi" w:cstheme="minorHAnsi"/>
        </w:rPr>
        <w:t xml:space="preserve">ultimately Singaporeans can </w:t>
      </w:r>
      <w:r w:rsidRPr="004A323B">
        <w:rPr>
          <w:rFonts w:asciiTheme="minorHAnsi" w:hAnsiTheme="minorHAnsi" w:cstheme="minorHAnsi"/>
        </w:rPr>
        <w:t xml:space="preserve">decide what is the best fiscal approach to take Singapore forward.  </w:t>
      </w:r>
    </w:p>
    <w:p w14:paraId="41A98343" w14:textId="77777777" w:rsidR="000211D6" w:rsidRPr="004A323B" w:rsidRDefault="000211D6" w:rsidP="000211D6">
      <w:pPr>
        <w:pStyle w:val="Heading1"/>
        <w:ind w:left="360"/>
        <w:rPr>
          <w:rFonts w:asciiTheme="minorHAnsi" w:hAnsiTheme="minorHAnsi" w:cstheme="minorHAnsi"/>
        </w:rPr>
      </w:pPr>
      <w:bookmarkStart w:id="10" w:name="_Toc159610651"/>
      <w:r w:rsidRPr="004A323B">
        <w:rPr>
          <w:rFonts w:asciiTheme="minorHAnsi" w:hAnsiTheme="minorHAnsi" w:cstheme="minorHAnsi"/>
        </w:rPr>
        <w:t xml:space="preserve">Conclusion  </w:t>
      </w:r>
      <w:bookmarkEnd w:id="10"/>
    </w:p>
    <w:p w14:paraId="1F1D672D" w14:textId="77777777" w:rsidR="000211D6" w:rsidRPr="004A323B" w:rsidRDefault="000211D6" w:rsidP="000211D6">
      <w:pPr>
        <w:contextualSpacing/>
        <w:rPr>
          <w:rFonts w:eastAsia="Times New Roman" w:cstheme="minorHAnsi"/>
          <w:szCs w:val="32"/>
        </w:rPr>
      </w:pPr>
    </w:p>
    <w:p w14:paraId="460BE7EA" w14:textId="77C51287" w:rsidR="000211D6" w:rsidRPr="004A323B" w:rsidRDefault="000211D6" w:rsidP="000211D6">
      <w:pPr>
        <w:pStyle w:val="ListParagraph"/>
        <w:numPr>
          <w:ilvl w:val="0"/>
          <w:numId w:val="2"/>
        </w:numPr>
        <w:spacing w:line="360" w:lineRule="auto"/>
        <w:contextualSpacing/>
        <w:rPr>
          <w:rFonts w:asciiTheme="minorHAnsi" w:hAnsiTheme="minorHAnsi" w:cstheme="minorHAnsi"/>
          <w:lang w:val="en-GB"/>
        </w:rPr>
      </w:pPr>
      <w:r w:rsidRPr="004A323B">
        <w:rPr>
          <w:rFonts w:asciiTheme="minorHAnsi" w:hAnsiTheme="minorHAnsi" w:cstheme="minorHAnsi"/>
          <w:lang w:val="en-GB"/>
        </w:rPr>
        <w:t xml:space="preserve">Mr Speaker Sir, Singapore is at a critical moment of change. We are entering a different world – one that is messier, more dangerous, and more unpredictable. There will be more forces that threaten to pull </w:t>
      </w:r>
      <w:r w:rsidR="006163CC" w:rsidRPr="004A323B">
        <w:rPr>
          <w:rFonts w:asciiTheme="minorHAnsi" w:hAnsiTheme="minorHAnsi" w:cstheme="minorHAnsi"/>
          <w:lang w:val="en-GB"/>
        </w:rPr>
        <w:t xml:space="preserve">us </w:t>
      </w:r>
      <w:r w:rsidRPr="004A323B">
        <w:rPr>
          <w:rFonts w:asciiTheme="minorHAnsi" w:hAnsiTheme="minorHAnsi" w:cstheme="minorHAnsi"/>
          <w:lang w:val="en-GB"/>
        </w:rPr>
        <w:t xml:space="preserve">apart. </w:t>
      </w:r>
    </w:p>
    <w:p w14:paraId="51CCC92F" w14:textId="77777777" w:rsidR="000211D6" w:rsidRPr="004A323B" w:rsidRDefault="000211D6" w:rsidP="000211D6">
      <w:pPr>
        <w:pStyle w:val="ListParagraph"/>
        <w:spacing w:line="360" w:lineRule="auto"/>
        <w:ind w:left="0"/>
        <w:contextualSpacing/>
        <w:rPr>
          <w:rFonts w:asciiTheme="minorHAnsi" w:hAnsiTheme="minorHAnsi" w:cstheme="minorHAnsi"/>
          <w:szCs w:val="32"/>
          <w:lang w:val="en-GB"/>
        </w:rPr>
      </w:pPr>
    </w:p>
    <w:p w14:paraId="65E56712" w14:textId="038797D3" w:rsidR="000211D6" w:rsidRPr="00EA110B" w:rsidRDefault="000211D6" w:rsidP="00EA110B">
      <w:pPr>
        <w:pStyle w:val="ListParagraph"/>
        <w:numPr>
          <w:ilvl w:val="0"/>
          <w:numId w:val="2"/>
        </w:numPr>
        <w:spacing w:line="360" w:lineRule="auto"/>
        <w:contextualSpacing/>
        <w:rPr>
          <w:rFonts w:asciiTheme="minorHAnsi" w:hAnsiTheme="minorHAnsi" w:cstheme="minorHAnsi"/>
          <w:szCs w:val="32"/>
          <w:lang w:val="en-GB"/>
        </w:rPr>
      </w:pPr>
      <w:r w:rsidRPr="004A323B">
        <w:rPr>
          <w:rFonts w:asciiTheme="minorHAnsi" w:hAnsiTheme="minorHAnsi" w:cstheme="minorHAnsi"/>
          <w:lang w:val="en-GB"/>
        </w:rPr>
        <w:t xml:space="preserve">This year’s Budget is the first step in advancing our Forward Singapore agenda. </w:t>
      </w:r>
      <w:r w:rsidRPr="00EA110B">
        <w:rPr>
          <w:rFonts w:cstheme="minorHAnsi"/>
          <w:lang w:val="en-GB"/>
        </w:rPr>
        <w:t>We want to refresh our social compact to keep our society strong and united in this troubled world. We want to build a better Singapore – not just for a few, but for all Singaporeans. We want to refresh the Singapore Dream, and build a Singapore that is vibrant and inclusive, fair and thriving, resilient and united.</w:t>
      </w:r>
    </w:p>
    <w:p w14:paraId="2CB00FF5" w14:textId="77777777" w:rsidR="000211D6" w:rsidRPr="004A323B" w:rsidRDefault="000211D6" w:rsidP="000211D6">
      <w:pPr>
        <w:pStyle w:val="ListParagraph"/>
        <w:spacing w:line="360" w:lineRule="auto"/>
        <w:ind w:left="0" w:firstLine="0"/>
        <w:contextualSpacing/>
        <w:rPr>
          <w:rFonts w:asciiTheme="minorHAnsi" w:hAnsiTheme="minorHAnsi" w:cstheme="minorHAnsi"/>
          <w:lang w:val="en-GB"/>
        </w:rPr>
      </w:pPr>
    </w:p>
    <w:p w14:paraId="7960EB7D" w14:textId="77777777" w:rsidR="000211D6" w:rsidRPr="004A323B" w:rsidRDefault="000211D6" w:rsidP="000211D6">
      <w:pPr>
        <w:pStyle w:val="ListParagraph"/>
        <w:numPr>
          <w:ilvl w:val="0"/>
          <w:numId w:val="2"/>
        </w:numPr>
        <w:spacing w:line="360" w:lineRule="auto"/>
        <w:rPr>
          <w:rFonts w:asciiTheme="minorHAnsi" w:hAnsiTheme="minorHAnsi" w:cstheme="minorHAnsi"/>
          <w:lang w:val="en-GB"/>
        </w:rPr>
      </w:pPr>
      <w:r w:rsidRPr="004A323B">
        <w:rPr>
          <w:rFonts w:asciiTheme="minorHAnsi" w:hAnsiTheme="minorHAnsi" w:cstheme="minorHAnsi"/>
          <w:lang w:val="en-GB"/>
        </w:rPr>
        <w:t>The road ahead to this better Singapore will not be easy.  But we are all in this together, and we all have a part to play. The Government will do more to provide opportunities and assurances at every stage of life, and everyone in society should contribute towards our shared goals and aspirations in our own ways.</w:t>
      </w:r>
    </w:p>
    <w:p w14:paraId="1637112D" w14:textId="77777777" w:rsidR="000211D6" w:rsidRPr="004A323B" w:rsidRDefault="000211D6" w:rsidP="000211D6">
      <w:pPr>
        <w:pStyle w:val="ListParagraph"/>
        <w:spacing w:line="360" w:lineRule="auto"/>
        <w:ind w:left="0" w:firstLine="0"/>
        <w:rPr>
          <w:rFonts w:asciiTheme="minorHAnsi" w:hAnsiTheme="minorHAnsi" w:cstheme="minorHAnsi"/>
          <w:lang w:val="en-GB"/>
        </w:rPr>
      </w:pPr>
    </w:p>
    <w:p w14:paraId="599A9B13" w14:textId="71564107" w:rsidR="000211D6" w:rsidRPr="004A323B" w:rsidRDefault="000211D6" w:rsidP="00E02D11">
      <w:pPr>
        <w:pStyle w:val="ListParagraph"/>
        <w:numPr>
          <w:ilvl w:val="0"/>
          <w:numId w:val="2"/>
        </w:numPr>
        <w:spacing w:line="360" w:lineRule="auto"/>
        <w:rPr>
          <w:rFonts w:asciiTheme="minorHAnsi" w:hAnsiTheme="minorHAnsi" w:cstheme="minorHAnsi"/>
          <w:lang w:val="en-GB"/>
        </w:rPr>
      </w:pPr>
      <w:r w:rsidRPr="004A323B">
        <w:rPr>
          <w:rFonts w:asciiTheme="minorHAnsi" w:hAnsiTheme="minorHAnsi" w:cstheme="minorHAnsi"/>
          <w:lang w:val="en-GB"/>
        </w:rPr>
        <w:t xml:space="preserve">I take heart from the nation-building journey we have had so far. As </w:t>
      </w:r>
      <w:r w:rsidR="002357C2" w:rsidRPr="004A323B">
        <w:rPr>
          <w:rFonts w:asciiTheme="minorHAnsi" w:hAnsiTheme="minorHAnsi" w:cstheme="minorHAnsi"/>
          <w:lang w:val="en-GB"/>
        </w:rPr>
        <w:t>one united</w:t>
      </w:r>
      <w:r w:rsidRPr="004A323B">
        <w:rPr>
          <w:rFonts w:asciiTheme="minorHAnsi" w:hAnsiTheme="minorHAnsi" w:cstheme="minorHAnsi"/>
          <w:lang w:val="en-GB"/>
        </w:rPr>
        <w:t xml:space="preserve"> people, we have consistently turned our challenges into opportunities, and our constraints into strengths. We have done it before, and I am confident we </w:t>
      </w:r>
      <w:r w:rsidR="009145E7" w:rsidRPr="004A323B">
        <w:rPr>
          <w:rFonts w:asciiTheme="minorHAnsi" w:hAnsiTheme="minorHAnsi" w:cstheme="minorHAnsi"/>
          <w:lang w:val="en-GB"/>
        </w:rPr>
        <w:t xml:space="preserve">will </w:t>
      </w:r>
      <w:r w:rsidRPr="004A323B">
        <w:rPr>
          <w:rFonts w:asciiTheme="minorHAnsi" w:hAnsiTheme="minorHAnsi" w:cstheme="minorHAnsi"/>
          <w:lang w:val="en-GB"/>
        </w:rPr>
        <w:t xml:space="preserve">do it again. </w:t>
      </w:r>
    </w:p>
    <w:p w14:paraId="1B3C1CCB" w14:textId="77777777" w:rsidR="000211D6" w:rsidRPr="004A323B" w:rsidRDefault="000211D6" w:rsidP="000211D6">
      <w:pPr>
        <w:pStyle w:val="ListParagraph"/>
        <w:rPr>
          <w:rFonts w:asciiTheme="minorHAnsi" w:hAnsiTheme="minorHAnsi" w:cstheme="minorHAnsi"/>
          <w:lang w:val="en-GB"/>
        </w:rPr>
      </w:pPr>
    </w:p>
    <w:p w14:paraId="6C295902" w14:textId="1509A135" w:rsidR="000211D6" w:rsidRPr="004A323B" w:rsidRDefault="1C5D60D5" w:rsidP="000211D6">
      <w:pPr>
        <w:pStyle w:val="ListParagraph"/>
        <w:numPr>
          <w:ilvl w:val="0"/>
          <w:numId w:val="2"/>
        </w:numPr>
        <w:spacing w:line="360" w:lineRule="auto"/>
        <w:rPr>
          <w:rFonts w:asciiTheme="minorHAnsi" w:hAnsiTheme="minorHAnsi" w:cstheme="minorHAnsi"/>
          <w:lang w:val="en-GB"/>
        </w:rPr>
      </w:pPr>
      <w:r w:rsidRPr="004A323B">
        <w:rPr>
          <w:rFonts w:asciiTheme="minorHAnsi" w:hAnsiTheme="minorHAnsi" w:cstheme="minorHAnsi"/>
          <w:lang w:val="en-GB"/>
        </w:rPr>
        <w:t>Sir, l</w:t>
      </w:r>
      <w:r w:rsidR="000211D6" w:rsidRPr="004A323B">
        <w:rPr>
          <w:rFonts w:asciiTheme="minorHAnsi" w:hAnsiTheme="minorHAnsi" w:cstheme="minorHAnsi"/>
          <w:lang w:val="en-GB"/>
        </w:rPr>
        <w:t>et us build our shared future together.</w:t>
      </w:r>
    </w:p>
    <w:p w14:paraId="09488396" w14:textId="77777777" w:rsidR="000211D6" w:rsidRPr="004A323B" w:rsidRDefault="000211D6" w:rsidP="000211D6">
      <w:pPr>
        <w:ind w:left="0" w:firstLine="0"/>
        <w:contextualSpacing/>
        <w:rPr>
          <w:rFonts w:cstheme="minorHAnsi"/>
        </w:rPr>
      </w:pPr>
      <w:r w:rsidRPr="004A323B">
        <w:rPr>
          <w:rFonts w:cstheme="minorHAnsi"/>
        </w:rPr>
        <w:t xml:space="preserve"> </w:t>
      </w:r>
    </w:p>
    <w:p w14:paraId="3DECCDA9" w14:textId="77777777" w:rsidR="000211D6" w:rsidRPr="004A323B" w:rsidRDefault="000211D6" w:rsidP="000211D6">
      <w:pPr>
        <w:pStyle w:val="ListParagraph"/>
        <w:spacing w:line="360" w:lineRule="auto"/>
        <w:ind w:left="0" w:firstLine="0"/>
        <w:rPr>
          <w:rFonts w:asciiTheme="minorHAnsi" w:hAnsiTheme="minorHAnsi" w:cstheme="minorHAnsi"/>
        </w:rPr>
      </w:pPr>
    </w:p>
    <w:p w14:paraId="409AA0C4" w14:textId="77777777" w:rsidR="000211D6" w:rsidRPr="004A323B" w:rsidRDefault="000211D6" w:rsidP="000211D6">
      <w:pPr>
        <w:rPr>
          <w:rFonts w:cstheme="minorHAnsi"/>
        </w:rPr>
      </w:pPr>
    </w:p>
    <w:p w14:paraId="16FF97D7" w14:textId="6ABF1B5D" w:rsidR="005557F4" w:rsidRPr="004A323B" w:rsidRDefault="005557F4" w:rsidP="000211D6">
      <w:pPr>
        <w:rPr>
          <w:rFonts w:cstheme="minorHAnsi"/>
        </w:rPr>
      </w:pPr>
    </w:p>
    <w:sectPr w:rsidR="005557F4" w:rsidRPr="004A32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1A1CC" w14:textId="77777777" w:rsidR="002C6EE7" w:rsidRDefault="002C6EE7" w:rsidP="005F67C4">
      <w:pPr>
        <w:spacing w:line="240" w:lineRule="auto"/>
      </w:pPr>
      <w:r>
        <w:separator/>
      </w:r>
    </w:p>
  </w:endnote>
  <w:endnote w:type="continuationSeparator" w:id="0">
    <w:p w14:paraId="03525B7E" w14:textId="77777777" w:rsidR="002C6EE7" w:rsidRDefault="002C6EE7" w:rsidP="005F67C4">
      <w:pPr>
        <w:spacing w:line="240" w:lineRule="auto"/>
      </w:pPr>
      <w:r>
        <w:continuationSeparator/>
      </w:r>
    </w:p>
  </w:endnote>
  <w:endnote w:type="continuationNotice" w:id="1">
    <w:p w14:paraId="70DF9B71" w14:textId="77777777" w:rsidR="002C6EE7" w:rsidRDefault="002C6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umin Pro">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56731" w14:textId="77777777" w:rsidR="002C6EE7" w:rsidRDefault="002C6EE7" w:rsidP="005F67C4">
      <w:pPr>
        <w:spacing w:line="240" w:lineRule="auto"/>
      </w:pPr>
      <w:r>
        <w:separator/>
      </w:r>
    </w:p>
  </w:footnote>
  <w:footnote w:type="continuationSeparator" w:id="0">
    <w:p w14:paraId="1BA455C3" w14:textId="77777777" w:rsidR="002C6EE7" w:rsidRDefault="002C6EE7" w:rsidP="005F67C4">
      <w:pPr>
        <w:spacing w:line="240" w:lineRule="auto"/>
      </w:pPr>
      <w:r>
        <w:continuationSeparator/>
      </w:r>
    </w:p>
  </w:footnote>
  <w:footnote w:type="continuationNotice" w:id="1">
    <w:p w14:paraId="27708814" w14:textId="77777777" w:rsidR="002C6EE7" w:rsidRDefault="002C6EE7"/>
  </w:footnote>
  <w:footnote w:id="2">
    <w:p w14:paraId="7A09A822" w14:textId="33EB157C" w:rsidR="00771555" w:rsidRDefault="00771555">
      <w:pPr>
        <w:pStyle w:val="FootnoteText"/>
      </w:pPr>
      <w:r>
        <w:rPr>
          <w:rStyle w:val="FootnoteReference"/>
        </w:rPr>
        <w:footnoteRef/>
      </w:r>
      <w:r>
        <w:t xml:space="preserve"> Source: </w:t>
      </w:r>
      <w:r w:rsidRPr="00771555">
        <w:t>Education at a Glance 2023, OECD Indicators, Table C2.1 – Total expenditure on educational institutions as</w:t>
      </w:r>
      <w:r w:rsidR="0091268A">
        <w:t xml:space="preserve"> </w:t>
      </w:r>
      <w:r w:rsidRPr="00771555">
        <w:t>a percentage of GDP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9D6"/>
    <w:multiLevelType w:val="hybridMultilevel"/>
    <w:tmpl w:val="5AFCF200"/>
    <w:lvl w:ilvl="0" w:tplc="73C02BBC">
      <w:start w:val="1"/>
      <w:numFmt w:val="lowerLetter"/>
      <w:lvlText w:val="%1."/>
      <w:lvlJc w:val="left"/>
      <w:pPr>
        <w:ind w:left="1440" w:hanging="720"/>
      </w:pPr>
      <w:rPr>
        <w:rFonts w:hint="default"/>
        <w:b w:val="0"/>
        <w:bCs w:val="0"/>
        <w:i w:val="0"/>
        <w:iCs w:val="0"/>
        <w:color w:val="auto"/>
        <w:sz w:val="32"/>
        <w:szCs w:val="24"/>
      </w:rPr>
    </w:lvl>
    <w:lvl w:ilvl="1" w:tplc="1CA67D60">
      <w:start w:val="1"/>
      <w:numFmt w:val="lowerLetter"/>
      <w:lvlText w:val="%2."/>
      <w:lvlJc w:val="left"/>
      <w:pPr>
        <w:ind w:left="1440" w:hanging="360"/>
      </w:pPr>
      <w:rPr>
        <w:rFonts w:hint="default"/>
        <w:color w:val="auto"/>
      </w:rPr>
    </w:lvl>
    <w:lvl w:ilvl="2" w:tplc="4809001B">
      <w:start w:val="1"/>
      <w:numFmt w:val="lowerRoman"/>
      <w:lvlText w:val="%3."/>
      <w:lvlJc w:val="right"/>
      <w:pPr>
        <w:ind w:left="2160" w:hanging="180"/>
      </w:pPr>
    </w:lvl>
    <w:lvl w:ilvl="3" w:tplc="7C72C692">
      <w:start w:val="1"/>
      <w:numFmt w:val="decimal"/>
      <w:lvlText w:val="%4."/>
      <w:lvlJc w:val="left"/>
      <w:pPr>
        <w:ind w:left="2880" w:hanging="360"/>
      </w:pPr>
      <w:rPr>
        <w:strike w:val="0"/>
      </w:r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5C04AAC"/>
    <w:multiLevelType w:val="hybridMultilevel"/>
    <w:tmpl w:val="B75A701E"/>
    <w:lvl w:ilvl="0" w:tplc="15860510">
      <w:start w:val="1"/>
      <w:numFmt w:val="lowerLetter"/>
      <w:lvlText w:val="%1."/>
      <w:lvlJc w:val="left"/>
      <w:pPr>
        <w:ind w:left="720" w:hanging="720"/>
      </w:pPr>
      <w:rPr>
        <w:b w:val="0"/>
        <w:bCs w:val="0"/>
        <w:i w:val="0"/>
        <w:iCs w:val="0"/>
        <w:color w:val="auto"/>
        <w:sz w:val="32"/>
        <w:szCs w:val="24"/>
        <w:lang w:val="en-SG"/>
      </w:rPr>
    </w:lvl>
    <w:lvl w:ilvl="1" w:tplc="48090019" w:tentative="1">
      <w:start w:val="1"/>
      <w:numFmt w:val="lowerLetter"/>
      <w:lvlText w:val="%2."/>
      <w:lvlJc w:val="left"/>
      <w:pPr>
        <w:ind w:left="720" w:hanging="360"/>
      </w:pPr>
    </w:lvl>
    <w:lvl w:ilvl="2" w:tplc="4809001B">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2" w15:restartNumberingAfterBreak="0">
    <w:nsid w:val="07B26774"/>
    <w:multiLevelType w:val="hybridMultilevel"/>
    <w:tmpl w:val="14681614"/>
    <w:lvl w:ilvl="0" w:tplc="FFFFFFFF">
      <w:start w:val="1"/>
      <w:numFmt w:val="lowerLetter"/>
      <w:lvlText w:val="%1."/>
      <w:lvlJc w:val="left"/>
      <w:pPr>
        <w:ind w:left="1440" w:hanging="720"/>
      </w:pPr>
      <w:rPr>
        <w:b w:val="0"/>
        <w:bCs w:val="0"/>
        <w:i w:val="0"/>
        <w:iCs w:val="0"/>
        <w:color w:val="auto"/>
        <w:sz w:val="32"/>
        <w:szCs w:val="24"/>
        <w:lang w:val="en-SG"/>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8E765E"/>
    <w:multiLevelType w:val="hybridMultilevel"/>
    <w:tmpl w:val="66A6566A"/>
    <w:lvl w:ilvl="0" w:tplc="FFFFFFFF">
      <w:start w:val="1"/>
      <w:numFmt w:val="decimal"/>
      <w:lvlText w:val="%1."/>
      <w:lvlJc w:val="left"/>
      <w:pPr>
        <w:ind w:left="0" w:firstLine="0"/>
      </w:pPr>
      <w:rPr>
        <w:rFonts w:hint="default"/>
        <w:b w:val="0"/>
        <w:bCs/>
        <w:color w:val="auto"/>
      </w:rPr>
    </w:lvl>
    <w:lvl w:ilvl="1" w:tplc="48090017">
      <w:start w:val="1"/>
      <w:numFmt w:val="lowerLetter"/>
      <w:lvlText w:val="%2)"/>
      <w:lvlJc w:val="left"/>
      <w:pPr>
        <w:ind w:left="1170" w:hanging="360"/>
      </w:pPr>
    </w:lvl>
    <w:lvl w:ilvl="2" w:tplc="FFFFFFFF">
      <w:start w:val="1"/>
      <w:numFmt w:val="lowerRoman"/>
      <w:lvlText w:val="%3."/>
      <w:lvlJc w:val="right"/>
      <w:pPr>
        <w:ind w:left="1890" w:hanging="180"/>
      </w:pPr>
    </w:lvl>
    <w:lvl w:ilvl="3" w:tplc="FFFFFFFF">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4" w15:restartNumberingAfterBreak="0">
    <w:nsid w:val="14303AE6"/>
    <w:multiLevelType w:val="hybridMultilevel"/>
    <w:tmpl w:val="14681614"/>
    <w:lvl w:ilvl="0" w:tplc="FFFFFFFF">
      <w:start w:val="1"/>
      <w:numFmt w:val="lowerLetter"/>
      <w:lvlText w:val="%1."/>
      <w:lvlJc w:val="left"/>
      <w:pPr>
        <w:ind w:left="1440" w:hanging="720"/>
      </w:pPr>
      <w:rPr>
        <w:b w:val="0"/>
        <w:bCs w:val="0"/>
        <w:i w:val="0"/>
        <w:iCs w:val="0"/>
        <w:color w:val="auto"/>
        <w:sz w:val="32"/>
        <w:szCs w:val="24"/>
        <w:lang w:val="en-SG"/>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82400F"/>
    <w:multiLevelType w:val="hybridMultilevel"/>
    <w:tmpl w:val="78A83576"/>
    <w:lvl w:ilvl="0" w:tplc="15860510">
      <w:start w:val="1"/>
      <w:numFmt w:val="lowerLetter"/>
      <w:lvlText w:val="%1."/>
      <w:lvlJc w:val="left"/>
      <w:pPr>
        <w:ind w:left="1440" w:hanging="720"/>
      </w:pPr>
      <w:rPr>
        <w:b w:val="0"/>
        <w:bCs w:val="0"/>
        <w:i w:val="0"/>
        <w:iCs w:val="0"/>
        <w:color w:val="auto"/>
        <w:sz w:val="32"/>
        <w:szCs w:val="24"/>
        <w:lang w:val="en-SG"/>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70C6559"/>
    <w:multiLevelType w:val="hybridMultilevel"/>
    <w:tmpl w:val="14681614"/>
    <w:lvl w:ilvl="0" w:tplc="FFFFFFFF">
      <w:start w:val="1"/>
      <w:numFmt w:val="lowerLetter"/>
      <w:lvlText w:val="%1."/>
      <w:lvlJc w:val="left"/>
      <w:pPr>
        <w:ind w:left="1440" w:hanging="720"/>
      </w:pPr>
      <w:rPr>
        <w:b w:val="0"/>
        <w:bCs w:val="0"/>
        <w:i w:val="0"/>
        <w:iCs w:val="0"/>
        <w:color w:val="auto"/>
        <w:sz w:val="32"/>
        <w:szCs w:val="24"/>
        <w:lang w:val="en-SG"/>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634A12"/>
    <w:multiLevelType w:val="hybridMultilevel"/>
    <w:tmpl w:val="78A83576"/>
    <w:lvl w:ilvl="0" w:tplc="FFFFFFFF">
      <w:start w:val="1"/>
      <w:numFmt w:val="lowerLetter"/>
      <w:lvlText w:val="%1."/>
      <w:lvlJc w:val="left"/>
      <w:pPr>
        <w:ind w:left="720" w:hanging="720"/>
      </w:pPr>
      <w:rPr>
        <w:b w:val="0"/>
        <w:bCs w:val="0"/>
        <w:i w:val="0"/>
        <w:iCs w:val="0"/>
        <w:color w:val="auto"/>
        <w:sz w:val="32"/>
        <w:szCs w:val="24"/>
        <w:lang w:val="en-SG"/>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8" w15:restartNumberingAfterBreak="0">
    <w:nsid w:val="1A6E3241"/>
    <w:multiLevelType w:val="hybridMultilevel"/>
    <w:tmpl w:val="6BAABEF8"/>
    <w:lvl w:ilvl="0" w:tplc="05F6F7DA">
      <w:start w:val="1"/>
      <w:numFmt w:val="lowerLetter"/>
      <w:lvlText w:val="%1."/>
      <w:lvlJc w:val="left"/>
      <w:pPr>
        <w:ind w:left="1440" w:hanging="720"/>
      </w:pPr>
      <w:rPr>
        <w:rFonts w:hint="default"/>
        <w:b w:val="0"/>
        <w:bCs w:val="0"/>
        <w:i w:val="0"/>
        <w:iCs w:val="0"/>
        <w:color w:val="auto"/>
        <w:sz w:val="32"/>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BF120D2"/>
    <w:multiLevelType w:val="hybridMultilevel"/>
    <w:tmpl w:val="14681614"/>
    <w:lvl w:ilvl="0" w:tplc="FFFFFFFF">
      <w:start w:val="1"/>
      <w:numFmt w:val="lowerLetter"/>
      <w:lvlText w:val="%1."/>
      <w:lvlJc w:val="left"/>
      <w:pPr>
        <w:ind w:left="1440" w:hanging="720"/>
      </w:pPr>
      <w:rPr>
        <w:b w:val="0"/>
        <w:bCs w:val="0"/>
        <w:i w:val="0"/>
        <w:iCs w:val="0"/>
        <w:color w:val="auto"/>
        <w:sz w:val="32"/>
        <w:szCs w:val="24"/>
        <w:lang w:val="en-SG"/>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4A5E85"/>
    <w:multiLevelType w:val="hybridMultilevel"/>
    <w:tmpl w:val="9C2CDC56"/>
    <w:lvl w:ilvl="0" w:tplc="15860510">
      <w:start w:val="1"/>
      <w:numFmt w:val="lowerLetter"/>
      <w:lvlText w:val="%1."/>
      <w:lvlJc w:val="left"/>
      <w:pPr>
        <w:ind w:left="1440" w:hanging="720"/>
      </w:pPr>
      <w:rPr>
        <w:b w:val="0"/>
        <w:bCs w:val="0"/>
        <w:i w:val="0"/>
        <w:iCs w:val="0"/>
        <w:color w:val="auto"/>
        <w:sz w:val="32"/>
        <w:szCs w:val="24"/>
        <w:lang w:val="en-SG"/>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1BE1BA7"/>
    <w:multiLevelType w:val="hybridMultilevel"/>
    <w:tmpl w:val="929AA50A"/>
    <w:lvl w:ilvl="0" w:tplc="2340B79E">
      <w:start w:val="1"/>
      <w:numFmt w:val="decimal"/>
      <w:lvlText w:val="%1."/>
      <w:lvlJc w:val="left"/>
      <w:pPr>
        <w:ind w:left="0" w:firstLine="0"/>
      </w:pPr>
      <w:rPr>
        <w:rFonts w:hint="default"/>
        <w:b w:val="0"/>
        <w:bCs/>
        <w:color w:val="auto"/>
      </w:rPr>
    </w:lvl>
    <w:lvl w:ilvl="1" w:tplc="FFFFFFFF">
      <w:start w:val="1"/>
      <w:numFmt w:val="lowerLetter"/>
      <w:lvlText w:val="%2."/>
      <w:lvlJc w:val="left"/>
      <w:pPr>
        <w:ind w:left="1170" w:hanging="360"/>
      </w:pPr>
    </w:lvl>
    <w:lvl w:ilvl="2" w:tplc="4809001B">
      <w:start w:val="1"/>
      <w:numFmt w:val="lowerRoman"/>
      <w:lvlText w:val="%3."/>
      <w:lvlJc w:val="right"/>
      <w:pPr>
        <w:ind w:left="1890" w:hanging="180"/>
      </w:pPr>
    </w:lvl>
    <w:lvl w:ilvl="3" w:tplc="4809000F">
      <w:start w:val="1"/>
      <w:numFmt w:val="decimal"/>
      <w:lvlText w:val="%4."/>
      <w:lvlJc w:val="left"/>
      <w:pPr>
        <w:ind w:left="2610" w:hanging="360"/>
      </w:pPr>
    </w:lvl>
    <w:lvl w:ilvl="4" w:tplc="48090019" w:tentative="1">
      <w:start w:val="1"/>
      <w:numFmt w:val="lowerLetter"/>
      <w:lvlText w:val="%5."/>
      <w:lvlJc w:val="left"/>
      <w:pPr>
        <w:ind w:left="3330" w:hanging="360"/>
      </w:pPr>
    </w:lvl>
    <w:lvl w:ilvl="5" w:tplc="4809001B" w:tentative="1">
      <w:start w:val="1"/>
      <w:numFmt w:val="lowerRoman"/>
      <w:lvlText w:val="%6."/>
      <w:lvlJc w:val="right"/>
      <w:pPr>
        <w:ind w:left="4050" w:hanging="180"/>
      </w:pPr>
    </w:lvl>
    <w:lvl w:ilvl="6" w:tplc="4809000F" w:tentative="1">
      <w:start w:val="1"/>
      <w:numFmt w:val="decimal"/>
      <w:lvlText w:val="%7."/>
      <w:lvlJc w:val="left"/>
      <w:pPr>
        <w:ind w:left="4770" w:hanging="360"/>
      </w:pPr>
    </w:lvl>
    <w:lvl w:ilvl="7" w:tplc="48090019" w:tentative="1">
      <w:start w:val="1"/>
      <w:numFmt w:val="lowerLetter"/>
      <w:lvlText w:val="%8."/>
      <w:lvlJc w:val="left"/>
      <w:pPr>
        <w:ind w:left="5490" w:hanging="360"/>
      </w:pPr>
    </w:lvl>
    <w:lvl w:ilvl="8" w:tplc="4809001B" w:tentative="1">
      <w:start w:val="1"/>
      <w:numFmt w:val="lowerRoman"/>
      <w:lvlText w:val="%9."/>
      <w:lvlJc w:val="right"/>
      <w:pPr>
        <w:ind w:left="6210" w:hanging="180"/>
      </w:pPr>
    </w:lvl>
  </w:abstractNum>
  <w:abstractNum w:abstractNumId="12" w15:restartNumberingAfterBreak="0">
    <w:nsid w:val="26611668"/>
    <w:multiLevelType w:val="hybridMultilevel"/>
    <w:tmpl w:val="14681614"/>
    <w:lvl w:ilvl="0" w:tplc="FFFFFFFF">
      <w:start w:val="1"/>
      <w:numFmt w:val="lowerLetter"/>
      <w:lvlText w:val="%1."/>
      <w:lvlJc w:val="left"/>
      <w:pPr>
        <w:ind w:left="1440" w:hanging="720"/>
      </w:pPr>
      <w:rPr>
        <w:b w:val="0"/>
        <w:bCs w:val="0"/>
        <w:i w:val="0"/>
        <w:iCs w:val="0"/>
        <w:color w:val="auto"/>
        <w:sz w:val="32"/>
        <w:szCs w:val="24"/>
        <w:lang w:val="en-SG"/>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66939F4"/>
    <w:multiLevelType w:val="hybridMultilevel"/>
    <w:tmpl w:val="14681614"/>
    <w:lvl w:ilvl="0" w:tplc="FFFFFFFF">
      <w:start w:val="1"/>
      <w:numFmt w:val="lowerLetter"/>
      <w:lvlText w:val="%1."/>
      <w:lvlJc w:val="left"/>
      <w:pPr>
        <w:ind w:left="1440" w:hanging="720"/>
      </w:pPr>
      <w:rPr>
        <w:b w:val="0"/>
        <w:bCs w:val="0"/>
        <w:i w:val="0"/>
        <w:iCs w:val="0"/>
        <w:color w:val="auto"/>
        <w:sz w:val="32"/>
        <w:szCs w:val="24"/>
        <w:lang w:val="en-SG"/>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61695E"/>
    <w:multiLevelType w:val="hybridMultilevel"/>
    <w:tmpl w:val="14681614"/>
    <w:lvl w:ilvl="0" w:tplc="FFFFFFFF">
      <w:start w:val="1"/>
      <w:numFmt w:val="lowerLetter"/>
      <w:lvlText w:val="%1."/>
      <w:lvlJc w:val="left"/>
      <w:pPr>
        <w:ind w:left="720" w:hanging="720"/>
      </w:pPr>
      <w:rPr>
        <w:b w:val="0"/>
        <w:bCs w:val="0"/>
        <w:i w:val="0"/>
        <w:iCs w:val="0"/>
        <w:color w:val="auto"/>
        <w:sz w:val="32"/>
        <w:szCs w:val="24"/>
        <w:lang w:val="en-SG"/>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5" w15:restartNumberingAfterBreak="0">
    <w:nsid w:val="28916CB9"/>
    <w:multiLevelType w:val="hybridMultilevel"/>
    <w:tmpl w:val="14681614"/>
    <w:lvl w:ilvl="0" w:tplc="FFFFFFFF">
      <w:start w:val="1"/>
      <w:numFmt w:val="lowerLetter"/>
      <w:lvlText w:val="%1."/>
      <w:lvlJc w:val="left"/>
      <w:pPr>
        <w:ind w:left="1440" w:hanging="720"/>
      </w:pPr>
      <w:rPr>
        <w:b w:val="0"/>
        <w:bCs w:val="0"/>
        <w:i w:val="0"/>
        <w:iCs w:val="0"/>
        <w:color w:val="auto"/>
        <w:sz w:val="32"/>
        <w:szCs w:val="24"/>
        <w:lang w:val="en-SG"/>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BB74316"/>
    <w:multiLevelType w:val="hybridMultilevel"/>
    <w:tmpl w:val="D1261BC2"/>
    <w:lvl w:ilvl="0" w:tplc="4809001B">
      <w:start w:val="1"/>
      <w:numFmt w:val="lowerRoman"/>
      <w:lvlText w:val="%1."/>
      <w:lvlJc w:val="right"/>
      <w:pPr>
        <w:ind w:left="1890" w:hanging="18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CEB5BE7"/>
    <w:multiLevelType w:val="hybridMultilevel"/>
    <w:tmpl w:val="14681614"/>
    <w:lvl w:ilvl="0" w:tplc="FFFFFFFF">
      <w:start w:val="1"/>
      <w:numFmt w:val="lowerLetter"/>
      <w:lvlText w:val="%1."/>
      <w:lvlJc w:val="left"/>
      <w:pPr>
        <w:ind w:left="1440" w:hanging="720"/>
      </w:pPr>
      <w:rPr>
        <w:b w:val="0"/>
        <w:bCs w:val="0"/>
        <w:i w:val="0"/>
        <w:iCs w:val="0"/>
        <w:color w:val="auto"/>
        <w:sz w:val="32"/>
        <w:szCs w:val="24"/>
        <w:lang w:val="en-SG"/>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E6C3050"/>
    <w:multiLevelType w:val="hybridMultilevel"/>
    <w:tmpl w:val="6BAABEF8"/>
    <w:lvl w:ilvl="0" w:tplc="FFFFFFFF">
      <w:start w:val="1"/>
      <w:numFmt w:val="lowerLetter"/>
      <w:lvlText w:val="%1."/>
      <w:lvlJc w:val="left"/>
      <w:pPr>
        <w:ind w:left="1440" w:hanging="720"/>
      </w:pPr>
      <w:rPr>
        <w:rFonts w:hint="default"/>
        <w:b w:val="0"/>
        <w:bCs w:val="0"/>
        <w:i w:val="0"/>
        <w:iCs w:val="0"/>
        <w:color w:val="auto"/>
        <w:sz w:val="32"/>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EF074CE"/>
    <w:multiLevelType w:val="hybridMultilevel"/>
    <w:tmpl w:val="C5A277E6"/>
    <w:lvl w:ilvl="0" w:tplc="1DAE07D4">
      <w:start w:val="1"/>
      <w:numFmt w:val="decimal"/>
      <w:lvlText w:val="%1."/>
      <w:lvlJc w:val="left"/>
      <w:pPr>
        <w:ind w:left="720" w:hanging="360"/>
      </w:pPr>
    </w:lvl>
    <w:lvl w:ilvl="1" w:tplc="95BE3EDA">
      <w:start w:val="1"/>
      <w:numFmt w:val="decimal"/>
      <w:lvlText w:val="%2."/>
      <w:lvlJc w:val="left"/>
      <w:pPr>
        <w:ind w:left="720" w:hanging="360"/>
      </w:pPr>
    </w:lvl>
    <w:lvl w:ilvl="2" w:tplc="B47EE306">
      <w:start w:val="1"/>
      <w:numFmt w:val="decimal"/>
      <w:lvlText w:val="%3."/>
      <w:lvlJc w:val="left"/>
      <w:pPr>
        <w:ind w:left="720" w:hanging="360"/>
      </w:pPr>
    </w:lvl>
    <w:lvl w:ilvl="3" w:tplc="FB6E63C4">
      <w:start w:val="1"/>
      <w:numFmt w:val="decimal"/>
      <w:lvlText w:val="%4."/>
      <w:lvlJc w:val="left"/>
      <w:pPr>
        <w:ind w:left="720" w:hanging="360"/>
      </w:pPr>
    </w:lvl>
    <w:lvl w:ilvl="4" w:tplc="C9FC3DDC">
      <w:start w:val="1"/>
      <w:numFmt w:val="decimal"/>
      <w:lvlText w:val="%5."/>
      <w:lvlJc w:val="left"/>
      <w:pPr>
        <w:ind w:left="720" w:hanging="360"/>
      </w:pPr>
    </w:lvl>
    <w:lvl w:ilvl="5" w:tplc="7A245A18">
      <w:start w:val="1"/>
      <w:numFmt w:val="decimal"/>
      <w:lvlText w:val="%6."/>
      <w:lvlJc w:val="left"/>
      <w:pPr>
        <w:ind w:left="720" w:hanging="360"/>
      </w:pPr>
    </w:lvl>
    <w:lvl w:ilvl="6" w:tplc="AC12AAC4">
      <w:start w:val="1"/>
      <w:numFmt w:val="decimal"/>
      <w:lvlText w:val="%7."/>
      <w:lvlJc w:val="left"/>
      <w:pPr>
        <w:ind w:left="720" w:hanging="360"/>
      </w:pPr>
    </w:lvl>
    <w:lvl w:ilvl="7" w:tplc="C4A236C8">
      <w:start w:val="1"/>
      <w:numFmt w:val="decimal"/>
      <w:lvlText w:val="%8."/>
      <w:lvlJc w:val="left"/>
      <w:pPr>
        <w:ind w:left="720" w:hanging="360"/>
      </w:pPr>
    </w:lvl>
    <w:lvl w:ilvl="8" w:tplc="E1C28930">
      <w:start w:val="1"/>
      <w:numFmt w:val="decimal"/>
      <w:lvlText w:val="%9."/>
      <w:lvlJc w:val="left"/>
      <w:pPr>
        <w:ind w:left="720" w:hanging="360"/>
      </w:pPr>
    </w:lvl>
  </w:abstractNum>
  <w:abstractNum w:abstractNumId="20" w15:restartNumberingAfterBreak="0">
    <w:nsid w:val="30670D3E"/>
    <w:multiLevelType w:val="hybridMultilevel"/>
    <w:tmpl w:val="65FAA5B6"/>
    <w:lvl w:ilvl="0" w:tplc="15860510">
      <w:start w:val="1"/>
      <w:numFmt w:val="lowerLetter"/>
      <w:lvlText w:val="%1."/>
      <w:lvlJc w:val="left"/>
      <w:pPr>
        <w:ind w:left="1440" w:hanging="720"/>
      </w:pPr>
      <w:rPr>
        <w:b w:val="0"/>
        <w:bCs w:val="0"/>
        <w:i w:val="0"/>
        <w:iCs w:val="0"/>
        <w:color w:val="auto"/>
        <w:sz w:val="32"/>
        <w:szCs w:val="24"/>
        <w:lang w:val="en-SG"/>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853073D"/>
    <w:multiLevelType w:val="hybridMultilevel"/>
    <w:tmpl w:val="14681614"/>
    <w:lvl w:ilvl="0" w:tplc="FFFFFFFF">
      <w:start w:val="1"/>
      <w:numFmt w:val="lowerLetter"/>
      <w:lvlText w:val="%1."/>
      <w:lvlJc w:val="left"/>
      <w:pPr>
        <w:ind w:left="1440" w:hanging="720"/>
      </w:pPr>
      <w:rPr>
        <w:b w:val="0"/>
        <w:bCs w:val="0"/>
        <w:i w:val="0"/>
        <w:iCs w:val="0"/>
        <w:color w:val="auto"/>
        <w:sz w:val="32"/>
        <w:szCs w:val="24"/>
        <w:lang w:val="en-SG"/>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FE85BFF"/>
    <w:multiLevelType w:val="hybridMultilevel"/>
    <w:tmpl w:val="14681614"/>
    <w:lvl w:ilvl="0" w:tplc="15860510">
      <w:start w:val="1"/>
      <w:numFmt w:val="lowerLetter"/>
      <w:lvlText w:val="%1."/>
      <w:lvlJc w:val="left"/>
      <w:pPr>
        <w:ind w:left="1440" w:hanging="720"/>
      </w:pPr>
      <w:rPr>
        <w:b w:val="0"/>
        <w:bCs w:val="0"/>
        <w:i w:val="0"/>
        <w:iCs w:val="0"/>
        <w:color w:val="auto"/>
        <w:sz w:val="32"/>
        <w:szCs w:val="24"/>
        <w:lang w:val="en-SG"/>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0D316F5"/>
    <w:multiLevelType w:val="hybridMultilevel"/>
    <w:tmpl w:val="14681614"/>
    <w:lvl w:ilvl="0" w:tplc="FFFFFFFF">
      <w:start w:val="1"/>
      <w:numFmt w:val="lowerLetter"/>
      <w:lvlText w:val="%1."/>
      <w:lvlJc w:val="left"/>
      <w:pPr>
        <w:ind w:left="1440" w:hanging="720"/>
      </w:pPr>
      <w:rPr>
        <w:b w:val="0"/>
        <w:bCs w:val="0"/>
        <w:i w:val="0"/>
        <w:iCs w:val="0"/>
        <w:color w:val="auto"/>
        <w:sz w:val="32"/>
        <w:szCs w:val="24"/>
        <w:lang w:val="en-SG"/>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39D1E44"/>
    <w:multiLevelType w:val="hybridMultilevel"/>
    <w:tmpl w:val="0AD83AA8"/>
    <w:lvl w:ilvl="0" w:tplc="FFFFFFFF">
      <w:start w:val="1"/>
      <w:numFmt w:val="decimal"/>
      <w:lvlText w:val="%1."/>
      <w:lvlJc w:val="left"/>
      <w:pPr>
        <w:ind w:left="0" w:firstLine="0"/>
      </w:pPr>
      <w:rPr>
        <w:b w:val="0"/>
        <w:bCs w:val="0"/>
        <w:i w:val="0"/>
        <w:iCs w:val="0"/>
        <w:caps w:val="0"/>
        <w:smallCaps w:val="0"/>
        <w:strike w:val="0"/>
        <w:dstrike w:val="0"/>
        <w:noProof w:val="0"/>
        <w:vanish w:val="0"/>
        <w:color w:val="000000"/>
        <w:spacing w:val="0"/>
        <w:kern w:val="0"/>
        <w:position w:val="0"/>
        <w:sz w:val="32"/>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5F6F7DA">
      <w:start w:val="1"/>
      <w:numFmt w:val="lowerLetter"/>
      <w:lvlText w:val="%2."/>
      <w:lvlJc w:val="left"/>
      <w:pPr>
        <w:ind w:left="1440" w:hanging="720"/>
      </w:pPr>
      <w:rPr>
        <w:rFonts w:hint="default"/>
        <w:b w:val="0"/>
        <w:bCs w:val="0"/>
        <w:i w:val="0"/>
        <w:iCs w:val="0"/>
        <w:color w:val="auto"/>
        <w:sz w:val="32"/>
        <w:szCs w:val="24"/>
      </w:rPr>
    </w:lvl>
    <w:lvl w:ilvl="2" w:tplc="FFFFFFFF">
      <w:start w:val="1"/>
      <w:numFmt w:val="lowerRoman"/>
      <w:lvlText w:val="%3."/>
      <w:lvlJc w:val="left"/>
      <w:pPr>
        <w:ind w:left="2160" w:hanging="720"/>
      </w:pPr>
    </w:lvl>
    <w:lvl w:ilvl="3" w:tplc="FFFFFFFF">
      <w:start w:val="1"/>
      <w:numFmt w:val="decimal"/>
      <w:lvlText w:val="%4)"/>
      <w:lvlJc w:val="left"/>
      <w:pPr>
        <w:ind w:left="3600" w:hanging="720"/>
      </w:pPr>
    </w:lvl>
    <w:lvl w:ilvl="4" w:tplc="FFFFFFFF">
      <w:start w:val="1"/>
      <w:numFmt w:val="lowerLetter"/>
      <w:lvlText w:val="%5)"/>
      <w:lvlJc w:val="left"/>
      <w:pPr>
        <w:ind w:left="4320" w:hanging="720"/>
      </w:pPr>
    </w:lvl>
    <w:lvl w:ilvl="5" w:tplc="FFFFFFFF">
      <w:start w:val="1"/>
      <w:numFmt w:val="lowerRoman"/>
      <w:lvlText w:val="%6)"/>
      <w:lvlJc w:val="left"/>
      <w:pPr>
        <w:ind w:left="5041" w:hanging="721"/>
      </w:pPr>
    </w:lvl>
    <w:lvl w:ilvl="6" w:tplc="FFFFFFFF">
      <w:start w:val="1"/>
      <w:numFmt w:val="decimal"/>
      <w:lvlText w:val="(%7)"/>
      <w:lvlJc w:val="left"/>
      <w:pPr>
        <w:ind w:left="5761" w:hanging="721"/>
      </w:pPr>
    </w:lvl>
    <w:lvl w:ilvl="7" w:tplc="FFFFFFFF">
      <w:start w:val="1"/>
      <w:numFmt w:val="lowerLetter"/>
      <w:lvlText w:val="(%8)"/>
      <w:lvlJc w:val="left"/>
      <w:pPr>
        <w:ind w:left="6481" w:hanging="721"/>
      </w:pPr>
    </w:lvl>
    <w:lvl w:ilvl="8" w:tplc="FFFFFFFF">
      <w:start w:val="1"/>
      <w:numFmt w:val="lowerRoman"/>
      <w:lvlText w:val="(%9)"/>
      <w:lvlJc w:val="left"/>
      <w:pPr>
        <w:ind w:left="7201" w:hanging="721"/>
      </w:pPr>
    </w:lvl>
  </w:abstractNum>
  <w:abstractNum w:abstractNumId="25" w15:restartNumberingAfterBreak="0">
    <w:nsid w:val="461606B0"/>
    <w:multiLevelType w:val="hybridMultilevel"/>
    <w:tmpl w:val="D4C4F338"/>
    <w:lvl w:ilvl="0" w:tplc="6F3232EA">
      <w:start w:val="1"/>
      <w:numFmt w:val="lowerLetter"/>
      <w:lvlText w:val="%1."/>
      <w:lvlJc w:val="left"/>
      <w:pPr>
        <w:ind w:left="1440" w:hanging="720"/>
      </w:pPr>
      <w:rPr>
        <w:b w:val="0"/>
        <w:bCs w:val="0"/>
        <w:i w:val="0"/>
        <w:iCs w:val="0"/>
        <w:strike w:val="0"/>
        <w:color w:val="auto"/>
        <w:sz w:val="32"/>
        <w:szCs w:val="24"/>
        <w:lang w:val="en-SG"/>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B9B4F65"/>
    <w:multiLevelType w:val="hybridMultilevel"/>
    <w:tmpl w:val="D1261BC2"/>
    <w:lvl w:ilvl="0" w:tplc="FFFFFFFF">
      <w:start w:val="1"/>
      <w:numFmt w:val="lowerRoman"/>
      <w:lvlText w:val="%1."/>
      <w:lvlJc w:val="right"/>
      <w:pPr>
        <w:ind w:left="189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DA4464D"/>
    <w:multiLevelType w:val="hybridMultilevel"/>
    <w:tmpl w:val="8A70745A"/>
    <w:lvl w:ilvl="0" w:tplc="15860510">
      <w:start w:val="1"/>
      <w:numFmt w:val="lowerLetter"/>
      <w:lvlText w:val="%1."/>
      <w:lvlJc w:val="left"/>
      <w:pPr>
        <w:ind w:left="1440" w:hanging="720"/>
      </w:pPr>
      <w:rPr>
        <w:b w:val="0"/>
        <w:bCs w:val="0"/>
        <w:i w:val="0"/>
        <w:iCs w:val="0"/>
        <w:color w:val="auto"/>
        <w:sz w:val="32"/>
        <w:szCs w:val="24"/>
        <w:lang w:val="en-SG"/>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7E778D8"/>
    <w:multiLevelType w:val="hybridMultilevel"/>
    <w:tmpl w:val="8954D4C4"/>
    <w:lvl w:ilvl="0" w:tplc="29E20826">
      <w:start w:val="2"/>
      <w:numFmt w:val="decimal"/>
      <w:lvlText w:val="%1."/>
      <w:lvlJc w:val="left"/>
      <w:pPr>
        <w:ind w:left="0" w:firstLine="0"/>
      </w:pPr>
      <w:rPr>
        <w:b w:val="0"/>
        <w:bCs w:val="0"/>
        <w:i w:val="0"/>
        <w:iCs w:val="0"/>
        <w:caps w:val="0"/>
        <w:smallCaps w:val="0"/>
        <w:strike w:val="0"/>
        <w:dstrike w:val="0"/>
        <w:noProof w:val="0"/>
        <w:vanish w:val="0"/>
        <w:color w:val="000000"/>
        <w:spacing w:val="0"/>
        <w:kern w:val="0"/>
        <w:position w:val="0"/>
        <w:sz w:val="32"/>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DFCC4BCE">
      <w:start w:val="1"/>
      <w:numFmt w:val="lowerLetter"/>
      <w:lvlText w:val="%2."/>
      <w:lvlJc w:val="left"/>
      <w:pPr>
        <w:ind w:left="1440" w:hanging="720"/>
      </w:pPr>
      <w:rPr>
        <w:b w:val="0"/>
        <w:bCs w:val="0"/>
        <w:i w:val="0"/>
        <w:iCs w:val="0"/>
        <w:color w:val="auto"/>
        <w:sz w:val="32"/>
        <w:szCs w:val="24"/>
        <w:lang w:val="en-US"/>
      </w:rPr>
    </w:lvl>
    <w:lvl w:ilvl="2" w:tplc="9A8EC744">
      <w:start w:val="1"/>
      <w:numFmt w:val="lowerRoman"/>
      <w:lvlText w:val="%3."/>
      <w:lvlJc w:val="left"/>
      <w:pPr>
        <w:ind w:left="2160" w:hanging="720"/>
      </w:pPr>
    </w:lvl>
    <w:lvl w:ilvl="3" w:tplc="F49E13AE">
      <w:start w:val="1"/>
      <w:numFmt w:val="decimal"/>
      <w:lvlText w:val="%4)"/>
      <w:lvlJc w:val="left"/>
      <w:pPr>
        <w:ind w:left="3600" w:hanging="720"/>
      </w:pPr>
    </w:lvl>
    <w:lvl w:ilvl="4" w:tplc="7CD465AC">
      <w:start w:val="1"/>
      <w:numFmt w:val="lowerLetter"/>
      <w:lvlText w:val="%5)"/>
      <w:lvlJc w:val="left"/>
      <w:pPr>
        <w:ind w:left="4320" w:hanging="720"/>
      </w:pPr>
    </w:lvl>
    <w:lvl w:ilvl="5" w:tplc="0106AA56">
      <w:start w:val="1"/>
      <w:numFmt w:val="lowerRoman"/>
      <w:lvlText w:val="%6)"/>
      <w:lvlJc w:val="left"/>
      <w:pPr>
        <w:ind w:left="5041" w:hanging="721"/>
      </w:pPr>
    </w:lvl>
    <w:lvl w:ilvl="6" w:tplc="58564352">
      <w:start w:val="1"/>
      <w:numFmt w:val="decimal"/>
      <w:lvlText w:val="(%7)"/>
      <w:lvlJc w:val="left"/>
      <w:pPr>
        <w:ind w:left="5761" w:hanging="721"/>
      </w:pPr>
    </w:lvl>
    <w:lvl w:ilvl="7" w:tplc="16E4AA30">
      <w:start w:val="1"/>
      <w:numFmt w:val="lowerLetter"/>
      <w:lvlText w:val="(%8)"/>
      <w:lvlJc w:val="left"/>
      <w:pPr>
        <w:ind w:left="6481" w:hanging="721"/>
      </w:pPr>
    </w:lvl>
    <w:lvl w:ilvl="8" w:tplc="84ECC4C2">
      <w:start w:val="1"/>
      <w:numFmt w:val="lowerRoman"/>
      <w:lvlText w:val="(%9)"/>
      <w:lvlJc w:val="left"/>
      <w:pPr>
        <w:ind w:left="7201" w:hanging="721"/>
      </w:pPr>
    </w:lvl>
  </w:abstractNum>
  <w:abstractNum w:abstractNumId="29" w15:restartNumberingAfterBreak="0">
    <w:nsid w:val="582D6CA4"/>
    <w:multiLevelType w:val="hybridMultilevel"/>
    <w:tmpl w:val="274E5876"/>
    <w:lvl w:ilvl="0" w:tplc="05F6F7DA">
      <w:start w:val="1"/>
      <w:numFmt w:val="lowerLetter"/>
      <w:lvlText w:val="%1."/>
      <w:lvlJc w:val="left"/>
      <w:pPr>
        <w:ind w:left="1440" w:hanging="720"/>
      </w:pPr>
      <w:rPr>
        <w:rFonts w:hint="default"/>
        <w:b w:val="0"/>
        <w:bCs w:val="0"/>
        <w:i w:val="0"/>
        <w:iCs w:val="0"/>
        <w:color w:val="auto"/>
        <w:sz w:val="32"/>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9950479"/>
    <w:multiLevelType w:val="hybridMultilevel"/>
    <w:tmpl w:val="9A02AA3E"/>
    <w:lvl w:ilvl="0" w:tplc="15860510">
      <w:start w:val="1"/>
      <w:numFmt w:val="lowerLetter"/>
      <w:lvlText w:val="%1."/>
      <w:lvlJc w:val="left"/>
      <w:pPr>
        <w:ind w:left="1440" w:hanging="720"/>
      </w:pPr>
      <w:rPr>
        <w:b w:val="0"/>
        <w:bCs w:val="0"/>
        <w:i w:val="0"/>
        <w:iCs w:val="0"/>
        <w:color w:val="auto"/>
        <w:sz w:val="32"/>
        <w:szCs w:val="24"/>
        <w:lang w:val="en-SG"/>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F25665D"/>
    <w:multiLevelType w:val="hybridMultilevel"/>
    <w:tmpl w:val="98487AF6"/>
    <w:lvl w:ilvl="0" w:tplc="15860510">
      <w:start w:val="1"/>
      <w:numFmt w:val="lowerLetter"/>
      <w:lvlText w:val="%1."/>
      <w:lvlJc w:val="left"/>
      <w:pPr>
        <w:ind w:left="1440" w:hanging="720"/>
      </w:pPr>
      <w:rPr>
        <w:b w:val="0"/>
        <w:bCs w:val="0"/>
        <w:i w:val="0"/>
        <w:iCs w:val="0"/>
        <w:color w:val="auto"/>
        <w:sz w:val="32"/>
        <w:szCs w:val="24"/>
        <w:lang w:val="en-SG"/>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FC37BF0"/>
    <w:multiLevelType w:val="hybridMultilevel"/>
    <w:tmpl w:val="6BAABEF8"/>
    <w:lvl w:ilvl="0" w:tplc="FFFFFFFF">
      <w:start w:val="1"/>
      <w:numFmt w:val="lowerLetter"/>
      <w:lvlText w:val="%1."/>
      <w:lvlJc w:val="left"/>
      <w:pPr>
        <w:ind w:left="1440" w:hanging="720"/>
      </w:pPr>
      <w:rPr>
        <w:rFonts w:hint="default"/>
        <w:b w:val="0"/>
        <w:bCs w:val="0"/>
        <w:i w:val="0"/>
        <w:iCs w:val="0"/>
        <w:color w:val="auto"/>
        <w:sz w:val="3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3987CA6"/>
    <w:multiLevelType w:val="hybridMultilevel"/>
    <w:tmpl w:val="5AFCF200"/>
    <w:lvl w:ilvl="0" w:tplc="73C02BBC">
      <w:start w:val="1"/>
      <w:numFmt w:val="lowerLetter"/>
      <w:lvlText w:val="%1."/>
      <w:lvlJc w:val="left"/>
      <w:pPr>
        <w:ind w:left="1440" w:hanging="720"/>
      </w:pPr>
      <w:rPr>
        <w:rFonts w:hint="default"/>
        <w:b w:val="0"/>
        <w:bCs w:val="0"/>
        <w:i w:val="0"/>
        <w:iCs w:val="0"/>
        <w:color w:val="auto"/>
        <w:sz w:val="32"/>
        <w:szCs w:val="24"/>
      </w:rPr>
    </w:lvl>
    <w:lvl w:ilvl="1" w:tplc="1CA67D60">
      <w:start w:val="1"/>
      <w:numFmt w:val="lowerLetter"/>
      <w:lvlText w:val="%2."/>
      <w:lvlJc w:val="left"/>
      <w:pPr>
        <w:ind w:left="1440" w:hanging="360"/>
      </w:pPr>
      <w:rPr>
        <w:rFonts w:hint="default"/>
        <w:color w:val="auto"/>
      </w:rPr>
    </w:lvl>
    <w:lvl w:ilvl="2" w:tplc="4809001B">
      <w:start w:val="1"/>
      <w:numFmt w:val="lowerRoman"/>
      <w:lvlText w:val="%3."/>
      <w:lvlJc w:val="right"/>
      <w:pPr>
        <w:ind w:left="2160" w:hanging="180"/>
      </w:pPr>
    </w:lvl>
    <w:lvl w:ilvl="3" w:tplc="7C72C692">
      <w:start w:val="1"/>
      <w:numFmt w:val="decimal"/>
      <w:lvlText w:val="%4."/>
      <w:lvlJc w:val="left"/>
      <w:pPr>
        <w:ind w:left="2880" w:hanging="360"/>
      </w:pPr>
      <w:rPr>
        <w:strike w:val="0"/>
      </w:r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4126203"/>
    <w:multiLevelType w:val="hybridMultilevel"/>
    <w:tmpl w:val="14681614"/>
    <w:lvl w:ilvl="0" w:tplc="FFFFFFFF">
      <w:start w:val="1"/>
      <w:numFmt w:val="lowerLetter"/>
      <w:lvlText w:val="%1."/>
      <w:lvlJc w:val="left"/>
      <w:pPr>
        <w:ind w:left="1440" w:hanging="720"/>
      </w:pPr>
      <w:rPr>
        <w:b w:val="0"/>
        <w:bCs w:val="0"/>
        <w:i w:val="0"/>
        <w:iCs w:val="0"/>
        <w:color w:val="auto"/>
        <w:sz w:val="32"/>
        <w:szCs w:val="24"/>
        <w:lang w:val="en-SG"/>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6825D71"/>
    <w:multiLevelType w:val="hybridMultilevel"/>
    <w:tmpl w:val="10669C84"/>
    <w:lvl w:ilvl="0" w:tplc="05F6F7DA">
      <w:start w:val="1"/>
      <w:numFmt w:val="lowerLetter"/>
      <w:lvlText w:val="%1."/>
      <w:lvlJc w:val="left"/>
      <w:pPr>
        <w:ind w:left="1440" w:hanging="720"/>
      </w:pPr>
      <w:rPr>
        <w:rFonts w:hint="default"/>
        <w:b w:val="0"/>
        <w:bCs w:val="0"/>
        <w:i w:val="0"/>
        <w:iCs w:val="0"/>
        <w:color w:val="auto"/>
        <w:sz w:val="32"/>
        <w:szCs w:val="24"/>
      </w:r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7F905FE"/>
    <w:multiLevelType w:val="hybridMultilevel"/>
    <w:tmpl w:val="14681614"/>
    <w:lvl w:ilvl="0" w:tplc="FFFFFFFF">
      <w:start w:val="1"/>
      <w:numFmt w:val="lowerLetter"/>
      <w:lvlText w:val="%1."/>
      <w:lvlJc w:val="left"/>
      <w:pPr>
        <w:ind w:left="1440" w:hanging="720"/>
      </w:pPr>
      <w:rPr>
        <w:b w:val="0"/>
        <w:bCs w:val="0"/>
        <w:i w:val="0"/>
        <w:iCs w:val="0"/>
        <w:color w:val="auto"/>
        <w:sz w:val="32"/>
        <w:szCs w:val="24"/>
        <w:lang w:val="en-SG"/>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35C6187"/>
    <w:multiLevelType w:val="hybridMultilevel"/>
    <w:tmpl w:val="14681614"/>
    <w:lvl w:ilvl="0" w:tplc="FFFFFFFF">
      <w:start w:val="1"/>
      <w:numFmt w:val="lowerLetter"/>
      <w:lvlText w:val="%1."/>
      <w:lvlJc w:val="left"/>
      <w:pPr>
        <w:ind w:left="1440" w:hanging="720"/>
      </w:pPr>
      <w:rPr>
        <w:b w:val="0"/>
        <w:bCs w:val="0"/>
        <w:i w:val="0"/>
        <w:iCs w:val="0"/>
        <w:color w:val="auto"/>
        <w:sz w:val="32"/>
        <w:szCs w:val="24"/>
        <w:lang w:val="en-SG"/>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43974D8"/>
    <w:multiLevelType w:val="hybridMultilevel"/>
    <w:tmpl w:val="18143274"/>
    <w:lvl w:ilvl="0" w:tplc="FFFFFFFF">
      <w:start w:val="1"/>
      <w:numFmt w:val="lowerLetter"/>
      <w:lvlText w:val="%1."/>
      <w:lvlJc w:val="left"/>
      <w:pPr>
        <w:ind w:left="1440" w:hanging="720"/>
      </w:pPr>
      <w:rPr>
        <w:rFonts w:hint="default"/>
        <w:b w:val="0"/>
        <w:bCs w:val="0"/>
        <w:i w:val="0"/>
        <w:iCs w:val="0"/>
        <w:color w:val="auto"/>
        <w:sz w:val="3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4C6305E"/>
    <w:multiLevelType w:val="hybridMultilevel"/>
    <w:tmpl w:val="5AFCF200"/>
    <w:lvl w:ilvl="0" w:tplc="73C02BBC">
      <w:start w:val="1"/>
      <w:numFmt w:val="lowerLetter"/>
      <w:lvlText w:val="%1."/>
      <w:lvlJc w:val="left"/>
      <w:pPr>
        <w:ind w:left="720" w:hanging="720"/>
      </w:pPr>
      <w:rPr>
        <w:rFonts w:hint="default"/>
        <w:b w:val="0"/>
        <w:bCs w:val="0"/>
        <w:i w:val="0"/>
        <w:iCs w:val="0"/>
        <w:color w:val="auto"/>
        <w:sz w:val="32"/>
        <w:szCs w:val="24"/>
      </w:rPr>
    </w:lvl>
    <w:lvl w:ilvl="1" w:tplc="1CA67D60">
      <w:start w:val="1"/>
      <w:numFmt w:val="lowerLetter"/>
      <w:lvlText w:val="%2."/>
      <w:lvlJc w:val="left"/>
      <w:pPr>
        <w:ind w:left="720" w:hanging="360"/>
      </w:pPr>
      <w:rPr>
        <w:rFonts w:hint="default"/>
        <w:color w:val="auto"/>
      </w:rPr>
    </w:lvl>
    <w:lvl w:ilvl="2" w:tplc="4809001B">
      <w:start w:val="1"/>
      <w:numFmt w:val="lowerRoman"/>
      <w:lvlText w:val="%3."/>
      <w:lvlJc w:val="right"/>
      <w:pPr>
        <w:ind w:left="1440" w:hanging="180"/>
      </w:pPr>
    </w:lvl>
    <w:lvl w:ilvl="3" w:tplc="7C72C692">
      <w:start w:val="1"/>
      <w:numFmt w:val="decimal"/>
      <w:lvlText w:val="%4."/>
      <w:lvlJc w:val="left"/>
      <w:pPr>
        <w:ind w:left="2160" w:hanging="360"/>
      </w:pPr>
      <w:rPr>
        <w:strike w:val="0"/>
      </w:r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40" w15:restartNumberingAfterBreak="0">
    <w:nsid w:val="75B44304"/>
    <w:multiLevelType w:val="hybridMultilevel"/>
    <w:tmpl w:val="30524322"/>
    <w:lvl w:ilvl="0" w:tplc="EDEE7FFC">
      <w:start w:val="1"/>
      <w:numFmt w:val="upperLetter"/>
      <w:pStyle w:val="Heading1"/>
      <w:lvlText w:val="%1."/>
      <w:lvlJc w:val="left"/>
      <w:pPr>
        <w:ind w:left="990" w:hanging="360"/>
      </w:pPr>
      <w:rPr>
        <w:rFonts w:hint="default"/>
        <w:color w:val="auto"/>
        <w:sz w:val="32"/>
        <w:szCs w:val="32"/>
      </w:rPr>
    </w:lvl>
    <w:lvl w:ilvl="1" w:tplc="48090019">
      <w:start w:val="1"/>
      <w:numFmt w:val="lowerLetter"/>
      <w:lvlText w:val="%2."/>
      <w:lvlJc w:val="left"/>
      <w:pPr>
        <w:ind w:left="1080" w:hanging="360"/>
      </w:pPr>
    </w:lvl>
    <w:lvl w:ilvl="2" w:tplc="C4BC1370">
      <w:start w:val="4"/>
      <w:numFmt w:val="upperLetter"/>
      <w:lvlText w:val="%3&gt;"/>
      <w:lvlJc w:val="left"/>
      <w:pPr>
        <w:ind w:left="1980" w:hanging="360"/>
      </w:pPr>
      <w:rPr>
        <w:rFonts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1" w15:restartNumberingAfterBreak="0">
    <w:nsid w:val="7D68433D"/>
    <w:multiLevelType w:val="hybridMultilevel"/>
    <w:tmpl w:val="5DCA9BB6"/>
    <w:lvl w:ilvl="0" w:tplc="FFFFFFFF">
      <w:start w:val="1"/>
      <w:numFmt w:val="lowerLetter"/>
      <w:lvlText w:val="%1."/>
      <w:lvlJc w:val="left"/>
      <w:pPr>
        <w:ind w:left="720" w:hanging="720"/>
      </w:pPr>
      <w:rPr>
        <w:b w:val="0"/>
        <w:bCs w:val="0"/>
        <w:i w:val="0"/>
        <w:iCs w:val="0"/>
        <w:color w:val="auto"/>
        <w:sz w:val="32"/>
        <w:szCs w:val="24"/>
        <w:lang w:val="en-SG"/>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num w:numId="1" w16cid:durableId="1746223503">
    <w:abstractNumId w:val="40"/>
  </w:num>
  <w:num w:numId="2" w16cid:durableId="285088427">
    <w:abstractNumId w:val="11"/>
  </w:num>
  <w:num w:numId="3" w16cid:durableId="1716932807">
    <w:abstractNumId w:val="28"/>
  </w:num>
  <w:num w:numId="4" w16cid:durableId="1049567920">
    <w:abstractNumId w:val="24"/>
  </w:num>
  <w:num w:numId="5" w16cid:durableId="937955464">
    <w:abstractNumId w:val="31"/>
  </w:num>
  <w:num w:numId="6" w16cid:durableId="464547193">
    <w:abstractNumId w:val="1"/>
  </w:num>
  <w:num w:numId="7" w16cid:durableId="2113547510">
    <w:abstractNumId w:val="5"/>
  </w:num>
  <w:num w:numId="8" w16cid:durableId="763846544">
    <w:abstractNumId w:val="41"/>
  </w:num>
  <w:num w:numId="9" w16cid:durableId="60712323">
    <w:abstractNumId w:val="20"/>
  </w:num>
  <w:num w:numId="10" w16cid:durableId="1320383764">
    <w:abstractNumId w:val="30"/>
  </w:num>
  <w:num w:numId="11" w16cid:durableId="875700927">
    <w:abstractNumId w:val="22"/>
  </w:num>
  <w:num w:numId="12" w16cid:durableId="1368020714">
    <w:abstractNumId w:val="9"/>
  </w:num>
  <w:num w:numId="13" w16cid:durableId="1667435375">
    <w:abstractNumId w:val="21"/>
  </w:num>
  <w:num w:numId="14" w16cid:durableId="2022781452">
    <w:abstractNumId w:val="10"/>
  </w:num>
  <w:num w:numId="15" w16cid:durableId="1332367251">
    <w:abstractNumId w:val="7"/>
  </w:num>
  <w:num w:numId="16" w16cid:durableId="936719781">
    <w:abstractNumId w:val="15"/>
  </w:num>
  <w:num w:numId="17" w16cid:durableId="832912260">
    <w:abstractNumId w:val="37"/>
  </w:num>
  <w:num w:numId="18" w16cid:durableId="1430465297">
    <w:abstractNumId w:val="12"/>
  </w:num>
  <w:num w:numId="19" w16cid:durableId="53508949">
    <w:abstractNumId w:val="13"/>
  </w:num>
  <w:num w:numId="20" w16cid:durableId="90518214">
    <w:abstractNumId w:val="17"/>
  </w:num>
  <w:num w:numId="21" w16cid:durableId="1290015415">
    <w:abstractNumId w:val="6"/>
  </w:num>
  <w:num w:numId="22" w16cid:durableId="1621450268">
    <w:abstractNumId w:val="16"/>
  </w:num>
  <w:num w:numId="23" w16cid:durableId="566382232">
    <w:abstractNumId w:val="26"/>
  </w:num>
  <w:num w:numId="24" w16cid:durableId="1789621317">
    <w:abstractNumId w:val="23"/>
  </w:num>
  <w:num w:numId="25" w16cid:durableId="257295947">
    <w:abstractNumId w:val="14"/>
  </w:num>
  <w:num w:numId="26" w16cid:durableId="1762604941">
    <w:abstractNumId w:val="27"/>
  </w:num>
  <w:num w:numId="27" w16cid:durableId="1350522400">
    <w:abstractNumId w:val="25"/>
  </w:num>
  <w:num w:numId="28" w16cid:durableId="1722828310">
    <w:abstractNumId w:val="38"/>
  </w:num>
  <w:num w:numId="29" w16cid:durableId="792872563">
    <w:abstractNumId w:val="35"/>
  </w:num>
  <w:num w:numId="30" w16cid:durableId="357850872">
    <w:abstractNumId w:val="8"/>
  </w:num>
  <w:num w:numId="31" w16cid:durableId="616912048">
    <w:abstractNumId w:val="18"/>
  </w:num>
  <w:num w:numId="32" w16cid:durableId="1983997723">
    <w:abstractNumId w:val="32"/>
  </w:num>
  <w:num w:numId="33" w16cid:durableId="156922803">
    <w:abstractNumId w:val="29"/>
  </w:num>
  <w:num w:numId="34" w16cid:durableId="489637354">
    <w:abstractNumId w:val="39"/>
  </w:num>
  <w:num w:numId="35" w16cid:durableId="1204246173">
    <w:abstractNumId w:val="0"/>
  </w:num>
  <w:num w:numId="36" w16cid:durableId="291181672">
    <w:abstractNumId w:val="2"/>
  </w:num>
  <w:num w:numId="37" w16cid:durableId="329529036">
    <w:abstractNumId w:val="36"/>
  </w:num>
  <w:num w:numId="38" w16cid:durableId="1130901929">
    <w:abstractNumId w:val="19"/>
  </w:num>
  <w:num w:numId="39" w16cid:durableId="1390375574">
    <w:abstractNumId w:val="4"/>
  </w:num>
  <w:num w:numId="40" w16cid:durableId="1595506604">
    <w:abstractNumId w:val="34"/>
  </w:num>
  <w:num w:numId="41" w16cid:durableId="9524439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70"/>
    <w:rsid w:val="00000EE3"/>
    <w:rsid w:val="00001E7D"/>
    <w:rsid w:val="000021BB"/>
    <w:rsid w:val="000037C9"/>
    <w:rsid w:val="00003AC1"/>
    <w:rsid w:val="000048A2"/>
    <w:rsid w:val="00004FEA"/>
    <w:rsid w:val="00005537"/>
    <w:rsid w:val="00010214"/>
    <w:rsid w:val="0001051F"/>
    <w:rsid w:val="00010703"/>
    <w:rsid w:val="000113CE"/>
    <w:rsid w:val="00011D8C"/>
    <w:rsid w:val="00011E1A"/>
    <w:rsid w:val="00012356"/>
    <w:rsid w:val="0001252A"/>
    <w:rsid w:val="00012607"/>
    <w:rsid w:val="000127EC"/>
    <w:rsid w:val="00012C45"/>
    <w:rsid w:val="0001340F"/>
    <w:rsid w:val="0001367E"/>
    <w:rsid w:val="000138F6"/>
    <w:rsid w:val="000152B8"/>
    <w:rsid w:val="000152D6"/>
    <w:rsid w:val="000157D3"/>
    <w:rsid w:val="00015D37"/>
    <w:rsid w:val="00016D3A"/>
    <w:rsid w:val="00017056"/>
    <w:rsid w:val="000173C7"/>
    <w:rsid w:val="000176B5"/>
    <w:rsid w:val="0002003C"/>
    <w:rsid w:val="000201DA"/>
    <w:rsid w:val="00020E90"/>
    <w:rsid w:val="000211D6"/>
    <w:rsid w:val="000215C5"/>
    <w:rsid w:val="000215F7"/>
    <w:rsid w:val="00022693"/>
    <w:rsid w:val="00022B2F"/>
    <w:rsid w:val="00023F9B"/>
    <w:rsid w:val="00024036"/>
    <w:rsid w:val="00024F5B"/>
    <w:rsid w:val="0002537B"/>
    <w:rsid w:val="00025601"/>
    <w:rsid w:val="0002597E"/>
    <w:rsid w:val="00026A5E"/>
    <w:rsid w:val="00026C5F"/>
    <w:rsid w:val="000275B1"/>
    <w:rsid w:val="00027EEE"/>
    <w:rsid w:val="00030A69"/>
    <w:rsid w:val="00030DB5"/>
    <w:rsid w:val="00030EE2"/>
    <w:rsid w:val="00033580"/>
    <w:rsid w:val="00033F0B"/>
    <w:rsid w:val="00035DF3"/>
    <w:rsid w:val="00035E1B"/>
    <w:rsid w:val="000374A7"/>
    <w:rsid w:val="0003780D"/>
    <w:rsid w:val="00040EE7"/>
    <w:rsid w:val="0004106A"/>
    <w:rsid w:val="00041664"/>
    <w:rsid w:val="00041D04"/>
    <w:rsid w:val="00041D31"/>
    <w:rsid w:val="00041E9C"/>
    <w:rsid w:val="00043010"/>
    <w:rsid w:val="000430AD"/>
    <w:rsid w:val="0004311C"/>
    <w:rsid w:val="0004321A"/>
    <w:rsid w:val="0004331E"/>
    <w:rsid w:val="0004339D"/>
    <w:rsid w:val="00043F8E"/>
    <w:rsid w:val="00043FF7"/>
    <w:rsid w:val="00044455"/>
    <w:rsid w:val="000449F9"/>
    <w:rsid w:val="00044D81"/>
    <w:rsid w:val="000454C7"/>
    <w:rsid w:val="00045571"/>
    <w:rsid w:val="000456FF"/>
    <w:rsid w:val="000458EE"/>
    <w:rsid w:val="00047403"/>
    <w:rsid w:val="0005158A"/>
    <w:rsid w:val="00051C64"/>
    <w:rsid w:val="00053455"/>
    <w:rsid w:val="00053B04"/>
    <w:rsid w:val="000546F9"/>
    <w:rsid w:val="00054C44"/>
    <w:rsid w:val="00054F09"/>
    <w:rsid w:val="00054F27"/>
    <w:rsid w:val="00057040"/>
    <w:rsid w:val="0005736A"/>
    <w:rsid w:val="00057F1C"/>
    <w:rsid w:val="00057F31"/>
    <w:rsid w:val="00060137"/>
    <w:rsid w:val="000605B8"/>
    <w:rsid w:val="00060D87"/>
    <w:rsid w:val="00060E8A"/>
    <w:rsid w:val="0006178C"/>
    <w:rsid w:val="00061797"/>
    <w:rsid w:val="000639D1"/>
    <w:rsid w:val="00063B5B"/>
    <w:rsid w:val="00063F95"/>
    <w:rsid w:val="000641C0"/>
    <w:rsid w:val="00064B2F"/>
    <w:rsid w:val="00064EE6"/>
    <w:rsid w:val="00065551"/>
    <w:rsid w:val="00066928"/>
    <w:rsid w:val="0006699E"/>
    <w:rsid w:val="00070666"/>
    <w:rsid w:val="000706AD"/>
    <w:rsid w:val="00070A23"/>
    <w:rsid w:val="00070AB2"/>
    <w:rsid w:val="00071C01"/>
    <w:rsid w:val="00071E1F"/>
    <w:rsid w:val="00071E2D"/>
    <w:rsid w:val="00072051"/>
    <w:rsid w:val="00072A6D"/>
    <w:rsid w:val="00072AC9"/>
    <w:rsid w:val="000730A9"/>
    <w:rsid w:val="00073269"/>
    <w:rsid w:val="00073BA7"/>
    <w:rsid w:val="00074744"/>
    <w:rsid w:val="00075178"/>
    <w:rsid w:val="00075A31"/>
    <w:rsid w:val="00075D22"/>
    <w:rsid w:val="00076A5C"/>
    <w:rsid w:val="000773E0"/>
    <w:rsid w:val="000777EF"/>
    <w:rsid w:val="000808E1"/>
    <w:rsid w:val="00082091"/>
    <w:rsid w:val="00082F3F"/>
    <w:rsid w:val="00082FE6"/>
    <w:rsid w:val="00083F64"/>
    <w:rsid w:val="0008416B"/>
    <w:rsid w:val="00085857"/>
    <w:rsid w:val="00085B51"/>
    <w:rsid w:val="000864D9"/>
    <w:rsid w:val="00086DF9"/>
    <w:rsid w:val="00087BBE"/>
    <w:rsid w:val="000915BA"/>
    <w:rsid w:val="00091AA0"/>
    <w:rsid w:val="00093166"/>
    <w:rsid w:val="0009422A"/>
    <w:rsid w:val="00094235"/>
    <w:rsid w:val="00094776"/>
    <w:rsid w:val="00094992"/>
    <w:rsid w:val="00097D01"/>
    <w:rsid w:val="000A08BC"/>
    <w:rsid w:val="000A0DA8"/>
    <w:rsid w:val="000A1750"/>
    <w:rsid w:val="000A18C8"/>
    <w:rsid w:val="000A1CBE"/>
    <w:rsid w:val="000A30D3"/>
    <w:rsid w:val="000A3557"/>
    <w:rsid w:val="000A51E9"/>
    <w:rsid w:val="000A5835"/>
    <w:rsid w:val="000A5DF1"/>
    <w:rsid w:val="000A681F"/>
    <w:rsid w:val="000A6F99"/>
    <w:rsid w:val="000A78BB"/>
    <w:rsid w:val="000B01D3"/>
    <w:rsid w:val="000B08E8"/>
    <w:rsid w:val="000B0DF9"/>
    <w:rsid w:val="000B1EFA"/>
    <w:rsid w:val="000B42C9"/>
    <w:rsid w:val="000B47D2"/>
    <w:rsid w:val="000B5264"/>
    <w:rsid w:val="000B5779"/>
    <w:rsid w:val="000B64D1"/>
    <w:rsid w:val="000B7DF0"/>
    <w:rsid w:val="000C0458"/>
    <w:rsid w:val="000C1A3D"/>
    <w:rsid w:val="000C2047"/>
    <w:rsid w:val="000C4499"/>
    <w:rsid w:val="000C467A"/>
    <w:rsid w:val="000C4AEE"/>
    <w:rsid w:val="000C5AB7"/>
    <w:rsid w:val="000C6038"/>
    <w:rsid w:val="000C7457"/>
    <w:rsid w:val="000D0047"/>
    <w:rsid w:val="000D0325"/>
    <w:rsid w:val="000D0AAF"/>
    <w:rsid w:val="000D17B1"/>
    <w:rsid w:val="000D1CBA"/>
    <w:rsid w:val="000D2DEF"/>
    <w:rsid w:val="000D4E68"/>
    <w:rsid w:val="000D5F3C"/>
    <w:rsid w:val="000D66F8"/>
    <w:rsid w:val="000D7651"/>
    <w:rsid w:val="000D7C2C"/>
    <w:rsid w:val="000E09F9"/>
    <w:rsid w:val="000E14A7"/>
    <w:rsid w:val="000E1D7A"/>
    <w:rsid w:val="000E1DDF"/>
    <w:rsid w:val="000E260C"/>
    <w:rsid w:val="000E2A02"/>
    <w:rsid w:val="000E2CD3"/>
    <w:rsid w:val="000E2DEB"/>
    <w:rsid w:val="000E3D7C"/>
    <w:rsid w:val="000E437C"/>
    <w:rsid w:val="000E454C"/>
    <w:rsid w:val="000E5EA8"/>
    <w:rsid w:val="000E6829"/>
    <w:rsid w:val="000E68DD"/>
    <w:rsid w:val="000E74F2"/>
    <w:rsid w:val="000E95E7"/>
    <w:rsid w:val="000F0338"/>
    <w:rsid w:val="000F08FE"/>
    <w:rsid w:val="000F15CE"/>
    <w:rsid w:val="000F24B9"/>
    <w:rsid w:val="000F25E2"/>
    <w:rsid w:val="000F2745"/>
    <w:rsid w:val="000F3A57"/>
    <w:rsid w:val="000F46F4"/>
    <w:rsid w:val="000F48CC"/>
    <w:rsid w:val="000F551F"/>
    <w:rsid w:val="000F56A6"/>
    <w:rsid w:val="000F6084"/>
    <w:rsid w:val="000F6193"/>
    <w:rsid w:val="000F7BA1"/>
    <w:rsid w:val="00100530"/>
    <w:rsid w:val="00101674"/>
    <w:rsid w:val="00101D6A"/>
    <w:rsid w:val="0010448A"/>
    <w:rsid w:val="00104C77"/>
    <w:rsid w:val="00104D3D"/>
    <w:rsid w:val="00105736"/>
    <w:rsid w:val="00105B36"/>
    <w:rsid w:val="00105F70"/>
    <w:rsid w:val="00106292"/>
    <w:rsid w:val="00106831"/>
    <w:rsid w:val="00106AD6"/>
    <w:rsid w:val="00106E93"/>
    <w:rsid w:val="00107690"/>
    <w:rsid w:val="001076FA"/>
    <w:rsid w:val="00107869"/>
    <w:rsid w:val="00110739"/>
    <w:rsid w:val="00110809"/>
    <w:rsid w:val="001116E4"/>
    <w:rsid w:val="00112B9D"/>
    <w:rsid w:val="00112DE2"/>
    <w:rsid w:val="00113035"/>
    <w:rsid w:val="00113A37"/>
    <w:rsid w:val="0011444E"/>
    <w:rsid w:val="00114AC7"/>
    <w:rsid w:val="00114BE6"/>
    <w:rsid w:val="00114C08"/>
    <w:rsid w:val="00115664"/>
    <w:rsid w:val="00115CEA"/>
    <w:rsid w:val="00115EA2"/>
    <w:rsid w:val="00116367"/>
    <w:rsid w:val="001164BE"/>
    <w:rsid w:val="001168C4"/>
    <w:rsid w:val="001168F6"/>
    <w:rsid w:val="001170AD"/>
    <w:rsid w:val="00120EAC"/>
    <w:rsid w:val="0012213D"/>
    <w:rsid w:val="0012465C"/>
    <w:rsid w:val="0012475C"/>
    <w:rsid w:val="001262AE"/>
    <w:rsid w:val="001263ED"/>
    <w:rsid w:val="0012667F"/>
    <w:rsid w:val="00127924"/>
    <w:rsid w:val="001301F7"/>
    <w:rsid w:val="0013080C"/>
    <w:rsid w:val="00130932"/>
    <w:rsid w:val="00131AE0"/>
    <w:rsid w:val="00131C6F"/>
    <w:rsid w:val="00132775"/>
    <w:rsid w:val="001332F4"/>
    <w:rsid w:val="001333F1"/>
    <w:rsid w:val="00136D74"/>
    <w:rsid w:val="00137181"/>
    <w:rsid w:val="00140429"/>
    <w:rsid w:val="0014062D"/>
    <w:rsid w:val="001406B6"/>
    <w:rsid w:val="001414F8"/>
    <w:rsid w:val="001416CE"/>
    <w:rsid w:val="00142174"/>
    <w:rsid w:val="0014225C"/>
    <w:rsid w:val="001439DD"/>
    <w:rsid w:val="00143D28"/>
    <w:rsid w:val="00143F61"/>
    <w:rsid w:val="00144840"/>
    <w:rsid w:val="00145001"/>
    <w:rsid w:val="0014585C"/>
    <w:rsid w:val="00145B80"/>
    <w:rsid w:val="0014639A"/>
    <w:rsid w:val="001463F0"/>
    <w:rsid w:val="0014690E"/>
    <w:rsid w:val="001478FF"/>
    <w:rsid w:val="00150132"/>
    <w:rsid w:val="00150371"/>
    <w:rsid w:val="00150CE7"/>
    <w:rsid w:val="00151748"/>
    <w:rsid w:val="00152318"/>
    <w:rsid w:val="0015287F"/>
    <w:rsid w:val="001534F2"/>
    <w:rsid w:val="00153803"/>
    <w:rsid w:val="001538C9"/>
    <w:rsid w:val="00153B29"/>
    <w:rsid w:val="00153E18"/>
    <w:rsid w:val="0015461A"/>
    <w:rsid w:val="00154A68"/>
    <w:rsid w:val="0015515E"/>
    <w:rsid w:val="001553A0"/>
    <w:rsid w:val="0015555C"/>
    <w:rsid w:val="001565C7"/>
    <w:rsid w:val="00156AA0"/>
    <w:rsid w:val="00157290"/>
    <w:rsid w:val="001576B9"/>
    <w:rsid w:val="00157C5D"/>
    <w:rsid w:val="00157CB7"/>
    <w:rsid w:val="0016074E"/>
    <w:rsid w:val="00161105"/>
    <w:rsid w:val="00162ECC"/>
    <w:rsid w:val="00163132"/>
    <w:rsid w:val="001634DF"/>
    <w:rsid w:val="0016418B"/>
    <w:rsid w:val="001649B8"/>
    <w:rsid w:val="00164A07"/>
    <w:rsid w:val="00165747"/>
    <w:rsid w:val="00166439"/>
    <w:rsid w:val="00167036"/>
    <w:rsid w:val="00170224"/>
    <w:rsid w:val="00170396"/>
    <w:rsid w:val="0017065F"/>
    <w:rsid w:val="001709A3"/>
    <w:rsid w:val="0017106F"/>
    <w:rsid w:val="001710F0"/>
    <w:rsid w:val="001712A2"/>
    <w:rsid w:val="00171324"/>
    <w:rsid w:val="00172282"/>
    <w:rsid w:val="001739D7"/>
    <w:rsid w:val="00174527"/>
    <w:rsid w:val="00174921"/>
    <w:rsid w:val="0017492A"/>
    <w:rsid w:val="001766B6"/>
    <w:rsid w:val="00176AC1"/>
    <w:rsid w:val="00177122"/>
    <w:rsid w:val="001778F3"/>
    <w:rsid w:val="0017797F"/>
    <w:rsid w:val="00177D30"/>
    <w:rsid w:val="00181B91"/>
    <w:rsid w:val="00182A8D"/>
    <w:rsid w:val="00182E9F"/>
    <w:rsid w:val="00183C42"/>
    <w:rsid w:val="00184173"/>
    <w:rsid w:val="00185418"/>
    <w:rsid w:val="00185809"/>
    <w:rsid w:val="00185860"/>
    <w:rsid w:val="00185BC4"/>
    <w:rsid w:val="00186D91"/>
    <w:rsid w:val="0018707A"/>
    <w:rsid w:val="001870DC"/>
    <w:rsid w:val="00187C50"/>
    <w:rsid w:val="00187FED"/>
    <w:rsid w:val="0019041C"/>
    <w:rsid w:val="00191539"/>
    <w:rsid w:val="00192CFA"/>
    <w:rsid w:val="00194582"/>
    <w:rsid w:val="00194DDE"/>
    <w:rsid w:val="00194F46"/>
    <w:rsid w:val="00195C0E"/>
    <w:rsid w:val="00196591"/>
    <w:rsid w:val="00196AB5"/>
    <w:rsid w:val="00196F16"/>
    <w:rsid w:val="0019791A"/>
    <w:rsid w:val="00197A64"/>
    <w:rsid w:val="00197B66"/>
    <w:rsid w:val="001A060F"/>
    <w:rsid w:val="001A17AA"/>
    <w:rsid w:val="001A31C0"/>
    <w:rsid w:val="001A49AC"/>
    <w:rsid w:val="001A4B3D"/>
    <w:rsid w:val="001A5397"/>
    <w:rsid w:val="001A5EDC"/>
    <w:rsid w:val="001A6134"/>
    <w:rsid w:val="001A6479"/>
    <w:rsid w:val="001A7073"/>
    <w:rsid w:val="001A7DFE"/>
    <w:rsid w:val="001B0EC0"/>
    <w:rsid w:val="001B15FB"/>
    <w:rsid w:val="001B1D99"/>
    <w:rsid w:val="001B1DE2"/>
    <w:rsid w:val="001B1EEB"/>
    <w:rsid w:val="001B29FF"/>
    <w:rsid w:val="001B328D"/>
    <w:rsid w:val="001B3359"/>
    <w:rsid w:val="001B346A"/>
    <w:rsid w:val="001B44C5"/>
    <w:rsid w:val="001B529B"/>
    <w:rsid w:val="001B60C0"/>
    <w:rsid w:val="001B6649"/>
    <w:rsid w:val="001B6BE4"/>
    <w:rsid w:val="001B6D5B"/>
    <w:rsid w:val="001B769A"/>
    <w:rsid w:val="001C0937"/>
    <w:rsid w:val="001C0C27"/>
    <w:rsid w:val="001C0FBB"/>
    <w:rsid w:val="001C10C3"/>
    <w:rsid w:val="001C14D6"/>
    <w:rsid w:val="001C3723"/>
    <w:rsid w:val="001C3816"/>
    <w:rsid w:val="001C3DF2"/>
    <w:rsid w:val="001C429E"/>
    <w:rsid w:val="001C4817"/>
    <w:rsid w:val="001C4D4D"/>
    <w:rsid w:val="001C5DF7"/>
    <w:rsid w:val="001D07C5"/>
    <w:rsid w:val="001D0BDA"/>
    <w:rsid w:val="001D192E"/>
    <w:rsid w:val="001D1990"/>
    <w:rsid w:val="001D1E74"/>
    <w:rsid w:val="001D1F9D"/>
    <w:rsid w:val="001D295D"/>
    <w:rsid w:val="001D299D"/>
    <w:rsid w:val="001D2E18"/>
    <w:rsid w:val="001D3930"/>
    <w:rsid w:val="001D43D3"/>
    <w:rsid w:val="001D45EF"/>
    <w:rsid w:val="001D471D"/>
    <w:rsid w:val="001D5776"/>
    <w:rsid w:val="001D58A5"/>
    <w:rsid w:val="001D5DCA"/>
    <w:rsid w:val="001D5E5E"/>
    <w:rsid w:val="001D5F73"/>
    <w:rsid w:val="001D615C"/>
    <w:rsid w:val="001D6B34"/>
    <w:rsid w:val="001D6B85"/>
    <w:rsid w:val="001D6DBB"/>
    <w:rsid w:val="001D6E1B"/>
    <w:rsid w:val="001D79AA"/>
    <w:rsid w:val="001E01FF"/>
    <w:rsid w:val="001E16F0"/>
    <w:rsid w:val="001E1B63"/>
    <w:rsid w:val="001E206D"/>
    <w:rsid w:val="001E20E5"/>
    <w:rsid w:val="001E22E7"/>
    <w:rsid w:val="001E28B7"/>
    <w:rsid w:val="001E2F25"/>
    <w:rsid w:val="001E3AC6"/>
    <w:rsid w:val="001E4163"/>
    <w:rsid w:val="001E4422"/>
    <w:rsid w:val="001E45CB"/>
    <w:rsid w:val="001E50FD"/>
    <w:rsid w:val="001E575A"/>
    <w:rsid w:val="001E6013"/>
    <w:rsid w:val="001E61D3"/>
    <w:rsid w:val="001E656B"/>
    <w:rsid w:val="001E6716"/>
    <w:rsid w:val="001E7565"/>
    <w:rsid w:val="001E791A"/>
    <w:rsid w:val="001F0617"/>
    <w:rsid w:val="001F0BE4"/>
    <w:rsid w:val="001F235B"/>
    <w:rsid w:val="001F30E4"/>
    <w:rsid w:val="001F38A1"/>
    <w:rsid w:val="001F3C53"/>
    <w:rsid w:val="001F3EC2"/>
    <w:rsid w:val="001F42CC"/>
    <w:rsid w:val="001F459B"/>
    <w:rsid w:val="001F61E5"/>
    <w:rsid w:val="001F6C23"/>
    <w:rsid w:val="001F7745"/>
    <w:rsid w:val="00200080"/>
    <w:rsid w:val="00200237"/>
    <w:rsid w:val="00200FA5"/>
    <w:rsid w:val="002029AD"/>
    <w:rsid w:val="00203245"/>
    <w:rsid w:val="00203272"/>
    <w:rsid w:val="00203F22"/>
    <w:rsid w:val="002048B3"/>
    <w:rsid w:val="00205604"/>
    <w:rsid w:val="00205C03"/>
    <w:rsid w:val="00206648"/>
    <w:rsid w:val="00206B20"/>
    <w:rsid w:val="00206C4F"/>
    <w:rsid w:val="00206D6B"/>
    <w:rsid w:val="00206DA1"/>
    <w:rsid w:val="00207053"/>
    <w:rsid w:val="00207E80"/>
    <w:rsid w:val="0021085C"/>
    <w:rsid w:val="00210B46"/>
    <w:rsid w:val="00210D46"/>
    <w:rsid w:val="00212E43"/>
    <w:rsid w:val="00213165"/>
    <w:rsid w:val="00213517"/>
    <w:rsid w:val="0021353E"/>
    <w:rsid w:val="002137AC"/>
    <w:rsid w:val="00214054"/>
    <w:rsid w:val="002140ED"/>
    <w:rsid w:val="00214733"/>
    <w:rsid w:val="002149BB"/>
    <w:rsid w:val="00214D95"/>
    <w:rsid w:val="002154AF"/>
    <w:rsid w:val="002158B4"/>
    <w:rsid w:val="002161F5"/>
    <w:rsid w:val="002165D1"/>
    <w:rsid w:val="00217F55"/>
    <w:rsid w:val="002200BD"/>
    <w:rsid w:val="002206B1"/>
    <w:rsid w:val="00220A22"/>
    <w:rsid w:val="002211DC"/>
    <w:rsid w:val="00223EDC"/>
    <w:rsid w:val="00223FFE"/>
    <w:rsid w:val="002254D2"/>
    <w:rsid w:val="00226358"/>
    <w:rsid w:val="00226E53"/>
    <w:rsid w:val="00226FB1"/>
    <w:rsid w:val="00227CA2"/>
    <w:rsid w:val="00231406"/>
    <w:rsid w:val="002325C8"/>
    <w:rsid w:val="00232606"/>
    <w:rsid w:val="0023292F"/>
    <w:rsid w:val="00232BFC"/>
    <w:rsid w:val="00232C4C"/>
    <w:rsid w:val="00235628"/>
    <w:rsid w:val="002357C2"/>
    <w:rsid w:val="002359B0"/>
    <w:rsid w:val="0023665A"/>
    <w:rsid w:val="00237594"/>
    <w:rsid w:val="00237ADC"/>
    <w:rsid w:val="00237D62"/>
    <w:rsid w:val="002409A1"/>
    <w:rsid w:val="0024170A"/>
    <w:rsid w:val="00241A15"/>
    <w:rsid w:val="00242C3C"/>
    <w:rsid w:val="00242EC2"/>
    <w:rsid w:val="00243463"/>
    <w:rsid w:val="00243E6C"/>
    <w:rsid w:val="0024461F"/>
    <w:rsid w:val="00244F36"/>
    <w:rsid w:val="00245FB7"/>
    <w:rsid w:val="002461CB"/>
    <w:rsid w:val="002466D2"/>
    <w:rsid w:val="0024683F"/>
    <w:rsid w:val="00246EF7"/>
    <w:rsid w:val="002472A3"/>
    <w:rsid w:val="002503F0"/>
    <w:rsid w:val="002519E5"/>
    <w:rsid w:val="00251F33"/>
    <w:rsid w:val="00252471"/>
    <w:rsid w:val="00252A9D"/>
    <w:rsid w:val="0025317B"/>
    <w:rsid w:val="0025492A"/>
    <w:rsid w:val="00254CE6"/>
    <w:rsid w:val="00255B4E"/>
    <w:rsid w:val="00255C36"/>
    <w:rsid w:val="00255EDE"/>
    <w:rsid w:val="00256656"/>
    <w:rsid w:val="00256B37"/>
    <w:rsid w:val="00256B9C"/>
    <w:rsid w:val="00256F4C"/>
    <w:rsid w:val="00257B6F"/>
    <w:rsid w:val="00261119"/>
    <w:rsid w:val="00262537"/>
    <w:rsid w:val="00262DC8"/>
    <w:rsid w:val="0026376D"/>
    <w:rsid w:val="00264371"/>
    <w:rsid w:val="00264ECA"/>
    <w:rsid w:val="00264F48"/>
    <w:rsid w:val="00265215"/>
    <w:rsid w:val="0027023E"/>
    <w:rsid w:val="0027051D"/>
    <w:rsid w:val="0027063B"/>
    <w:rsid w:val="00270800"/>
    <w:rsid w:val="00270AD3"/>
    <w:rsid w:val="002719C1"/>
    <w:rsid w:val="00271F49"/>
    <w:rsid w:val="00272516"/>
    <w:rsid w:val="002726CE"/>
    <w:rsid w:val="00272FA0"/>
    <w:rsid w:val="00274053"/>
    <w:rsid w:val="002743AD"/>
    <w:rsid w:val="00274605"/>
    <w:rsid w:val="00274AC3"/>
    <w:rsid w:val="0027505C"/>
    <w:rsid w:val="00275328"/>
    <w:rsid w:val="00276CB1"/>
    <w:rsid w:val="00276F70"/>
    <w:rsid w:val="00283CE6"/>
    <w:rsid w:val="00283D53"/>
    <w:rsid w:val="00283E57"/>
    <w:rsid w:val="0028548E"/>
    <w:rsid w:val="002855C1"/>
    <w:rsid w:val="00285ADE"/>
    <w:rsid w:val="00286154"/>
    <w:rsid w:val="002862C0"/>
    <w:rsid w:val="00287600"/>
    <w:rsid w:val="00290DE7"/>
    <w:rsid w:val="00291893"/>
    <w:rsid w:val="00291D17"/>
    <w:rsid w:val="00292174"/>
    <w:rsid w:val="00292A36"/>
    <w:rsid w:val="00292CB3"/>
    <w:rsid w:val="00292E0B"/>
    <w:rsid w:val="00294DF2"/>
    <w:rsid w:val="00295C41"/>
    <w:rsid w:val="00295FFC"/>
    <w:rsid w:val="00296383"/>
    <w:rsid w:val="00296D2F"/>
    <w:rsid w:val="00297E00"/>
    <w:rsid w:val="002A025D"/>
    <w:rsid w:val="002A068E"/>
    <w:rsid w:val="002A19DE"/>
    <w:rsid w:val="002A1E24"/>
    <w:rsid w:val="002A3279"/>
    <w:rsid w:val="002A339D"/>
    <w:rsid w:val="002A3DDA"/>
    <w:rsid w:val="002A50D0"/>
    <w:rsid w:val="002A5432"/>
    <w:rsid w:val="002A5A26"/>
    <w:rsid w:val="002A5D6A"/>
    <w:rsid w:val="002A6396"/>
    <w:rsid w:val="002A6507"/>
    <w:rsid w:val="002A68C4"/>
    <w:rsid w:val="002A71DB"/>
    <w:rsid w:val="002AC4AF"/>
    <w:rsid w:val="002B0989"/>
    <w:rsid w:val="002B117A"/>
    <w:rsid w:val="002B1406"/>
    <w:rsid w:val="002B1A6C"/>
    <w:rsid w:val="002B1FCC"/>
    <w:rsid w:val="002B2548"/>
    <w:rsid w:val="002B2ABE"/>
    <w:rsid w:val="002B2E42"/>
    <w:rsid w:val="002B3274"/>
    <w:rsid w:val="002B33B1"/>
    <w:rsid w:val="002B34AE"/>
    <w:rsid w:val="002B38CA"/>
    <w:rsid w:val="002B3D88"/>
    <w:rsid w:val="002B3F54"/>
    <w:rsid w:val="002B4FAB"/>
    <w:rsid w:val="002B4FEF"/>
    <w:rsid w:val="002B5B4A"/>
    <w:rsid w:val="002B5B6E"/>
    <w:rsid w:val="002B5D17"/>
    <w:rsid w:val="002B5D6B"/>
    <w:rsid w:val="002B601A"/>
    <w:rsid w:val="002B617E"/>
    <w:rsid w:val="002B705A"/>
    <w:rsid w:val="002B70FF"/>
    <w:rsid w:val="002B7130"/>
    <w:rsid w:val="002B7DD3"/>
    <w:rsid w:val="002B7EB6"/>
    <w:rsid w:val="002C2703"/>
    <w:rsid w:val="002C2FF4"/>
    <w:rsid w:val="002C3209"/>
    <w:rsid w:val="002C32AF"/>
    <w:rsid w:val="002C32EE"/>
    <w:rsid w:val="002C38D1"/>
    <w:rsid w:val="002C4322"/>
    <w:rsid w:val="002C54DE"/>
    <w:rsid w:val="002C55C9"/>
    <w:rsid w:val="002C644B"/>
    <w:rsid w:val="002C6552"/>
    <w:rsid w:val="002C6C34"/>
    <w:rsid w:val="002C6EE7"/>
    <w:rsid w:val="002D0DC3"/>
    <w:rsid w:val="002D2150"/>
    <w:rsid w:val="002D2296"/>
    <w:rsid w:val="002D250D"/>
    <w:rsid w:val="002D29B8"/>
    <w:rsid w:val="002D2A35"/>
    <w:rsid w:val="002D35CC"/>
    <w:rsid w:val="002D45A9"/>
    <w:rsid w:val="002D4994"/>
    <w:rsid w:val="002D572B"/>
    <w:rsid w:val="002D5DE2"/>
    <w:rsid w:val="002D66A3"/>
    <w:rsid w:val="002D7493"/>
    <w:rsid w:val="002D7AD1"/>
    <w:rsid w:val="002D7B58"/>
    <w:rsid w:val="002D7E1D"/>
    <w:rsid w:val="002E02A1"/>
    <w:rsid w:val="002E0432"/>
    <w:rsid w:val="002E104E"/>
    <w:rsid w:val="002E136F"/>
    <w:rsid w:val="002E14DD"/>
    <w:rsid w:val="002E19E1"/>
    <w:rsid w:val="002E1F92"/>
    <w:rsid w:val="002E26F8"/>
    <w:rsid w:val="002E2D11"/>
    <w:rsid w:val="002E2D16"/>
    <w:rsid w:val="002E32CF"/>
    <w:rsid w:val="002E3750"/>
    <w:rsid w:val="002E3C8E"/>
    <w:rsid w:val="002E50A5"/>
    <w:rsid w:val="002E5A10"/>
    <w:rsid w:val="002E6C10"/>
    <w:rsid w:val="002E6C7B"/>
    <w:rsid w:val="002F048D"/>
    <w:rsid w:val="002F09BF"/>
    <w:rsid w:val="002F0C9E"/>
    <w:rsid w:val="002F0EB7"/>
    <w:rsid w:val="002F1120"/>
    <w:rsid w:val="002F12B8"/>
    <w:rsid w:val="002F1372"/>
    <w:rsid w:val="002F1C38"/>
    <w:rsid w:val="002F2971"/>
    <w:rsid w:val="002F2A86"/>
    <w:rsid w:val="002F2ED4"/>
    <w:rsid w:val="002F4519"/>
    <w:rsid w:val="002F51CE"/>
    <w:rsid w:val="002F56BF"/>
    <w:rsid w:val="002F6021"/>
    <w:rsid w:val="002F69A1"/>
    <w:rsid w:val="002F6AFE"/>
    <w:rsid w:val="002F7529"/>
    <w:rsid w:val="00300152"/>
    <w:rsid w:val="00300904"/>
    <w:rsid w:val="00301A92"/>
    <w:rsid w:val="003023B7"/>
    <w:rsid w:val="00302518"/>
    <w:rsid w:val="00303258"/>
    <w:rsid w:val="00303797"/>
    <w:rsid w:val="003045D4"/>
    <w:rsid w:val="00305185"/>
    <w:rsid w:val="003051AC"/>
    <w:rsid w:val="00305429"/>
    <w:rsid w:val="00306BB7"/>
    <w:rsid w:val="00306CB6"/>
    <w:rsid w:val="0030737C"/>
    <w:rsid w:val="003075CA"/>
    <w:rsid w:val="00310839"/>
    <w:rsid w:val="00310919"/>
    <w:rsid w:val="00312D5A"/>
    <w:rsid w:val="003130F2"/>
    <w:rsid w:val="00313105"/>
    <w:rsid w:val="00313385"/>
    <w:rsid w:val="003133D5"/>
    <w:rsid w:val="00313A56"/>
    <w:rsid w:val="00313DAD"/>
    <w:rsid w:val="0031479C"/>
    <w:rsid w:val="0031573F"/>
    <w:rsid w:val="00315A79"/>
    <w:rsid w:val="00315FEC"/>
    <w:rsid w:val="003168FA"/>
    <w:rsid w:val="00316AE6"/>
    <w:rsid w:val="00316E23"/>
    <w:rsid w:val="003173C4"/>
    <w:rsid w:val="00320134"/>
    <w:rsid w:val="00320447"/>
    <w:rsid w:val="00320C76"/>
    <w:rsid w:val="00320ECA"/>
    <w:rsid w:val="00320FB0"/>
    <w:rsid w:val="0032111A"/>
    <w:rsid w:val="003215C9"/>
    <w:rsid w:val="00321F77"/>
    <w:rsid w:val="0032314A"/>
    <w:rsid w:val="0032345D"/>
    <w:rsid w:val="00323789"/>
    <w:rsid w:val="00324733"/>
    <w:rsid w:val="00324999"/>
    <w:rsid w:val="0032583C"/>
    <w:rsid w:val="0032619C"/>
    <w:rsid w:val="00326654"/>
    <w:rsid w:val="00326F4A"/>
    <w:rsid w:val="0032733C"/>
    <w:rsid w:val="0033031D"/>
    <w:rsid w:val="00330DC9"/>
    <w:rsid w:val="00331D57"/>
    <w:rsid w:val="00332AFC"/>
    <w:rsid w:val="003334B5"/>
    <w:rsid w:val="00335686"/>
    <w:rsid w:val="003359AB"/>
    <w:rsid w:val="00335C75"/>
    <w:rsid w:val="003363F9"/>
    <w:rsid w:val="0033652B"/>
    <w:rsid w:val="0033655C"/>
    <w:rsid w:val="00336A2C"/>
    <w:rsid w:val="00336C74"/>
    <w:rsid w:val="00337E39"/>
    <w:rsid w:val="00341024"/>
    <w:rsid w:val="00341465"/>
    <w:rsid w:val="003415BC"/>
    <w:rsid w:val="00342523"/>
    <w:rsid w:val="003428EA"/>
    <w:rsid w:val="00342DB8"/>
    <w:rsid w:val="00342FEF"/>
    <w:rsid w:val="00343330"/>
    <w:rsid w:val="00343364"/>
    <w:rsid w:val="003433E2"/>
    <w:rsid w:val="00343669"/>
    <w:rsid w:val="003439E7"/>
    <w:rsid w:val="00344C8A"/>
    <w:rsid w:val="003452DA"/>
    <w:rsid w:val="00345DFB"/>
    <w:rsid w:val="00345E8F"/>
    <w:rsid w:val="003460A8"/>
    <w:rsid w:val="0034789A"/>
    <w:rsid w:val="00347A07"/>
    <w:rsid w:val="00351257"/>
    <w:rsid w:val="00351561"/>
    <w:rsid w:val="003518B2"/>
    <w:rsid w:val="00352A58"/>
    <w:rsid w:val="00354408"/>
    <w:rsid w:val="00354C87"/>
    <w:rsid w:val="00356279"/>
    <w:rsid w:val="003567CB"/>
    <w:rsid w:val="0035726B"/>
    <w:rsid w:val="00357628"/>
    <w:rsid w:val="0036034B"/>
    <w:rsid w:val="003611B2"/>
    <w:rsid w:val="00361C6E"/>
    <w:rsid w:val="00362011"/>
    <w:rsid w:val="00363028"/>
    <w:rsid w:val="00363CF1"/>
    <w:rsid w:val="00364E57"/>
    <w:rsid w:val="00365592"/>
    <w:rsid w:val="00365626"/>
    <w:rsid w:val="0036599E"/>
    <w:rsid w:val="00367330"/>
    <w:rsid w:val="00370652"/>
    <w:rsid w:val="00372475"/>
    <w:rsid w:val="003734FE"/>
    <w:rsid w:val="00374677"/>
    <w:rsid w:val="0037482D"/>
    <w:rsid w:val="00375688"/>
    <w:rsid w:val="00376D08"/>
    <w:rsid w:val="00376F4F"/>
    <w:rsid w:val="00377AF5"/>
    <w:rsid w:val="00377F6B"/>
    <w:rsid w:val="00381804"/>
    <w:rsid w:val="00382451"/>
    <w:rsid w:val="00382BE2"/>
    <w:rsid w:val="003830E8"/>
    <w:rsid w:val="00383E44"/>
    <w:rsid w:val="00383EEB"/>
    <w:rsid w:val="00383EEE"/>
    <w:rsid w:val="003844B3"/>
    <w:rsid w:val="00384B9C"/>
    <w:rsid w:val="0038630B"/>
    <w:rsid w:val="0038670C"/>
    <w:rsid w:val="00386730"/>
    <w:rsid w:val="003867A5"/>
    <w:rsid w:val="00386C19"/>
    <w:rsid w:val="00387A74"/>
    <w:rsid w:val="00387EF1"/>
    <w:rsid w:val="003902FE"/>
    <w:rsid w:val="00390B21"/>
    <w:rsid w:val="003922F2"/>
    <w:rsid w:val="0039288C"/>
    <w:rsid w:val="003928C6"/>
    <w:rsid w:val="00392E59"/>
    <w:rsid w:val="003938FA"/>
    <w:rsid w:val="00395A5B"/>
    <w:rsid w:val="00396DFE"/>
    <w:rsid w:val="00397C47"/>
    <w:rsid w:val="003A2165"/>
    <w:rsid w:val="003A299F"/>
    <w:rsid w:val="003A3B7F"/>
    <w:rsid w:val="003A41C0"/>
    <w:rsid w:val="003A4D81"/>
    <w:rsid w:val="003A537E"/>
    <w:rsid w:val="003A59E3"/>
    <w:rsid w:val="003A5B69"/>
    <w:rsid w:val="003A65E2"/>
    <w:rsid w:val="003A7F5F"/>
    <w:rsid w:val="003B092B"/>
    <w:rsid w:val="003B1B15"/>
    <w:rsid w:val="003B2C85"/>
    <w:rsid w:val="003B32E4"/>
    <w:rsid w:val="003B330A"/>
    <w:rsid w:val="003B351E"/>
    <w:rsid w:val="003B46D5"/>
    <w:rsid w:val="003B48CA"/>
    <w:rsid w:val="003B5302"/>
    <w:rsid w:val="003B5316"/>
    <w:rsid w:val="003B58C9"/>
    <w:rsid w:val="003B5C12"/>
    <w:rsid w:val="003B6700"/>
    <w:rsid w:val="003B781B"/>
    <w:rsid w:val="003B7AB9"/>
    <w:rsid w:val="003C056E"/>
    <w:rsid w:val="003C0941"/>
    <w:rsid w:val="003C0B0A"/>
    <w:rsid w:val="003C0CE0"/>
    <w:rsid w:val="003C0FDF"/>
    <w:rsid w:val="003C23B9"/>
    <w:rsid w:val="003C2EDA"/>
    <w:rsid w:val="003C3059"/>
    <w:rsid w:val="003C4590"/>
    <w:rsid w:val="003C47FB"/>
    <w:rsid w:val="003C4DE2"/>
    <w:rsid w:val="003C5C1A"/>
    <w:rsid w:val="003C5D8D"/>
    <w:rsid w:val="003C6B36"/>
    <w:rsid w:val="003C6D5E"/>
    <w:rsid w:val="003C7A5D"/>
    <w:rsid w:val="003D2510"/>
    <w:rsid w:val="003D2584"/>
    <w:rsid w:val="003D333B"/>
    <w:rsid w:val="003D4427"/>
    <w:rsid w:val="003D589E"/>
    <w:rsid w:val="003D6655"/>
    <w:rsid w:val="003D6948"/>
    <w:rsid w:val="003D7846"/>
    <w:rsid w:val="003E05CD"/>
    <w:rsid w:val="003E077C"/>
    <w:rsid w:val="003E0E0B"/>
    <w:rsid w:val="003E1475"/>
    <w:rsid w:val="003E21A2"/>
    <w:rsid w:val="003E337E"/>
    <w:rsid w:val="003E5D6D"/>
    <w:rsid w:val="003E5F07"/>
    <w:rsid w:val="003F02C0"/>
    <w:rsid w:val="003F0BC1"/>
    <w:rsid w:val="003F1CED"/>
    <w:rsid w:val="003F2347"/>
    <w:rsid w:val="003F2765"/>
    <w:rsid w:val="003F417F"/>
    <w:rsid w:val="003F4603"/>
    <w:rsid w:val="003F544E"/>
    <w:rsid w:val="003F7790"/>
    <w:rsid w:val="003F7E89"/>
    <w:rsid w:val="0040015F"/>
    <w:rsid w:val="00401208"/>
    <w:rsid w:val="00401333"/>
    <w:rsid w:val="00401753"/>
    <w:rsid w:val="0040269B"/>
    <w:rsid w:val="00402A9B"/>
    <w:rsid w:val="00402B17"/>
    <w:rsid w:val="00402BFF"/>
    <w:rsid w:val="00403680"/>
    <w:rsid w:val="00404AC3"/>
    <w:rsid w:val="0040559C"/>
    <w:rsid w:val="0040576B"/>
    <w:rsid w:val="00407AE3"/>
    <w:rsid w:val="00407B30"/>
    <w:rsid w:val="00407F71"/>
    <w:rsid w:val="00410745"/>
    <w:rsid w:val="004115C9"/>
    <w:rsid w:val="004129D2"/>
    <w:rsid w:val="00412DBB"/>
    <w:rsid w:val="00414034"/>
    <w:rsid w:val="004144BB"/>
    <w:rsid w:val="004158CC"/>
    <w:rsid w:val="00415F49"/>
    <w:rsid w:val="00416040"/>
    <w:rsid w:val="00416495"/>
    <w:rsid w:val="004164DD"/>
    <w:rsid w:val="00417129"/>
    <w:rsid w:val="004202A9"/>
    <w:rsid w:val="0042045C"/>
    <w:rsid w:val="0042067F"/>
    <w:rsid w:val="00420F79"/>
    <w:rsid w:val="00420FF8"/>
    <w:rsid w:val="004216BA"/>
    <w:rsid w:val="0042242B"/>
    <w:rsid w:val="004225D7"/>
    <w:rsid w:val="004235F9"/>
    <w:rsid w:val="0042361C"/>
    <w:rsid w:val="004265E2"/>
    <w:rsid w:val="00426CEA"/>
    <w:rsid w:val="004305C1"/>
    <w:rsid w:val="0043071B"/>
    <w:rsid w:val="00431024"/>
    <w:rsid w:val="00431DAD"/>
    <w:rsid w:val="004325F9"/>
    <w:rsid w:val="0043294F"/>
    <w:rsid w:val="00432A8B"/>
    <w:rsid w:val="004335B1"/>
    <w:rsid w:val="0043365D"/>
    <w:rsid w:val="00433788"/>
    <w:rsid w:val="00434296"/>
    <w:rsid w:val="0043480E"/>
    <w:rsid w:val="004348E9"/>
    <w:rsid w:val="00434D4D"/>
    <w:rsid w:val="0043563E"/>
    <w:rsid w:val="00435A3D"/>
    <w:rsid w:val="00435A6D"/>
    <w:rsid w:val="00436448"/>
    <w:rsid w:val="00436C57"/>
    <w:rsid w:val="004371FF"/>
    <w:rsid w:val="004373E4"/>
    <w:rsid w:val="0043745C"/>
    <w:rsid w:val="00437B59"/>
    <w:rsid w:val="0044039A"/>
    <w:rsid w:val="00441E56"/>
    <w:rsid w:val="004421B8"/>
    <w:rsid w:val="004422F7"/>
    <w:rsid w:val="00442A20"/>
    <w:rsid w:val="00445BFB"/>
    <w:rsid w:val="00446BBE"/>
    <w:rsid w:val="00447070"/>
    <w:rsid w:val="00447AC7"/>
    <w:rsid w:val="00447E95"/>
    <w:rsid w:val="0045376C"/>
    <w:rsid w:val="00454482"/>
    <w:rsid w:val="00454509"/>
    <w:rsid w:val="0045479A"/>
    <w:rsid w:val="00455032"/>
    <w:rsid w:val="00456587"/>
    <w:rsid w:val="00456F08"/>
    <w:rsid w:val="00457405"/>
    <w:rsid w:val="00457497"/>
    <w:rsid w:val="00457A1B"/>
    <w:rsid w:val="00457AFE"/>
    <w:rsid w:val="004601F8"/>
    <w:rsid w:val="00460385"/>
    <w:rsid w:val="004615A1"/>
    <w:rsid w:val="00461645"/>
    <w:rsid w:val="00461B6E"/>
    <w:rsid w:val="00461CBF"/>
    <w:rsid w:val="00461E34"/>
    <w:rsid w:val="00462125"/>
    <w:rsid w:val="004622ED"/>
    <w:rsid w:val="00463A33"/>
    <w:rsid w:val="00463BD0"/>
    <w:rsid w:val="00463F73"/>
    <w:rsid w:val="00465308"/>
    <w:rsid w:val="00465E08"/>
    <w:rsid w:val="004668EE"/>
    <w:rsid w:val="00466EBF"/>
    <w:rsid w:val="00470673"/>
    <w:rsid w:val="00470833"/>
    <w:rsid w:val="00470E81"/>
    <w:rsid w:val="00471CC8"/>
    <w:rsid w:val="00471F97"/>
    <w:rsid w:val="004724BD"/>
    <w:rsid w:val="00473464"/>
    <w:rsid w:val="0047360F"/>
    <w:rsid w:val="004758A9"/>
    <w:rsid w:val="004758AF"/>
    <w:rsid w:val="0047697A"/>
    <w:rsid w:val="0047731A"/>
    <w:rsid w:val="004774DF"/>
    <w:rsid w:val="00477E6C"/>
    <w:rsid w:val="00480C69"/>
    <w:rsid w:val="00482938"/>
    <w:rsid w:val="00482AF7"/>
    <w:rsid w:val="00483021"/>
    <w:rsid w:val="00483035"/>
    <w:rsid w:val="00483BE4"/>
    <w:rsid w:val="00484A59"/>
    <w:rsid w:val="00484B99"/>
    <w:rsid w:val="00485140"/>
    <w:rsid w:val="00485B2E"/>
    <w:rsid w:val="00487031"/>
    <w:rsid w:val="004870CD"/>
    <w:rsid w:val="00487641"/>
    <w:rsid w:val="0049034D"/>
    <w:rsid w:val="0049050D"/>
    <w:rsid w:val="0049134C"/>
    <w:rsid w:val="00492819"/>
    <w:rsid w:val="00492D5B"/>
    <w:rsid w:val="00493405"/>
    <w:rsid w:val="004937FB"/>
    <w:rsid w:val="004940AF"/>
    <w:rsid w:val="0049462B"/>
    <w:rsid w:val="00494C8E"/>
    <w:rsid w:val="004955D3"/>
    <w:rsid w:val="00495D33"/>
    <w:rsid w:val="00496644"/>
    <w:rsid w:val="00496831"/>
    <w:rsid w:val="0049796A"/>
    <w:rsid w:val="004A16E5"/>
    <w:rsid w:val="004A1B76"/>
    <w:rsid w:val="004A1F8F"/>
    <w:rsid w:val="004A2BEF"/>
    <w:rsid w:val="004A2F4B"/>
    <w:rsid w:val="004A323B"/>
    <w:rsid w:val="004A3D81"/>
    <w:rsid w:val="004A3ED4"/>
    <w:rsid w:val="004A610F"/>
    <w:rsid w:val="004A6A26"/>
    <w:rsid w:val="004A6FA1"/>
    <w:rsid w:val="004B0241"/>
    <w:rsid w:val="004B0A5C"/>
    <w:rsid w:val="004B0B56"/>
    <w:rsid w:val="004B195C"/>
    <w:rsid w:val="004B2AF6"/>
    <w:rsid w:val="004B2D53"/>
    <w:rsid w:val="004B3FA9"/>
    <w:rsid w:val="004B44DF"/>
    <w:rsid w:val="004B47E6"/>
    <w:rsid w:val="004B49A8"/>
    <w:rsid w:val="004B4A23"/>
    <w:rsid w:val="004B4E31"/>
    <w:rsid w:val="004B4F2A"/>
    <w:rsid w:val="004B5120"/>
    <w:rsid w:val="004B5469"/>
    <w:rsid w:val="004B594D"/>
    <w:rsid w:val="004B5E89"/>
    <w:rsid w:val="004B72BF"/>
    <w:rsid w:val="004B77CD"/>
    <w:rsid w:val="004B7A81"/>
    <w:rsid w:val="004B7C31"/>
    <w:rsid w:val="004C1550"/>
    <w:rsid w:val="004C36CB"/>
    <w:rsid w:val="004C43C4"/>
    <w:rsid w:val="004C4708"/>
    <w:rsid w:val="004C5057"/>
    <w:rsid w:val="004C551B"/>
    <w:rsid w:val="004C6722"/>
    <w:rsid w:val="004C6F05"/>
    <w:rsid w:val="004C70BC"/>
    <w:rsid w:val="004C772A"/>
    <w:rsid w:val="004C77E9"/>
    <w:rsid w:val="004D00C9"/>
    <w:rsid w:val="004D0209"/>
    <w:rsid w:val="004D0EF0"/>
    <w:rsid w:val="004D11DD"/>
    <w:rsid w:val="004D162F"/>
    <w:rsid w:val="004D22CF"/>
    <w:rsid w:val="004D27E2"/>
    <w:rsid w:val="004D4113"/>
    <w:rsid w:val="004D74B0"/>
    <w:rsid w:val="004D75B1"/>
    <w:rsid w:val="004D7AA6"/>
    <w:rsid w:val="004D7B3E"/>
    <w:rsid w:val="004E0152"/>
    <w:rsid w:val="004E0388"/>
    <w:rsid w:val="004E075E"/>
    <w:rsid w:val="004E2270"/>
    <w:rsid w:val="004E24CE"/>
    <w:rsid w:val="004E2E19"/>
    <w:rsid w:val="004E3023"/>
    <w:rsid w:val="004E400A"/>
    <w:rsid w:val="004E4559"/>
    <w:rsid w:val="004E52E2"/>
    <w:rsid w:val="004E56BB"/>
    <w:rsid w:val="004E58F0"/>
    <w:rsid w:val="004E5D5B"/>
    <w:rsid w:val="004E60A8"/>
    <w:rsid w:val="004E66F4"/>
    <w:rsid w:val="004E739E"/>
    <w:rsid w:val="004E798A"/>
    <w:rsid w:val="004F1912"/>
    <w:rsid w:val="004F3A57"/>
    <w:rsid w:val="004F3C63"/>
    <w:rsid w:val="004F46E6"/>
    <w:rsid w:val="004F7052"/>
    <w:rsid w:val="004F7F95"/>
    <w:rsid w:val="0050020D"/>
    <w:rsid w:val="00500285"/>
    <w:rsid w:val="00500393"/>
    <w:rsid w:val="00500D6A"/>
    <w:rsid w:val="005012FD"/>
    <w:rsid w:val="00501517"/>
    <w:rsid w:val="00501B40"/>
    <w:rsid w:val="00501DB3"/>
    <w:rsid w:val="00502333"/>
    <w:rsid w:val="0050278A"/>
    <w:rsid w:val="00502A63"/>
    <w:rsid w:val="0050395F"/>
    <w:rsid w:val="00503C77"/>
    <w:rsid w:val="00503F48"/>
    <w:rsid w:val="00504206"/>
    <w:rsid w:val="00504B87"/>
    <w:rsid w:val="005051F2"/>
    <w:rsid w:val="0050531A"/>
    <w:rsid w:val="00506B17"/>
    <w:rsid w:val="0051005B"/>
    <w:rsid w:val="005116C1"/>
    <w:rsid w:val="00511B26"/>
    <w:rsid w:val="0051239D"/>
    <w:rsid w:val="00513A95"/>
    <w:rsid w:val="00513BC3"/>
    <w:rsid w:val="00514CA7"/>
    <w:rsid w:val="00514F8C"/>
    <w:rsid w:val="00515016"/>
    <w:rsid w:val="005153D5"/>
    <w:rsid w:val="00515BAA"/>
    <w:rsid w:val="0051612C"/>
    <w:rsid w:val="00516313"/>
    <w:rsid w:val="0051644E"/>
    <w:rsid w:val="005165B0"/>
    <w:rsid w:val="00516C64"/>
    <w:rsid w:val="00516F06"/>
    <w:rsid w:val="005173C2"/>
    <w:rsid w:val="00520954"/>
    <w:rsid w:val="00521744"/>
    <w:rsid w:val="005220A3"/>
    <w:rsid w:val="00522554"/>
    <w:rsid w:val="00523C5B"/>
    <w:rsid w:val="00523DE7"/>
    <w:rsid w:val="005249F6"/>
    <w:rsid w:val="00525233"/>
    <w:rsid w:val="0052593B"/>
    <w:rsid w:val="00526207"/>
    <w:rsid w:val="005270FC"/>
    <w:rsid w:val="00527111"/>
    <w:rsid w:val="00527551"/>
    <w:rsid w:val="00527ADA"/>
    <w:rsid w:val="00530A45"/>
    <w:rsid w:val="00530DA8"/>
    <w:rsid w:val="00531477"/>
    <w:rsid w:val="005317D1"/>
    <w:rsid w:val="00531CF2"/>
    <w:rsid w:val="00532026"/>
    <w:rsid w:val="005320D2"/>
    <w:rsid w:val="0053339F"/>
    <w:rsid w:val="00534355"/>
    <w:rsid w:val="00534370"/>
    <w:rsid w:val="00534BA6"/>
    <w:rsid w:val="005350A7"/>
    <w:rsid w:val="0053598F"/>
    <w:rsid w:val="00537E58"/>
    <w:rsid w:val="005402EA"/>
    <w:rsid w:val="00540777"/>
    <w:rsid w:val="005412A1"/>
    <w:rsid w:val="00541843"/>
    <w:rsid w:val="00541878"/>
    <w:rsid w:val="00541A9E"/>
    <w:rsid w:val="0054243F"/>
    <w:rsid w:val="00542763"/>
    <w:rsid w:val="00542F2F"/>
    <w:rsid w:val="005430D6"/>
    <w:rsid w:val="0054353E"/>
    <w:rsid w:val="0054372D"/>
    <w:rsid w:val="00543D38"/>
    <w:rsid w:val="0054402C"/>
    <w:rsid w:val="0054471A"/>
    <w:rsid w:val="005448A5"/>
    <w:rsid w:val="005449E5"/>
    <w:rsid w:val="00545B02"/>
    <w:rsid w:val="00546A26"/>
    <w:rsid w:val="00546A8E"/>
    <w:rsid w:val="00547561"/>
    <w:rsid w:val="0055005B"/>
    <w:rsid w:val="0055044F"/>
    <w:rsid w:val="005504DE"/>
    <w:rsid w:val="00550B46"/>
    <w:rsid w:val="00551055"/>
    <w:rsid w:val="00551158"/>
    <w:rsid w:val="00551405"/>
    <w:rsid w:val="0055287F"/>
    <w:rsid w:val="00553182"/>
    <w:rsid w:val="0055486A"/>
    <w:rsid w:val="005557F4"/>
    <w:rsid w:val="005562C2"/>
    <w:rsid w:val="005564ED"/>
    <w:rsid w:val="0055665C"/>
    <w:rsid w:val="005608EC"/>
    <w:rsid w:val="00561A8C"/>
    <w:rsid w:val="00561D4A"/>
    <w:rsid w:val="00562087"/>
    <w:rsid w:val="005624FF"/>
    <w:rsid w:val="00564AF7"/>
    <w:rsid w:val="00564FCD"/>
    <w:rsid w:val="00565BB9"/>
    <w:rsid w:val="00566B8D"/>
    <w:rsid w:val="00566D2F"/>
    <w:rsid w:val="00567F0F"/>
    <w:rsid w:val="00567F2A"/>
    <w:rsid w:val="0057002C"/>
    <w:rsid w:val="0057018C"/>
    <w:rsid w:val="00570838"/>
    <w:rsid w:val="005712FB"/>
    <w:rsid w:val="00571478"/>
    <w:rsid w:val="005714AF"/>
    <w:rsid w:val="00571A9B"/>
    <w:rsid w:val="005726A4"/>
    <w:rsid w:val="00572C8C"/>
    <w:rsid w:val="005735A6"/>
    <w:rsid w:val="0057361D"/>
    <w:rsid w:val="00573971"/>
    <w:rsid w:val="005740A5"/>
    <w:rsid w:val="00574BC5"/>
    <w:rsid w:val="00574DF5"/>
    <w:rsid w:val="00574EBE"/>
    <w:rsid w:val="00575961"/>
    <w:rsid w:val="005766F6"/>
    <w:rsid w:val="00576E2B"/>
    <w:rsid w:val="00577469"/>
    <w:rsid w:val="0058061B"/>
    <w:rsid w:val="005809E4"/>
    <w:rsid w:val="0058239B"/>
    <w:rsid w:val="005823D2"/>
    <w:rsid w:val="00583227"/>
    <w:rsid w:val="00583E64"/>
    <w:rsid w:val="00583EC4"/>
    <w:rsid w:val="00584739"/>
    <w:rsid w:val="00586331"/>
    <w:rsid w:val="0058726C"/>
    <w:rsid w:val="0058739A"/>
    <w:rsid w:val="00587708"/>
    <w:rsid w:val="00587D21"/>
    <w:rsid w:val="00592947"/>
    <w:rsid w:val="00592C53"/>
    <w:rsid w:val="00592DA0"/>
    <w:rsid w:val="00593B67"/>
    <w:rsid w:val="00594B89"/>
    <w:rsid w:val="0059570C"/>
    <w:rsid w:val="00595ABB"/>
    <w:rsid w:val="00596423"/>
    <w:rsid w:val="00596E18"/>
    <w:rsid w:val="005970C6"/>
    <w:rsid w:val="0059778F"/>
    <w:rsid w:val="005A0936"/>
    <w:rsid w:val="005A15A4"/>
    <w:rsid w:val="005A179D"/>
    <w:rsid w:val="005A269E"/>
    <w:rsid w:val="005A2D26"/>
    <w:rsid w:val="005A3361"/>
    <w:rsid w:val="005A361C"/>
    <w:rsid w:val="005A48EB"/>
    <w:rsid w:val="005A4C5D"/>
    <w:rsid w:val="005A4E44"/>
    <w:rsid w:val="005A519E"/>
    <w:rsid w:val="005A6246"/>
    <w:rsid w:val="005B088C"/>
    <w:rsid w:val="005B13FF"/>
    <w:rsid w:val="005B16AF"/>
    <w:rsid w:val="005B19E0"/>
    <w:rsid w:val="005B225A"/>
    <w:rsid w:val="005B2746"/>
    <w:rsid w:val="005B3BE7"/>
    <w:rsid w:val="005B50BD"/>
    <w:rsid w:val="005B5B43"/>
    <w:rsid w:val="005B6335"/>
    <w:rsid w:val="005B65FA"/>
    <w:rsid w:val="005B66DC"/>
    <w:rsid w:val="005B6828"/>
    <w:rsid w:val="005B7194"/>
    <w:rsid w:val="005B7943"/>
    <w:rsid w:val="005C00B2"/>
    <w:rsid w:val="005C024B"/>
    <w:rsid w:val="005C03E9"/>
    <w:rsid w:val="005C1456"/>
    <w:rsid w:val="005C1B0D"/>
    <w:rsid w:val="005C292D"/>
    <w:rsid w:val="005C3765"/>
    <w:rsid w:val="005C3D34"/>
    <w:rsid w:val="005C3DEA"/>
    <w:rsid w:val="005C5943"/>
    <w:rsid w:val="005C6D29"/>
    <w:rsid w:val="005D2FD3"/>
    <w:rsid w:val="005D37D9"/>
    <w:rsid w:val="005D3BCB"/>
    <w:rsid w:val="005D3C43"/>
    <w:rsid w:val="005D4568"/>
    <w:rsid w:val="005D5414"/>
    <w:rsid w:val="005D63A7"/>
    <w:rsid w:val="005D6DB7"/>
    <w:rsid w:val="005D775A"/>
    <w:rsid w:val="005E072D"/>
    <w:rsid w:val="005E0947"/>
    <w:rsid w:val="005E0FFC"/>
    <w:rsid w:val="005E1663"/>
    <w:rsid w:val="005E35FF"/>
    <w:rsid w:val="005E3687"/>
    <w:rsid w:val="005E3ACE"/>
    <w:rsid w:val="005E3B78"/>
    <w:rsid w:val="005E3CA9"/>
    <w:rsid w:val="005E3D73"/>
    <w:rsid w:val="005E43BE"/>
    <w:rsid w:val="005E44DC"/>
    <w:rsid w:val="005E46C2"/>
    <w:rsid w:val="005E4786"/>
    <w:rsid w:val="005E5F28"/>
    <w:rsid w:val="005E6128"/>
    <w:rsid w:val="005E6B49"/>
    <w:rsid w:val="005E73D4"/>
    <w:rsid w:val="005E7746"/>
    <w:rsid w:val="005E7FCD"/>
    <w:rsid w:val="005F094A"/>
    <w:rsid w:val="005F09E4"/>
    <w:rsid w:val="005F1F80"/>
    <w:rsid w:val="005F2831"/>
    <w:rsid w:val="005F5AFF"/>
    <w:rsid w:val="005F5D02"/>
    <w:rsid w:val="005F6013"/>
    <w:rsid w:val="005F6623"/>
    <w:rsid w:val="005F67C4"/>
    <w:rsid w:val="00600F90"/>
    <w:rsid w:val="00600FD3"/>
    <w:rsid w:val="00601CD4"/>
    <w:rsid w:val="006029F9"/>
    <w:rsid w:val="00602D7B"/>
    <w:rsid w:val="00603A73"/>
    <w:rsid w:val="0060592E"/>
    <w:rsid w:val="006060BD"/>
    <w:rsid w:val="006061BD"/>
    <w:rsid w:val="006067E4"/>
    <w:rsid w:val="00606CC5"/>
    <w:rsid w:val="006072BB"/>
    <w:rsid w:val="006072C5"/>
    <w:rsid w:val="00607C85"/>
    <w:rsid w:val="006100C1"/>
    <w:rsid w:val="00610870"/>
    <w:rsid w:val="006109B0"/>
    <w:rsid w:val="00610BF8"/>
    <w:rsid w:val="00610E5F"/>
    <w:rsid w:val="0061224F"/>
    <w:rsid w:val="0061256A"/>
    <w:rsid w:val="00612783"/>
    <w:rsid w:val="00612926"/>
    <w:rsid w:val="00612B26"/>
    <w:rsid w:val="006130B0"/>
    <w:rsid w:val="006140C8"/>
    <w:rsid w:val="00614509"/>
    <w:rsid w:val="00615500"/>
    <w:rsid w:val="006163CC"/>
    <w:rsid w:val="006167FA"/>
    <w:rsid w:val="00616E59"/>
    <w:rsid w:val="0061730F"/>
    <w:rsid w:val="006175F8"/>
    <w:rsid w:val="00617B23"/>
    <w:rsid w:val="00617D7C"/>
    <w:rsid w:val="00620648"/>
    <w:rsid w:val="00620ADE"/>
    <w:rsid w:val="006217B0"/>
    <w:rsid w:val="006217B3"/>
    <w:rsid w:val="00621D71"/>
    <w:rsid w:val="00622467"/>
    <w:rsid w:val="0062295A"/>
    <w:rsid w:val="00623528"/>
    <w:rsid w:val="006247B8"/>
    <w:rsid w:val="0062482A"/>
    <w:rsid w:val="00625026"/>
    <w:rsid w:val="00625261"/>
    <w:rsid w:val="00625C06"/>
    <w:rsid w:val="006267A4"/>
    <w:rsid w:val="006269E4"/>
    <w:rsid w:val="0062785C"/>
    <w:rsid w:val="00627EC5"/>
    <w:rsid w:val="0063056D"/>
    <w:rsid w:val="00630F84"/>
    <w:rsid w:val="00631272"/>
    <w:rsid w:val="00631579"/>
    <w:rsid w:val="006332CE"/>
    <w:rsid w:val="0063408E"/>
    <w:rsid w:val="006343B4"/>
    <w:rsid w:val="006344E4"/>
    <w:rsid w:val="00635024"/>
    <w:rsid w:val="00636031"/>
    <w:rsid w:val="00636BC5"/>
    <w:rsid w:val="006373D3"/>
    <w:rsid w:val="006377A7"/>
    <w:rsid w:val="00637F32"/>
    <w:rsid w:val="006400DD"/>
    <w:rsid w:val="006401B4"/>
    <w:rsid w:val="00640CC0"/>
    <w:rsid w:val="006416DD"/>
    <w:rsid w:val="00642128"/>
    <w:rsid w:val="00642BB1"/>
    <w:rsid w:val="00642D23"/>
    <w:rsid w:val="00643713"/>
    <w:rsid w:val="00643898"/>
    <w:rsid w:val="00644A53"/>
    <w:rsid w:val="00644F3D"/>
    <w:rsid w:val="006453D5"/>
    <w:rsid w:val="0064558B"/>
    <w:rsid w:val="0064667E"/>
    <w:rsid w:val="0064671D"/>
    <w:rsid w:val="00647122"/>
    <w:rsid w:val="006474E0"/>
    <w:rsid w:val="006504A2"/>
    <w:rsid w:val="00651456"/>
    <w:rsid w:val="0065188B"/>
    <w:rsid w:val="00651C42"/>
    <w:rsid w:val="00652043"/>
    <w:rsid w:val="0065204B"/>
    <w:rsid w:val="00652821"/>
    <w:rsid w:val="00652B8F"/>
    <w:rsid w:val="00652DBD"/>
    <w:rsid w:val="00653547"/>
    <w:rsid w:val="00654389"/>
    <w:rsid w:val="006544BE"/>
    <w:rsid w:val="006550A4"/>
    <w:rsid w:val="006552D3"/>
    <w:rsid w:val="006554B3"/>
    <w:rsid w:val="006554CA"/>
    <w:rsid w:val="00655C52"/>
    <w:rsid w:val="00655F6B"/>
    <w:rsid w:val="0065627B"/>
    <w:rsid w:val="00656A35"/>
    <w:rsid w:val="00656E38"/>
    <w:rsid w:val="006600AF"/>
    <w:rsid w:val="00660A00"/>
    <w:rsid w:val="006620AE"/>
    <w:rsid w:val="006621E1"/>
    <w:rsid w:val="006631B9"/>
    <w:rsid w:val="00663838"/>
    <w:rsid w:val="00663C58"/>
    <w:rsid w:val="006642B0"/>
    <w:rsid w:val="006643A9"/>
    <w:rsid w:val="00665AEE"/>
    <w:rsid w:val="00665F5F"/>
    <w:rsid w:val="00667169"/>
    <w:rsid w:val="006674EE"/>
    <w:rsid w:val="006677AA"/>
    <w:rsid w:val="00667ADB"/>
    <w:rsid w:val="00667CAC"/>
    <w:rsid w:val="00670876"/>
    <w:rsid w:val="00670FAD"/>
    <w:rsid w:val="006718B9"/>
    <w:rsid w:val="0067298C"/>
    <w:rsid w:val="00672B43"/>
    <w:rsid w:val="006743FE"/>
    <w:rsid w:val="00674AF6"/>
    <w:rsid w:val="00674B55"/>
    <w:rsid w:val="006750C5"/>
    <w:rsid w:val="0067795A"/>
    <w:rsid w:val="0068026E"/>
    <w:rsid w:val="0068029A"/>
    <w:rsid w:val="00680948"/>
    <w:rsid w:val="00680EC7"/>
    <w:rsid w:val="006813CA"/>
    <w:rsid w:val="00681869"/>
    <w:rsid w:val="00681B84"/>
    <w:rsid w:val="00682046"/>
    <w:rsid w:val="00682692"/>
    <w:rsid w:val="00684613"/>
    <w:rsid w:val="006847D8"/>
    <w:rsid w:val="00684B30"/>
    <w:rsid w:val="00684C12"/>
    <w:rsid w:val="00685574"/>
    <w:rsid w:val="00685A5D"/>
    <w:rsid w:val="00686D8F"/>
    <w:rsid w:val="00686DD9"/>
    <w:rsid w:val="006874FA"/>
    <w:rsid w:val="00687BF4"/>
    <w:rsid w:val="00687F85"/>
    <w:rsid w:val="0069009A"/>
    <w:rsid w:val="00691750"/>
    <w:rsid w:val="00691F00"/>
    <w:rsid w:val="00691FE2"/>
    <w:rsid w:val="0069264C"/>
    <w:rsid w:val="006931DA"/>
    <w:rsid w:val="006950F7"/>
    <w:rsid w:val="0069593C"/>
    <w:rsid w:val="00695C47"/>
    <w:rsid w:val="00695FAF"/>
    <w:rsid w:val="006966F2"/>
    <w:rsid w:val="00696A80"/>
    <w:rsid w:val="006971C1"/>
    <w:rsid w:val="006978A6"/>
    <w:rsid w:val="00697BCA"/>
    <w:rsid w:val="006A0D75"/>
    <w:rsid w:val="006A0EB7"/>
    <w:rsid w:val="006A0EBB"/>
    <w:rsid w:val="006A0EDA"/>
    <w:rsid w:val="006A1525"/>
    <w:rsid w:val="006A1AED"/>
    <w:rsid w:val="006A2054"/>
    <w:rsid w:val="006A2164"/>
    <w:rsid w:val="006A2288"/>
    <w:rsid w:val="006A3A7C"/>
    <w:rsid w:val="006A4172"/>
    <w:rsid w:val="006A4824"/>
    <w:rsid w:val="006A4B25"/>
    <w:rsid w:val="006A4CEF"/>
    <w:rsid w:val="006A596A"/>
    <w:rsid w:val="006A5DF1"/>
    <w:rsid w:val="006A6832"/>
    <w:rsid w:val="006A70FE"/>
    <w:rsid w:val="006A77BC"/>
    <w:rsid w:val="006B08EC"/>
    <w:rsid w:val="006B11D3"/>
    <w:rsid w:val="006B13F5"/>
    <w:rsid w:val="006B1A71"/>
    <w:rsid w:val="006B4AF0"/>
    <w:rsid w:val="006B4D12"/>
    <w:rsid w:val="006B4DA1"/>
    <w:rsid w:val="006B5829"/>
    <w:rsid w:val="006B58E1"/>
    <w:rsid w:val="006B60D9"/>
    <w:rsid w:val="006B64D4"/>
    <w:rsid w:val="006B69F7"/>
    <w:rsid w:val="006B71B6"/>
    <w:rsid w:val="006B7FCF"/>
    <w:rsid w:val="006C00C0"/>
    <w:rsid w:val="006C027C"/>
    <w:rsid w:val="006C0C26"/>
    <w:rsid w:val="006C15E1"/>
    <w:rsid w:val="006C18CC"/>
    <w:rsid w:val="006C1A98"/>
    <w:rsid w:val="006C208B"/>
    <w:rsid w:val="006C2430"/>
    <w:rsid w:val="006C3643"/>
    <w:rsid w:val="006C418A"/>
    <w:rsid w:val="006C4275"/>
    <w:rsid w:val="006C456E"/>
    <w:rsid w:val="006C56A9"/>
    <w:rsid w:val="006C7B9E"/>
    <w:rsid w:val="006D0401"/>
    <w:rsid w:val="006D04B7"/>
    <w:rsid w:val="006D121E"/>
    <w:rsid w:val="006D1D23"/>
    <w:rsid w:val="006D2746"/>
    <w:rsid w:val="006D2CED"/>
    <w:rsid w:val="006D4B63"/>
    <w:rsid w:val="006D4DB4"/>
    <w:rsid w:val="006D4E21"/>
    <w:rsid w:val="006D54C5"/>
    <w:rsid w:val="006D54C7"/>
    <w:rsid w:val="006D58B1"/>
    <w:rsid w:val="006D65A0"/>
    <w:rsid w:val="006D686F"/>
    <w:rsid w:val="006D6BD8"/>
    <w:rsid w:val="006D6C5D"/>
    <w:rsid w:val="006D7DBB"/>
    <w:rsid w:val="006E1523"/>
    <w:rsid w:val="006E15B9"/>
    <w:rsid w:val="006E1CB5"/>
    <w:rsid w:val="006E2033"/>
    <w:rsid w:val="006E2A9D"/>
    <w:rsid w:val="006E3127"/>
    <w:rsid w:val="006E40E4"/>
    <w:rsid w:val="006E505B"/>
    <w:rsid w:val="006E5B25"/>
    <w:rsid w:val="006E5BF4"/>
    <w:rsid w:val="006E664D"/>
    <w:rsid w:val="006E79F6"/>
    <w:rsid w:val="006E7DFE"/>
    <w:rsid w:val="006F21B2"/>
    <w:rsid w:val="006F2391"/>
    <w:rsid w:val="006F2426"/>
    <w:rsid w:val="006F28D5"/>
    <w:rsid w:val="006F2C28"/>
    <w:rsid w:val="006F34ED"/>
    <w:rsid w:val="006F3C21"/>
    <w:rsid w:val="006F653E"/>
    <w:rsid w:val="006F6BC0"/>
    <w:rsid w:val="00700331"/>
    <w:rsid w:val="007006C7"/>
    <w:rsid w:val="00700D45"/>
    <w:rsid w:val="0070106D"/>
    <w:rsid w:val="00701BE0"/>
    <w:rsid w:val="00701CEF"/>
    <w:rsid w:val="007021B8"/>
    <w:rsid w:val="00702721"/>
    <w:rsid w:val="00702821"/>
    <w:rsid w:val="00702822"/>
    <w:rsid w:val="00702E76"/>
    <w:rsid w:val="007030BF"/>
    <w:rsid w:val="00703E71"/>
    <w:rsid w:val="007047E3"/>
    <w:rsid w:val="00704A22"/>
    <w:rsid w:val="00704AED"/>
    <w:rsid w:val="00706907"/>
    <w:rsid w:val="00706D72"/>
    <w:rsid w:val="00710001"/>
    <w:rsid w:val="00710F2C"/>
    <w:rsid w:val="0071114D"/>
    <w:rsid w:val="00711565"/>
    <w:rsid w:val="00711A5A"/>
    <w:rsid w:val="00711CEE"/>
    <w:rsid w:val="00713147"/>
    <w:rsid w:val="00714744"/>
    <w:rsid w:val="00714A39"/>
    <w:rsid w:val="00715134"/>
    <w:rsid w:val="007155BB"/>
    <w:rsid w:val="007158A0"/>
    <w:rsid w:val="0071637F"/>
    <w:rsid w:val="007168EA"/>
    <w:rsid w:val="00716E68"/>
    <w:rsid w:val="00717F32"/>
    <w:rsid w:val="007204B4"/>
    <w:rsid w:val="00720AA5"/>
    <w:rsid w:val="00720F68"/>
    <w:rsid w:val="00720F96"/>
    <w:rsid w:val="007213CA"/>
    <w:rsid w:val="00721427"/>
    <w:rsid w:val="007218EB"/>
    <w:rsid w:val="007219F5"/>
    <w:rsid w:val="00722422"/>
    <w:rsid w:val="00722A66"/>
    <w:rsid w:val="007231D2"/>
    <w:rsid w:val="0072454D"/>
    <w:rsid w:val="0072474E"/>
    <w:rsid w:val="0072497E"/>
    <w:rsid w:val="0072558E"/>
    <w:rsid w:val="00725E5D"/>
    <w:rsid w:val="00726BCE"/>
    <w:rsid w:val="007274C5"/>
    <w:rsid w:val="00727754"/>
    <w:rsid w:val="00727A2D"/>
    <w:rsid w:val="007300D8"/>
    <w:rsid w:val="0073024E"/>
    <w:rsid w:val="007305E4"/>
    <w:rsid w:val="00730C51"/>
    <w:rsid w:val="007313D2"/>
    <w:rsid w:val="007315E9"/>
    <w:rsid w:val="0073177B"/>
    <w:rsid w:val="00731DF8"/>
    <w:rsid w:val="00731F37"/>
    <w:rsid w:val="00731F52"/>
    <w:rsid w:val="007323DF"/>
    <w:rsid w:val="00732FA0"/>
    <w:rsid w:val="00733352"/>
    <w:rsid w:val="00733DB2"/>
    <w:rsid w:val="00733E01"/>
    <w:rsid w:val="007346CA"/>
    <w:rsid w:val="00735458"/>
    <w:rsid w:val="0073573E"/>
    <w:rsid w:val="00735BF8"/>
    <w:rsid w:val="00735EF1"/>
    <w:rsid w:val="00736CE6"/>
    <w:rsid w:val="00737468"/>
    <w:rsid w:val="00737D15"/>
    <w:rsid w:val="00740FCF"/>
    <w:rsid w:val="00741146"/>
    <w:rsid w:val="00741E56"/>
    <w:rsid w:val="00741EF2"/>
    <w:rsid w:val="0074216E"/>
    <w:rsid w:val="00742558"/>
    <w:rsid w:val="007426A7"/>
    <w:rsid w:val="0074353F"/>
    <w:rsid w:val="007436C8"/>
    <w:rsid w:val="00744292"/>
    <w:rsid w:val="00744499"/>
    <w:rsid w:val="00744AB7"/>
    <w:rsid w:val="0074581E"/>
    <w:rsid w:val="007476DB"/>
    <w:rsid w:val="00747AF0"/>
    <w:rsid w:val="00747B27"/>
    <w:rsid w:val="00750477"/>
    <w:rsid w:val="007506DD"/>
    <w:rsid w:val="007513AB"/>
    <w:rsid w:val="00752417"/>
    <w:rsid w:val="0075277B"/>
    <w:rsid w:val="00752DC8"/>
    <w:rsid w:val="00752EB5"/>
    <w:rsid w:val="00752FD0"/>
    <w:rsid w:val="0075328C"/>
    <w:rsid w:val="00753877"/>
    <w:rsid w:val="00753F7A"/>
    <w:rsid w:val="00754D16"/>
    <w:rsid w:val="00755526"/>
    <w:rsid w:val="00755C9F"/>
    <w:rsid w:val="00756D33"/>
    <w:rsid w:val="0075729D"/>
    <w:rsid w:val="0075753D"/>
    <w:rsid w:val="00761093"/>
    <w:rsid w:val="007622B0"/>
    <w:rsid w:val="0076243D"/>
    <w:rsid w:val="00762995"/>
    <w:rsid w:val="00764116"/>
    <w:rsid w:val="00765434"/>
    <w:rsid w:val="00766110"/>
    <w:rsid w:val="007663BA"/>
    <w:rsid w:val="0076645A"/>
    <w:rsid w:val="00767D74"/>
    <w:rsid w:val="00770713"/>
    <w:rsid w:val="007707A6"/>
    <w:rsid w:val="00770B55"/>
    <w:rsid w:val="00771555"/>
    <w:rsid w:val="007723B1"/>
    <w:rsid w:val="007726DE"/>
    <w:rsid w:val="00772C60"/>
    <w:rsid w:val="00773864"/>
    <w:rsid w:val="00774017"/>
    <w:rsid w:val="007744E9"/>
    <w:rsid w:val="007747A9"/>
    <w:rsid w:val="00774ED1"/>
    <w:rsid w:val="00774FC5"/>
    <w:rsid w:val="007752BE"/>
    <w:rsid w:val="007759CA"/>
    <w:rsid w:val="00776C3F"/>
    <w:rsid w:val="007776E4"/>
    <w:rsid w:val="007801BA"/>
    <w:rsid w:val="007806A5"/>
    <w:rsid w:val="00780A14"/>
    <w:rsid w:val="00781419"/>
    <w:rsid w:val="00782136"/>
    <w:rsid w:val="007827A7"/>
    <w:rsid w:val="00782B3C"/>
    <w:rsid w:val="0078340A"/>
    <w:rsid w:val="00783449"/>
    <w:rsid w:val="00783C6D"/>
    <w:rsid w:val="00783E03"/>
    <w:rsid w:val="0078403F"/>
    <w:rsid w:val="00790B41"/>
    <w:rsid w:val="00790BE0"/>
    <w:rsid w:val="0079101D"/>
    <w:rsid w:val="007922EE"/>
    <w:rsid w:val="007924DE"/>
    <w:rsid w:val="00792B9F"/>
    <w:rsid w:val="0079329C"/>
    <w:rsid w:val="007936DA"/>
    <w:rsid w:val="00794571"/>
    <w:rsid w:val="00794C99"/>
    <w:rsid w:val="00794D1A"/>
    <w:rsid w:val="00796C54"/>
    <w:rsid w:val="00797F2B"/>
    <w:rsid w:val="007A0776"/>
    <w:rsid w:val="007A2FBF"/>
    <w:rsid w:val="007A3152"/>
    <w:rsid w:val="007A3261"/>
    <w:rsid w:val="007A330B"/>
    <w:rsid w:val="007A3C39"/>
    <w:rsid w:val="007A4658"/>
    <w:rsid w:val="007A482E"/>
    <w:rsid w:val="007A4A26"/>
    <w:rsid w:val="007A4FBF"/>
    <w:rsid w:val="007A508C"/>
    <w:rsid w:val="007A5835"/>
    <w:rsid w:val="007A5C36"/>
    <w:rsid w:val="007A5FF5"/>
    <w:rsid w:val="007A6284"/>
    <w:rsid w:val="007A70FF"/>
    <w:rsid w:val="007B0CB6"/>
    <w:rsid w:val="007B1ADD"/>
    <w:rsid w:val="007B36E2"/>
    <w:rsid w:val="007B47FE"/>
    <w:rsid w:val="007B4C9B"/>
    <w:rsid w:val="007B4F1E"/>
    <w:rsid w:val="007B5170"/>
    <w:rsid w:val="007B5280"/>
    <w:rsid w:val="007B6E61"/>
    <w:rsid w:val="007B751F"/>
    <w:rsid w:val="007C0726"/>
    <w:rsid w:val="007C1D64"/>
    <w:rsid w:val="007C1E43"/>
    <w:rsid w:val="007C1E7D"/>
    <w:rsid w:val="007C2717"/>
    <w:rsid w:val="007C2896"/>
    <w:rsid w:val="007C2BAD"/>
    <w:rsid w:val="007C2EC0"/>
    <w:rsid w:val="007C376B"/>
    <w:rsid w:val="007C4BCD"/>
    <w:rsid w:val="007C51A7"/>
    <w:rsid w:val="007C5746"/>
    <w:rsid w:val="007C58DA"/>
    <w:rsid w:val="007C5F44"/>
    <w:rsid w:val="007C7011"/>
    <w:rsid w:val="007C7421"/>
    <w:rsid w:val="007C7965"/>
    <w:rsid w:val="007D048A"/>
    <w:rsid w:val="007D0F65"/>
    <w:rsid w:val="007D18A2"/>
    <w:rsid w:val="007D21DA"/>
    <w:rsid w:val="007D249B"/>
    <w:rsid w:val="007D3339"/>
    <w:rsid w:val="007D3F99"/>
    <w:rsid w:val="007D445C"/>
    <w:rsid w:val="007D448B"/>
    <w:rsid w:val="007D456D"/>
    <w:rsid w:val="007D4CC3"/>
    <w:rsid w:val="007D607F"/>
    <w:rsid w:val="007D76CD"/>
    <w:rsid w:val="007D7BC2"/>
    <w:rsid w:val="007D7E05"/>
    <w:rsid w:val="007D7E28"/>
    <w:rsid w:val="007E0570"/>
    <w:rsid w:val="007E0844"/>
    <w:rsid w:val="007E0846"/>
    <w:rsid w:val="007E1DB4"/>
    <w:rsid w:val="007E1FB6"/>
    <w:rsid w:val="007E287C"/>
    <w:rsid w:val="007E2C2A"/>
    <w:rsid w:val="007E5223"/>
    <w:rsid w:val="007E5DD0"/>
    <w:rsid w:val="007E6999"/>
    <w:rsid w:val="007E6B7C"/>
    <w:rsid w:val="007E6FFC"/>
    <w:rsid w:val="007E72B4"/>
    <w:rsid w:val="007EAEC0"/>
    <w:rsid w:val="007F08ED"/>
    <w:rsid w:val="007F0FDC"/>
    <w:rsid w:val="007F129B"/>
    <w:rsid w:val="007F1670"/>
    <w:rsid w:val="007F2700"/>
    <w:rsid w:val="007F32B1"/>
    <w:rsid w:val="007F376B"/>
    <w:rsid w:val="007F3C9A"/>
    <w:rsid w:val="007F5F31"/>
    <w:rsid w:val="007F6906"/>
    <w:rsid w:val="007F6F50"/>
    <w:rsid w:val="007F7078"/>
    <w:rsid w:val="007F7569"/>
    <w:rsid w:val="007F7B71"/>
    <w:rsid w:val="007F7E90"/>
    <w:rsid w:val="00800424"/>
    <w:rsid w:val="0080155F"/>
    <w:rsid w:val="00801BB2"/>
    <w:rsid w:val="00801F6B"/>
    <w:rsid w:val="00802841"/>
    <w:rsid w:val="00803A4A"/>
    <w:rsid w:val="00803A96"/>
    <w:rsid w:val="00803DBA"/>
    <w:rsid w:val="0080406A"/>
    <w:rsid w:val="00806501"/>
    <w:rsid w:val="0080671F"/>
    <w:rsid w:val="008068E3"/>
    <w:rsid w:val="00806D43"/>
    <w:rsid w:val="00810A27"/>
    <w:rsid w:val="00810B90"/>
    <w:rsid w:val="00810E41"/>
    <w:rsid w:val="00811831"/>
    <w:rsid w:val="00812310"/>
    <w:rsid w:val="008124D5"/>
    <w:rsid w:val="00812F66"/>
    <w:rsid w:val="00812FEA"/>
    <w:rsid w:val="00814FFB"/>
    <w:rsid w:val="0081632A"/>
    <w:rsid w:val="008166CE"/>
    <w:rsid w:val="00816885"/>
    <w:rsid w:val="00817002"/>
    <w:rsid w:val="008176A9"/>
    <w:rsid w:val="0082053D"/>
    <w:rsid w:val="00820B54"/>
    <w:rsid w:val="00821EE3"/>
    <w:rsid w:val="00822407"/>
    <w:rsid w:val="008226FB"/>
    <w:rsid w:val="008229D9"/>
    <w:rsid w:val="00822C1F"/>
    <w:rsid w:val="008237D6"/>
    <w:rsid w:val="00823A73"/>
    <w:rsid w:val="00824524"/>
    <w:rsid w:val="00824F21"/>
    <w:rsid w:val="00825671"/>
    <w:rsid w:val="00825B8B"/>
    <w:rsid w:val="00825BDC"/>
    <w:rsid w:val="00825BF0"/>
    <w:rsid w:val="008260A3"/>
    <w:rsid w:val="0082633F"/>
    <w:rsid w:val="008265C1"/>
    <w:rsid w:val="008276B8"/>
    <w:rsid w:val="00827AAF"/>
    <w:rsid w:val="0083071A"/>
    <w:rsid w:val="00830C15"/>
    <w:rsid w:val="00830EF0"/>
    <w:rsid w:val="00830F06"/>
    <w:rsid w:val="00831433"/>
    <w:rsid w:val="008316D1"/>
    <w:rsid w:val="00832D2F"/>
    <w:rsid w:val="00834306"/>
    <w:rsid w:val="00834664"/>
    <w:rsid w:val="0083476B"/>
    <w:rsid w:val="00834D54"/>
    <w:rsid w:val="00836838"/>
    <w:rsid w:val="00836B05"/>
    <w:rsid w:val="0083739E"/>
    <w:rsid w:val="0083788D"/>
    <w:rsid w:val="00837C32"/>
    <w:rsid w:val="0084114D"/>
    <w:rsid w:val="008414DB"/>
    <w:rsid w:val="00841C5C"/>
    <w:rsid w:val="008435B5"/>
    <w:rsid w:val="00843729"/>
    <w:rsid w:val="00843AC4"/>
    <w:rsid w:val="00844687"/>
    <w:rsid w:val="00845682"/>
    <w:rsid w:val="008459C1"/>
    <w:rsid w:val="00845E4B"/>
    <w:rsid w:val="008463B1"/>
    <w:rsid w:val="00846411"/>
    <w:rsid w:val="008466D4"/>
    <w:rsid w:val="008478C2"/>
    <w:rsid w:val="008514E8"/>
    <w:rsid w:val="00851B1C"/>
    <w:rsid w:val="00851CB4"/>
    <w:rsid w:val="00852E59"/>
    <w:rsid w:val="0085332B"/>
    <w:rsid w:val="0085365C"/>
    <w:rsid w:val="008546EF"/>
    <w:rsid w:val="0085470B"/>
    <w:rsid w:val="00856261"/>
    <w:rsid w:val="008565BB"/>
    <w:rsid w:val="008565FC"/>
    <w:rsid w:val="00856A8E"/>
    <w:rsid w:val="00856BF1"/>
    <w:rsid w:val="008579C8"/>
    <w:rsid w:val="0086044F"/>
    <w:rsid w:val="008614F8"/>
    <w:rsid w:val="00861B3F"/>
    <w:rsid w:val="00861F39"/>
    <w:rsid w:val="00862EC5"/>
    <w:rsid w:val="0086403C"/>
    <w:rsid w:val="00864325"/>
    <w:rsid w:val="008649D1"/>
    <w:rsid w:val="00864AB3"/>
    <w:rsid w:val="00864B58"/>
    <w:rsid w:val="008656B9"/>
    <w:rsid w:val="00865D69"/>
    <w:rsid w:val="00866462"/>
    <w:rsid w:val="00866D98"/>
    <w:rsid w:val="008677EE"/>
    <w:rsid w:val="0087044C"/>
    <w:rsid w:val="0087052A"/>
    <w:rsid w:val="008707E5"/>
    <w:rsid w:val="00870C81"/>
    <w:rsid w:val="0087118B"/>
    <w:rsid w:val="00872B74"/>
    <w:rsid w:val="008731CE"/>
    <w:rsid w:val="00873340"/>
    <w:rsid w:val="00873B9F"/>
    <w:rsid w:val="00873CE6"/>
    <w:rsid w:val="008745AF"/>
    <w:rsid w:val="0087585C"/>
    <w:rsid w:val="00876838"/>
    <w:rsid w:val="00877249"/>
    <w:rsid w:val="0088058E"/>
    <w:rsid w:val="00880934"/>
    <w:rsid w:val="0088114F"/>
    <w:rsid w:val="008814C3"/>
    <w:rsid w:val="008827AB"/>
    <w:rsid w:val="008848F0"/>
    <w:rsid w:val="00884BEE"/>
    <w:rsid w:val="008853D0"/>
    <w:rsid w:val="00885442"/>
    <w:rsid w:val="00886A2C"/>
    <w:rsid w:val="00886C55"/>
    <w:rsid w:val="00887330"/>
    <w:rsid w:val="008878DA"/>
    <w:rsid w:val="00887DCB"/>
    <w:rsid w:val="00890C15"/>
    <w:rsid w:val="00891608"/>
    <w:rsid w:val="0089173D"/>
    <w:rsid w:val="008918CC"/>
    <w:rsid w:val="008919F3"/>
    <w:rsid w:val="00891B53"/>
    <w:rsid w:val="00891E00"/>
    <w:rsid w:val="0089264D"/>
    <w:rsid w:val="0089309E"/>
    <w:rsid w:val="00893331"/>
    <w:rsid w:val="00894906"/>
    <w:rsid w:val="00894F7A"/>
    <w:rsid w:val="008954D0"/>
    <w:rsid w:val="00895B55"/>
    <w:rsid w:val="008969CE"/>
    <w:rsid w:val="00896A62"/>
    <w:rsid w:val="008972D8"/>
    <w:rsid w:val="008A12FB"/>
    <w:rsid w:val="008A22CB"/>
    <w:rsid w:val="008A26CC"/>
    <w:rsid w:val="008A27FD"/>
    <w:rsid w:val="008A376C"/>
    <w:rsid w:val="008A391C"/>
    <w:rsid w:val="008A42E5"/>
    <w:rsid w:val="008A4327"/>
    <w:rsid w:val="008A4BE4"/>
    <w:rsid w:val="008A5216"/>
    <w:rsid w:val="008A5635"/>
    <w:rsid w:val="008A566D"/>
    <w:rsid w:val="008A57D2"/>
    <w:rsid w:val="008A5C52"/>
    <w:rsid w:val="008A679B"/>
    <w:rsid w:val="008A7941"/>
    <w:rsid w:val="008A7ED1"/>
    <w:rsid w:val="008B027C"/>
    <w:rsid w:val="008B07C3"/>
    <w:rsid w:val="008B130E"/>
    <w:rsid w:val="008B1763"/>
    <w:rsid w:val="008B1CDD"/>
    <w:rsid w:val="008B2407"/>
    <w:rsid w:val="008B33D1"/>
    <w:rsid w:val="008B3AA5"/>
    <w:rsid w:val="008B3B55"/>
    <w:rsid w:val="008B458D"/>
    <w:rsid w:val="008B4778"/>
    <w:rsid w:val="008B6715"/>
    <w:rsid w:val="008B6AA7"/>
    <w:rsid w:val="008C0FF7"/>
    <w:rsid w:val="008C27E8"/>
    <w:rsid w:val="008C2E01"/>
    <w:rsid w:val="008C34FC"/>
    <w:rsid w:val="008C4EAC"/>
    <w:rsid w:val="008C5192"/>
    <w:rsid w:val="008C55A7"/>
    <w:rsid w:val="008C55E3"/>
    <w:rsid w:val="008C5C65"/>
    <w:rsid w:val="008C5C81"/>
    <w:rsid w:val="008C6AD6"/>
    <w:rsid w:val="008C755E"/>
    <w:rsid w:val="008C7C6D"/>
    <w:rsid w:val="008D0554"/>
    <w:rsid w:val="008D0738"/>
    <w:rsid w:val="008D14CD"/>
    <w:rsid w:val="008D1C9F"/>
    <w:rsid w:val="008D1CE3"/>
    <w:rsid w:val="008D2A01"/>
    <w:rsid w:val="008D2B7F"/>
    <w:rsid w:val="008D38E4"/>
    <w:rsid w:val="008D4037"/>
    <w:rsid w:val="008D4197"/>
    <w:rsid w:val="008D464E"/>
    <w:rsid w:val="008D4B24"/>
    <w:rsid w:val="008D5111"/>
    <w:rsid w:val="008D7907"/>
    <w:rsid w:val="008D7DEC"/>
    <w:rsid w:val="008E0C47"/>
    <w:rsid w:val="008E2177"/>
    <w:rsid w:val="008E2490"/>
    <w:rsid w:val="008E2A31"/>
    <w:rsid w:val="008E2CB2"/>
    <w:rsid w:val="008E380B"/>
    <w:rsid w:val="008E4350"/>
    <w:rsid w:val="008E471D"/>
    <w:rsid w:val="008E607D"/>
    <w:rsid w:val="008E72D9"/>
    <w:rsid w:val="008F14C1"/>
    <w:rsid w:val="008F1613"/>
    <w:rsid w:val="008F171F"/>
    <w:rsid w:val="008F1B49"/>
    <w:rsid w:val="008F23BF"/>
    <w:rsid w:val="008F2572"/>
    <w:rsid w:val="008F3CA6"/>
    <w:rsid w:val="008F3D85"/>
    <w:rsid w:val="008F4F28"/>
    <w:rsid w:val="008F54C3"/>
    <w:rsid w:val="008F5C84"/>
    <w:rsid w:val="008F5DF3"/>
    <w:rsid w:val="008F649D"/>
    <w:rsid w:val="008F66E8"/>
    <w:rsid w:val="008F6C6D"/>
    <w:rsid w:val="009007A1"/>
    <w:rsid w:val="009010F2"/>
    <w:rsid w:val="00901543"/>
    <w:rsid w:val="00901C34"/>
    <w:rsid w:val="00903317"/>
    <w:rsid w:val="0090424F"/>
    <w:rsid w:val="009060DF"/>
    <w:rsid w:val="009070A9"/>
    <w:rsid w:val="00907BFB"/>
    <w:rsid w:val="00907D40"/>
    <w:rsid w:val="00911246"/>
    <w:rsid w:val="00912541"/>
    <w:rsid w:val="0091268A"/>
    <w:rsid w:val="00912B65"/>
    <w:rsid w:val="00913C98"/>
    <w:rsid w:val="00913DB9"/>
    <w:rsid w:val="00913FC1"/>
    <w:rsid w:val="0091408E"/>
    <w:rsid w:val="00914098"/>
    <w:rsid w:val="009145E7"/>
    <w:rsid w:val="00914B6E"/>
    <w:rsid w:val="00915134"/>
    <w:rsid w:val="0091518C"/>
    <w:rsid w:val="00916099"/>
    <w:rsid w:val="00917810"/>
    <w:rsid w:val="0092001B"/>
    <w:rsid w:val="00920040"/>
    <w:rsid w:val="00920987"/>
    <w:rsid w:val="00921F7D"/>
    <w:rsid w:val="00922D48"/>
    <w:rsid w:val="00924F76"/>
    <w:rsid w:val="00925013"/>
    <w:rsid w:val="009263C6"/>
    <w:rsid w:val="009276D6"/>
    <w:rsid w:val="00927A30"/>
    <w:rsid w:val="009304AA"/>
    <w:rsid w:val="009305B0"/>
    <w:rsid w:val="0093092E"/>
    <w:rsid w:val="00930CB2"/>
    <w:rsid w:val="0093398D"/>
    <w:rsid w:val="00933D46"/>
    <w:rsid w:val="009352F4"/>
    <w:rsid w:val="00935D5A"/>
    <w:rsid w:val="0093646D"/>
    <w:rsid w:val="009367F5"/>
    <w:rsid w:val="009368C8"/>
    <w:rsid w:val="00936B46"/>
    <w:rsid w:val="00937073"/>
    <w:rsid w:val="009375DB"/>
    <w:rsid w:val="009377F6"/>
    <w:rsid w:val="0094076F"/>
    <w:rsid w:val="00942BDD"/>
    <w:rsid w:val="00942FF6"/>
    <w:rsid w:val="009436F8"/>
    <w:rsid w:val="00943948"/>
    <w:rsid w:val="00943F24"/>
    <w:rsid w:val="009445BA"/>
    <w:rsid w:val="00947D0D"/>
    <w:rsid w:val="00950108"/>
    <w:rsid w:val="00950986"/>
    <w:rsid w:val="0095116C"/>
    <w:rsid w:val="00951821"/>
    <w:rsid w:val="009528B7"/>
    <w:rsid w:val="00953824"/>
    <w:rsid w:val="00953A2E"/>
    <w:rsid w:val="00953AC4"/>
    <w:rsid w:val="009543D4"/>
    <w:rsid w:val="00954404"/>
    <w:rsid w:val="009547D1"/>
    <w:rsid w:val="00955BA2"/>
    <w:rsid w:val="00955C33"/>
    <w:rsid w:val="0095642C"/>
    <w:rsid w:val="00956B51"/>
    <w:rsid w:val="00956DA2"/>
    <w:rsid w:val="0096015F"/>
    <w:rsid w:val="0096093D"/>
    <w:rsid w:val="009615E6"/>
    <w:rsid w:val="00961D46"/>
    <w:rsid w:val="009620E8"/>
    <w:rsid w:val="00963B04"/>
    <w:rsid w:val="00963E17"/>
    <w:rsid w:val="00963F09"/>
    <w:rsid w:val="00964C44"/>
    <w:rsid w:val="00964E0D"/>
    <w:rsid w:val="0096546C"/>
    <w:rsid w:val="0096576E"/>
    <w:rsid w:val="00966735"/>
    <w:rsid w:val="009674CB"/>
    <w:rsid w:val="00967ED8"/>
    <w:rsid w:val="009708ED"/>
    <w:rsid w:val="009709CE"/>
    <w:rsid w:val="00970D0D"/>
    <w:rsid w:val="00971310"/>
    <w:rsid w:val="00971BDD"/>
    <w:rsid w:val="00971CCF"/>
    <w:rsid w:val="00972EA0"/>
    <w:rsid w:val="009732D2"/>
    <w:rsid w:val="00973318"/>
    <w:rsid w:val="00975741"/>
    <w:rsid w:val="0097582E"/>
    <w:rsid w:val="009767F2"/>
    <w:rsid w:val="00976B4B"/>
    <w:rsid w:val="00977044"/>
    <w:rsid w:val="00977331"/>
    <w:rsid w:val="00980B2E"/>
    <w:rsid w:val="00981788"/>
    <w:rsid w:val="0098197C"/>
    <w:rsid w:val="009829C9"/>
    <w:rsid w:val="0098311B"/>
    <w:rsid w:val="00984BDC"/>
    <w:rsid w:val="00984C27"/>
    <w:rsid w:val="009853F3"/>
    <w:rsid w:val="00985C6F"/>
    <w:rsid w:val="00986900"/>
    <w:rsid w:val="00987284"/>
    <w:rsid w:val="009877EB"/>
    <w:rsid w:val="00987F18"/>
    <w:rsid w:val="00990125"/>
    <w:rsid w:val="00990913"/>
    <w:rsid w:val="00990B22"/>
    <w:rsid w:val="0099115D"/>
    <w:rsid w:val="00992931"/>
    <w:rsid w:val="00992C0F"/>
    <w:rsid w:val="00994A96"/>
    <w:rsid w:val="00994FF8"/>
    <w:rsid w:val="00995CD5"/>
    <w:rsid w:val="00995DB2"/>
    <w:rsid w:val="00996EC3"/>
    <w:rsid w:val="00996F79"/>
    <w:rsid w:val="009975B7"/>
    <w:rsid w:val="00997FAD"/>
    <w:rsid w:val="009A00DA"/>
    <w:rsid w:val="009A029F"/>
    <w:rsid w:val="009A167E"/>
    <w:rsid w:val="009A1734"/>
    <w:rsid w:val="009A1E0C"/>
    <w:rsid w:val="009A2DD4"/>
    <w:rsid w:val="009A3496"/>
    <w:rsid w:val="009A399F"/>
    <w:rsid w:val="009A3D61"/>
    <w:rsid w:val="009A4099"/>
    <w:rsid w:val="009A422F"/>
    <w:rsid w:val="009A44B6"/>
    <w:rsid w:val="009A4D26"/>
    <w:rsid w:val="009A6BB4"/>
    <w:rsid w:val="009A6EEC"/>
    <w:rsid w:val="009A7519"/>
    <w:rsid w:val="009B11E9"/>
    <w:rsid w:val="009B142E"/>
    <w:rsid w:val="009B17B2"/>
    <w:rsid w:val="009B1F79"/>
    <w:rsid w:val="009B29B4"/>
    <w:rsid w:val="009B3C00"/>
    <w:rsid w:val="009B3D6B"/>
    <w:rsid w:val="009B4331"/>
    <w:rsid w:val="009B4904"/>
    <w:rsid w:val="009B4F41"/>
    <w:rsid w:val="009B555A"/>
    <w:rsid w:val="009B6A21"/>
    <w:rsid w:val="009B6EFC"/>
    <w:rsid w:val="009B7C2A"/>
    <w:rsid w:val="009B7DBC"/>
    <w:rsid w:val="009C00B7"/>
    <w:rsid w:val="009C0559"/>
    <w:rsid w:val="009C0577"/>
    <w:rsid w:val="009C1342"/>
    <w:rsid w:val="009C1585"/>
    <w:rsid w:val="009C18DA"/>
    <w:rsid w:val="009C2F0D"/>
    <w:rsid w:val="009C351D"/>
    <w:rsid w:val="009C375F"/>
    <w:rsid w:val="009C3F81"/>
    <w:rsid w:val="009C45D6"/>
    <w:rsid w:val="009C5498"/>
    <w:rsid w:val="009C59D5"/>
    <w:rsid w:val="009C67E4"/>
    <w:rsid w:val="009C7333"/>
    <w:rsid w:val="009D08B1"/>
    <w:rsid w:val="009D0A3A"/>
    <w:rsid w:val="009D11B3"/>
    <w:rsid w:val="009D3104"/>
    <w:rsid w:val="009D3684"/>
    <w:rsid w:val="009D38BD"/>
    <w:rsid w:val="009D39CB"/>
    <w:rsid w:val="009D4878"/>
    <w:rsid w:val="009D50CF"/>
    <w:rsid w:val="009D52F7"/>
    <w:rsid w:val="009D5844"/>
    <w:rsid w:val="009D664B"/>
    <w:rsid w:val="009D7354"/>
    <w:rsid w:val="009D740F"/>
    <w:rsid w:val="009D7D0B"/>
    <w:rsid w:val="009E0300"/>
    <w:rsid w:val="009E1014"/>
    <w:rsid w:val="009E2092"/>
    <w:rsid w:val="009E24AF"/>
    <w:rsid w:val="009E27E9"/>
    <w:rsid w:val="009E2D01"/>
    <w:rsid w:val="009E2DB4"/>
    <w:rsid w:val="009E316A"/>
    <w:rsid w:val="009E329C"/>
    <w:rsid w:val="009E35DA"/>
    <w:rsid w:val="009E480A"/>
    <w:rsid w:val="009E50F2"/>
    <w:rsid w:val="009E6117"/>
    <w:rsid w:val="009E6E29"/>
    <w:rsid w:val="009E71B9"/>
    <w:rsid w:val="009E7B41"/>
    <w:rsid w:val="009F02FC"/>
    <w:rsid w:val="009F05CE"/>
    <w:rsid w:val="009F0B59"/>
    <w:rsid w:val="009F143C"/>
    <w:rsid w:val="009F2100"/>
    <w:rsid w:val="009F2EAD"/>
    <w:rsid w:val="009F40D8"/>
    <w:rsid w:val="009F4406"/>
    <w:rsid w:val="009F4710"/>
    <w:rsid w:val="009F47D0"/>
    <w:rsid w:val="009F4DA9"/>
    <w:rsid w:val="009F52C9"/>
    <w:rsid w:val="009F5DB3"/>
    <w:rsid w:val="009F5FA8"/>
    <w:rsid w:val="009F6098"/>
    <w:rsid w:val="009F6692"/>
    <w:rsid w:val="009F6EF6"/>
    <w:rsid w:val="00A00176"/>
    <w:rsid w:val="00A001F7"/>
    <w:rsid w:val="00A00BF8"/>
    <w:rsid w:val="00A00C56"/>
    <w:rsid w:val="00A01292"/>
    <w:rsid w:val="00A012F3"/>
    <w:rsid w:val="00A034D4"/>
    <w:rsid w:val="00A03ED3"/>
    <w:rsid w:val="00A05756"/>
    <w:rsid w:val="00A06282"/>
    <w:rsid w:val="00A064B2"/>
    <w:rsid w:val="00A06753"/>
    <w:rsid w:val="00A06D19"/>
    <w:rsid w:val="00A06FBF"/>
    <w:rsid w:val="00A075AB"/>
    <w:rsid w:val="00A07A1A"/>
    <w:rsid w:val="00A07A8E"/>
    <w:rsid w:val="00A07ED2"/>
    <w:rsid w:val="00A07F70"/>
    <w:rsid w:val="00A1072E"/>
    <w:rsid w:val="00A10B02"/>
    <w:rsid w:val="00A10E0E"/>
    <w:rsid w:val="00A116E1"/>
    <w:rsid w:val="00A11B7A"/>
    <w:rsid w:val="00A11BE0"/>
    <w:rsid w:val="00A13A67"/>
    <w:rsid w:val="00A14ED9"/>
    <w:rsid w:val="00A153E5"/>
    <w:rsid w:val="00A155BD"/>
    <w:rsid w:val="00A2018E"/>
    <w:rsid w:val="00A218A7"/>
    <w:rsid w:val="00A21CEC"/>
    <w:rsid w:val="00A226E5"/>
    <w:rsid w:val="00A226F3"/>
    <w:rsid w:val="00A22848"/>
    <w:rsid w:val="00A228A1"/>
    <w:rsid w:val="00A23948"/>
    <w:rsid w:val="00A23A86"/>
    <w:rsid w:val="00A2493F"/>
    <w:rsid w:val="00A24E60"/>
    <w:rsid w:val="00A2530D"/>
    <w:rsid w:val="00A253B4"/>
    <w:rsid w:val="00A2684B"/>
    <w:rsid w:val="00A26E9E"/>
    <w:rsid w:val="00A27BF8"/>
    <w:rsid w:val="00A30052"/>
    <w:rsid w:val="00A309DF"/>
    <w:rsid w:val="00A30A21"/>
    <w:rsid w:val="00A30D8D"/>
    <w:rsid w:val="00A33067"/>
    <w:rsid w:val="00A332E3"/>
    <w:rsid w:val="00A33A3A"/>
    <w:rsid w:val="00A353BA"/>
    <w:rsid w:val="00A35871"/>
    <w:rsid w:val="00A36696"/>
    <w:rsid w:val="00A36A41"/>
    <w:rsid w:val="00A36AD5"/>
    <w:rsid w:val="00A37C63"/>
    <w:rsid w:val="00A40746"/>
    <w:rsid w:val="00A40964"/>
    <w:rsid w:val="00A413D0"/>
    <w:rsid w:val="00A413D7"/>
    <w:rsid w:val="00A42818"/>
    <w:rsid w:val="00A437AB"/>
    <w:rsid w:val="00A4387C"/>
    <w:rsid w:val="00A441C5"/>
    <w:rsid w:val="00A450E8"/>
    <w:rsid w:val="00A454B1"/>
    <w:rsid w:val="00A45993"/>
    <w:rsid w:val="00A50074"/>
    <w:rsid w:val="00A505CF"/>
    <w:rsid w:val="00A50C10"/>
    <w:rsid w:val="00A50D65"/>
    <w:rsid w:val="00A51309"/>
    <w:rsid w:val="00A5140E"/>
    <w:rsid w:val="00A52352"/>
    <w:rsid w:val="00A52493"/>
    <w:rsid w:val="00A52FCE"/>
    <w:rsid w:val="00A534BB"/>
    <w:rsid w:val="00A5352B"/>
    <w:rsid w:val="00A558CA"/>
    <w:rsid w:val="00A55FFD"/>
    <w:rsid w:val="00A56142"/>
    <w:rsid w:val="00A57072"/>
    <w:rsid w:val="00A60B97"/>
    <w:rsid w:val="00A61991"/>
    <w:rsid w:val="00A61AC2"/>
    <w:rsid w:val="00A61BAB"/>
    <w:rsid w:val="00A62BC8"/>
    <w:rsid w:val="00A636C4"/>
    <w:rsid w:val="00A63A99"/>
    <w:rsid w:val="00A63EC1"/>
    <w:rsid w:val="00A66A49"/>
    <w:rsid w:val="00A672E9"/>
    <w:rsid w:val="00A67795"/>
    <w:rsid w:val="00A707BE"/>
    <w:rsid w:val="00A70ED1"/>
    <w:rsid w:val="00A71DF0"/>
    <w:rsid w:val="00A71EDD"/>
    <w:rsid w:val="00A7322F"/>
    <w:rsid w:val="00A734CB"/>
    <w:rsid w:val="00A74475"/>
    <w:rsid w:val="00A75A7D"/>
    <w:rsid w:val="00A75B81"/>
    <w:rsid w:val="00A760CF"/>
    <w:rsid w:val="00A76ACA"/>
    <w:rsid w:val="00A77AEC"/>
    <w:rsid w:val="00A77D68"/>
    <w:rsid w:val="00A77D6F"/>
    <w:rsid w:val="00A80508"/>
    <w:rsid w:val="00A8095D"/>
    <w:rsid w:val="00A81CDB"/>
    <w:rsid w:val="00A822F4"/>
    <w:rsid w:val="00A8285C"/>
    <w:rsid w:val="00A84E9C"/>
    <w:rsid w:val="00A86190"/>
    <w:rsid w:val="00A86955"/>
    <w:rsid w:val="00A86E24"/>
    <w:rsid w:val="00A874D3"/>
    <w:rsid w:val="00A87721"/>
    <w:rsid w:val="00A87F87"/>
    <w:rsid w:val="00A904B2"/>
    <w:rsid w:val="00A91036"/>
    <w:rsid w:val="00A91901"/>
    <w:rsid w:val="00A920CD"/>
    <w:rsid w:val="00A92BDF"/>
    <w:rsid w:val="00A92ECE"/>
    <w:rsid w:val="00A93430"/>
    <w:rsid w:val="00A937B9"/>
    <w:rsid w:val="00A9384F"/>
    <w:rsid w:val="00A93957"/>
    <w:rsid w:val="00A9428A"/>
    <w:rsid w:val="00A94A3C"/>
    <w:rsid w:val="00A953E9"/>
    <w:rsid w:val="00A95CF1"/>
    <w:rsid w:val="00A96675"/>
    <w:rsid w:val="00A97D22"/>
    <w:rsid w:val="00AA0578"/>
    <w:rsid w:val="00AA0742"/>
    <w:rsid w:val="00AA0871"/>
    <w:rsid w:val="00AA0A38"/>
    <w:rsid w:val="00AA229E"/>
    <w:rsid w:val="00AA29C6"/>
    <w:rsid w:val="00AA3522"/>
    <w:rsid w:val="00AA4150"/>
    <w:rsid w:val="00AA4444"/>
    <w:rsid w:val="00AA482C"/>
    <w:rsid w:val="00AA48C4"/>
    <w:rsid w:val="00AA56A1"/>
    <w:rsid w:val="00AA5BB9"/>
    <w:rsid w:val="00AA6D80"/>
    <w:rsid w:val="00AA7057"/>
    <w:rsid w:val="00AB018B"/>
    <w:rsid w:val="00AB0F74"/>
    <w:rsid w:val="00AB103A"/>
    <w:rsid w:val="00AB291F"/>
    <w:rsid w:val="00AB3A38"/>
    <w:rsid w:val="00AB442B"/>
    <w:rsid w:val="00AB5BC4"/>
    <w:rsid w:val="00AB7CD9"/>
    <w:rsid w:val="00AB7F60"/>
    <w:rsid w:val="00AC0133"/>
    <w:rsid w:val="00AC098F"/>
    <w:rsid w:val="00AC0A39"/>
    <w:rsid w:val="00AC0FFC"/>
    <w:rsid w:val="00AC1312"/>
    <w:rsid w:val="00AC2115"/>
    <w:rsid w:val="00AC2ACB"/>
    <w:rsid w:val="00AC32DC"/>
    <w:rsid w:val="00AC3C94"/>
    <w:rsid w:val="00AC40DA"/>
    <w:rsid w:val="00AC4292"/>
    <w:rsid w:val="00AC4AD8"/>
    <w:rsid w:val="00AC4C31"/>
    <w:rsid w:val="00AC57F8"/>
    <w:rsid w:val="00AC6625"/>
    <w:rsid w:val="00AD0C15"/>
    <w:rsid w:val="00AD0D41"/>
    <w:rsid w:val="00AD10AA"/>
    <w:rsid w:val="00AD13A4"/>
    <w:rsid w:val="00AD1B8E"/>
    <w:rsid w:val="00AD1F56"/>
    <w:rsid w:val="00AD22C6"/>
    <w:rsid w:val="00AD2646"/>
    <w:rsid w:val="00AD376E"/>
    <w:rsid w:val="00AD3870"/>
    <w:rsid w:val="00AD3F8B"/>
    <w:rsid w:val="00AD411A"/>
    <w:rsid w:val="00AD4DC7"/>
    <w:rsid w:val="00AD5540"/>
    <w:rsid w:val="00AD5FAF"/>
    <w:rsid w:val="00AD6B81"/>
    <w:rsid w:val="00AD6E9A"/>
    <w:rsid w:val="00AD75BA"/>
    <w:rsid w:val="00AE15A5"/>
    <w:rsid w:val="00AE17B5"/>
    <w:rsid w:val="00AE2771"/>
    <w:rsid w:val="00AE3A29"/>
    <w:rsid w:val="00AE3B74"/>
    <w:rsid w:val="00AE3E47"/>
    <w:rsid w:val="00AE3EAD"/>
    <w:rsid w:val="00AE4B56"/>
    <w:rsid w:val="00AE4B60"/>
    <w:rsid w:val="00AE4B8D"/>
    <w:rsid w:val="00AE4E2B"/>
    <w:rsid w:val="00AE5137"/>
    <w:rsid w:val="00AE5AA7"/>
    <w:rsid w:val="00AE728C"/>
    <w:rsid w:val="00AE72B3"/>
    <w:rsid w:val="00AE79DA"/>
    <w:rsid w:val="00AE7E5D"/>
    <w:rsid w:val="00AF020A"/>
    <w:rsid w:val="00AF0236"/>
    <w:rsid w:val="00AF0C21"/>
    <w:rsid w:val="00AF137B"/>
    <w:rsid w:val="00AF194B"/>
    <w:rsid w:val="00AF19D1"/>
    <w:rsid w:val="00AF2404"/>
    <w:rsid w:val="00AF2E47"/>
    <w:rsid w:val="00AF37E5"/>
    <w:rsid w:val="00AF3829"/>
    <w:rsid w:val="00AF426A"/>
    <w:rsid w:val="00AF59F8"/>
    <w:rsid w:val="00AF5AD6"/>
    <w:rsid w:val="00AF5E65"/>
    <w:rsid w:val="00AF7251"/>
    <w:rsid w:val="00AF7E03"/>
    <w:rsid w:val="00AF7E8B"/>
    <w:rsid w:val="00B00746"/>
    <w:rsid w:val="00B00C24"/>
    <w:rsid w:val="00B01984"/>
    <w:rsid w:val="00B01C27"/>
    <w:rsid w:val="00B01D78"/>
    <w:rsid w:val="00B03968"/>
    <w:rsid w:val="00B03AC8"/>
    <w:rsid w:val="00B041A1"/>
    <w:rsid w:val="00B0471A"/>
    <w:rsid w:val="00B05489"/>
    <w:rsid w:val="00B0573C"/>
    <w:rsid w:val="00B05A7F"/>
    <w:rsid w:val="00B05E96"/>
    <w:rsid w:val="00B06101"/>
    <w:rsid w:val="00B06C2B"/>
    <w:rsid w:val="00B06D87"/>
    <w:rsid w:val="00B07ADF"/>
    <w:rsid w:val="00B07C6F"/>
    <w:rsid w:val="00B10DA2"/>
    <w:rsid w:val="00B11F43"/>
    <w:rsid w:val="00B129CF"/>
    <w:rsid w:val="00B12CF9"/>
    <w:rsid w:val="00B12E58"/>
    <w:rsid w:val="00B130AE"/>
    <w:rsid w:val="00B13BCD"/>
    <w:rsid w:val="00B14F1C"/>
    <w:rsid w:val="00B151B7"/>
    <w:rsid w:val="00B151E1"/>
    <w:rsid w:val="00B1528B"/>
    <w:rsid w:val="00B16054"/>
    <w:rsid w:val="00B1608A"/>
    <w:rsid w:val="00B163F6"/>
    <w:rsid w:val="00B171FD"/>
    <w:rsid w:val="00B1731B"/>
    <w:rsid w:val="00B17357"/>
    <w:rsid w:val="00B1773A"/>
    <w:rsid w:val="00B21053"/>
    <w:rsid w:val="00B21266"/>
    <w:rsid w:val="00B214FA"/>
    <w:rsid w:val="00B21FC5"/>
    <w:rsid w:val="00B22DEE"/>
    <w:rsid w:val="00B23054"/>
    <w:rsid w:val="00B23376"/>
    <w:rsid w:val="00B238E1"/>
    <w:rsid w:val="00B2400C"/>
    <w:rsid w:val="00B245D6"/>
    <w:rsid w:val="00B24913"/>
    <w:rsid w:val="00B2553E"/>
    <w:rsid w:val="00B25AFD"/>
    <w:rsid w:val="00B26597"/>
    <w:rsid w:val="00B2698B"/>
    <w:rsid w:val="00B26EAA"/>
    <w:rsid w:val="00B272A0"/>
    <w:rsid w:val="00B272A5"/>
    <w:rsid w:val="00B27B8B"/>
    <w:rsid w:val="00B301B7"/>
    <w:rsid w:val="00B30493"/>
    <w:rsid w:val="00B304C8"/>
    <w:rsid w:val="00B309AB"/>
    <w:rsid w:val="00B3105E"/>
    <w:rsid w:val="00B312E0"/>
    <w:rsid w:val="00B3180F"/>
    <w:rsid w:val="00B3189B"/>
    <w:rsid w:val="00B32165"/>
    <w:rsid w:val="00B3316E"/>
    <w:rsid w:val="00B33D2F"/>
    <w:rsid w:val="00B34855"/>
    <w:rsid w:val="00B34891"/>
    <w:rsid w:val="00B35DEE"/>
    <w:rsid w:val="00B36537"/>
    <w:rsid w:val="00B37708"/>
    <w:rsid w:val="00B37BED"/>
    <w:rsid w:val="00B37FA7"/>
    <w:rsid w:val="00B400E4"/>
    <w:rsid w:val="00B40880"/>
    <w:rsid w:val="00B41223"/>
    <w:rsid w:val="00B41972"/>
    <w:rsid w:val="00B41B32"/>
    <w:rsid w:val="00B4265E"/>
    <w:rsid w:val="00B44BF9"/>
    <w:rsid w:val="00B45B35"/>
    <w:rsid w:val="00B45FA1"/>
    <w:rsid w:val="00B46D90"/>
    <w:rsid w:val="00B47C2C"/>
    <w:rsid w:val="00B50ED6"/>
    <w:rsid w:val="00B50FA1"/>
    <w:rsid w:val="00B51686"/>
    <w:rsid w:val="00B517A0"/>
    <w:rsid w:val="00B51F81"/>
    <w:rsid w:val="00B5215A"/>
    <w:rsid w:val="00B521B4"/>
    <w:rsid w:val="00B54EA0"/>
    <w:rsid w:val="00B55A25"/>
    <w:rsid w:val="00B55A88"/>
    <w:rsid w:val="00B5714E"/>
    <w:rsid w:val="00B57761"/>
    <w:rsid w:val="00B578B8"/>
    <w:rsid w:val="00B60A85"/>
    <w:rsid w:val="00B60C65"/>
    <w:rsid w:val="00B61210"/>
    <w:rsid w:val="00B6152C"/>
    <w:rsid w:val="00B61650"/>
    <w:rsid w:val="00B6171F"/>
    <w:rsid w:val="00B61A7D"/>
    <w:rsid w:val="00B62D92"/>
    <w:rsid w:val="00B63A88"/>
    <w:rsid w:val="00B63DFA"/>
    <w:rsid w:val="00B64257"/>
    <w:rsid w:val="00B6440A"/>
    <w:rsid w:val="00B644DA"/>
    <w:rsid w:val="00B653F6"/>
    <w:rsid w:val="00B6594E"/>
    <w:rsid w:val="00B669E6"/>
    <w:rsid w:val="00B70797"/>
    <w:rsid w:val="00B70816"/>
    <w:rsid w:val="00B70FBC"/>
    <w:rsid w:val="00B7191D"/>
    <w:rsid w:val="00B71C6E"/>
    <w:rsid w:val="00B72DAF"/>
    <w:rsid w:val="00B735E6"/>
    <w:rsid w:val="00B73A38"/>
    <w:rsid w:val="00B7401C"/>
    <w:rsid w:val="00B76B22"/>
    <w:rsid w:val="00B76D1F"/>
    <w:rsid w:val="00B76F78"/>
    <w:rsid w:val="00B77158"/>
    <w:rsid w:val="00B77315"/>
    <w:rsid w:val="00B7776D"/>
    <w:rsid w:val="00B77A9B"/>
    <w:rsid w:val="00B77ADB"/>
    <w:rsid w:val="00B77D00"/>
    <w:rsid w:val="00B803C2"/>
    <w:rsid w:val="00B804BA"/>
    <w:rsid w:val="00B8074B"/>
    <w:rsid w:val="00B8091E"/>
    <w:rsid w:val="00B80AAD"/>
    <w:rsid w:val="00B81F6A"/>
    <w:rsid w:val="00B82278"/>
    <w:rsid w:val="00B825DA"/>
    <w:rsid w:val="00B82CE8"/>
    <w:rsid w:val="00B84371"/>
    <w:rsid w:val="00B85640"/>
    <w:rsid w:val="00B857FF"/>
    <w:rsid w:val="00B858DC"/>
    <w:rsid w:val="00B8690B"/>
    <w:rsid w:val="00B878CA"/>
    <w:rsid w:val="00B8797F"/>
    <w:rsid w:val="00B90E1C"/>
    <w:rsid w:val="00B911DB"/>
    <w:rsid w:val="00B91298"/>
    <w:rsid w:val="00B91D88"/>
    <w:rsid w:val="00B91E4A"/>
    <w:rsid w:val="00B91EDB"/>
    <w:rsid w:val="00B91FC2"/>
    <w:rsid w:val="00B923DC"/>
    <w:rsid w:val="00B92CA4"/>
    <w:rsid w:val="00B932A7"/>
    <w:rsid w:val="00B93A25"/>
    <w:rsid w:val="00B93DC4"/>
    <w:rsid w:val="00B94EA0"/>
    <w:rsid w:val="00B97E3F"/>
    <w:rsid w:val="00BA039C"/>
    <w:rsid w:val="00BA1AF0"/>
    <w:rsid w:val="00BA2029"/>
    <w:rsid w:val="00BA239B"/>
    <w:rsid w:val="00BA30A7"/>
    <w:rsid w:val="00BA41AF"/>
    <w:rsid w:val="00BA41FB"/>
    <w:rsid w:val="00BA4E38"/>
    <w:rsid w:val="00BA6CA2"/>
    <w:rsid w:val="00BA6F25"/>
    <w:rsid w:val="00BA71FC"/>
    <w:rsid w:val="00BA7582"/>
    <w:rsid w:val="00BA7658"/>
    <w:rsid w:val="00BB0156"/>
    <w:rsid w:val="00BB11E8"/>
    <w:rsid w:val="00BB1B5F"/>
    <w:rsid w:val="00BB1C0C"/>
    <w:rsid w:val="00BB1D5B"/>
    <w:rsid w:val="00BB1D87"/>
    <w:rsid w:val="00BB23DE"/>
    <w:rsid w:val="00BB28F2"/>
    <w:rsid w:val="00BB2E1F"/>
    <w:rsid w:val="00BB2E8A"/>
    <w:rsid w:val="00BB36B3"/>
    <w:rsid w:val="00BB3750"/>
    <w:rsid w:val="00BB3F27"/>
    <w:rsid w:val="00BB42AF"/>
    <w:rsid w:val="00BB45FC"/>
    <w:rsid w:val="00BB48A5"/>
    <w:rsid w:val="00BB4BAB"/>
    <w:rsid w:val="00BB552C"/>
    <w:rsid w:val="00BB592C"/>
    <w:rsid w:val="00BB66EA"/>
    <w:rsid w:val="00BB69BE"/>
    <w:rsid w:val="00BB7572"/>
    <w:rsid w:val="00BC0414"/>
    <w:rsid w:val="00BC05C3"/>
    <w:rsid w:val="00BC07A2"/>
    <w:rsid w:val="00BC1904"/>
    <w:rsid w:val="00BC1A84"/>
    <w:rsid w:val="00BC23E5"/>
    <w:rsid w:val="00BC2516"/>
    <w:rsid w:val="00BC2ACA"/>
    <w:rsid w:val="00BC3242"/>
    <w:rsid w:val="00BC4106"/>
    <w:rsid w:val="00BC4F1B"/>
    <w:rsid w:val="00BC51ED"/>
    <w:rsid w:val="00BC59CD"/>
    <w:rsid w:val="00BC5AC4"/>
    <w:rsid w:val="00BC61FC"/>
    <w:rsid w:val="00BC6586"/>
    <w:rsid w:val="00BC6ABB"/>
    <w:rsid w:val="00BC7DFE"/>
    <w:rsid w:val="00BD0978"/>
    <w:rsid w:val="00BD0E2D"/>
    <w:rsid w:val="00BD1F6C"/>
    <w:rsid w:val="00BD2E4D"/>
    <w:rsid w:val="00BD32C6"/>
    <w:rsid w:val="00BD3FFF"/>
    <w:rsid w:val="00BD45CD"/>
    <w:rsid w:val="00BD510E"/>
    <w:rsid w:val="00BD6171"/>
    <w:rsid w:val="00BD6A53"/>
    <w:rsid w:val="00BD6E2D"/>
    <w:rsid w:val="00BD6EEB"/>
    <w:rsid w:val="00BD746F"/>
    <w:rsid w:val="00BD7817"/>
    <w:rsid w:val="00BE0916"/>
    <w:rsid w:val="00BE0D10"/>
    <w:rsid w:val="00BE0D5B"/>
    <w:rsid w:val="00BE1165"/>
    <w:rsid w:val="00BE1F44"/>
    <w:rsid w:val="00BE2DA0"/>
    <w:rsid w:val="00BE361B"/>
    <w:rsid w:val="00BE4158"/>
    <w:rsid w:val="00BE4367"/>
    <w:rsid w:val="00BE46FD"/>
    <w:rsid w:val="00BE49A8"/>
    <w:rsid w:val="00BE4AF3"/>
    <w:rsid w:val="00BE51E5"/>
    <w:rsid w:val="00BE543A"/>
    <w:rsid w:val="00BE5850"/>
    <w:rsid w:val="00BE5853"/>
    <w:rsid w:val="00BE5AAC"/>
    <w:rsid w:val="00BE5FD5"/>
    <w:rsid w:val="00BE66E3"/>
    <w:rsid w:val="00BE6E09"/>
    <w:rsid w:val="00BF0054"/>
    <w:rsid w:val="00BF0CA1"/>
    <w:rsid w:val="00BF109E"/>
    <w:rsid w:val="00BF1A6B"/>
    <w:rsid w:val="00BF3813"/>
    <w:rsid w:val="00BF3EFC"/>
    <w:rsid w:val="00BF5263"/>
    <w:rsid w:val="00BF6771"/>
    <w:rsid w:val="00BF6D1F"/>
    <w:rsid w:val="00BF6E08"/>
    <w:rsid w:val="00BF6F29"/>
    <w:rsid w:val="00BF76B1"/>
    <w:rsid w:val="00BF796C"/>
    <w:rsid w:val="00C006AB"/>
    <w:rsid w:val="00C006F4"/>
    <w:rsid w:val="00C00E01"/>
    <w:rsid w:val="00C00EE8"/>
    <w:rsid w:val="00C01383"/>
    <w:rsid w:val="00C015D3"/>
    <w:rsid w:val="00C0274F"/>
    <w:rsid w:val="00C028E5"/>
    <w:rsid w:val="00C029BF"/>
    <w:rsid w:val="00C02CFA"/>
    <w:rsid w:val="00C03172"/>
    <w:rsid w:val="00C04DE8"/>
    <w:rsid w:val="00C05326"/>
    <w:rsid w:val="00C053EF"/>
    <w:rsid w:val="00C0585B"/>
    <w:rsid w:val="00C05B40"/>
    <w:rsid w:val="00C06567"/>
    <w:rsid w:val="00C06A23"/>
    <w:rsid w:val="00C06D40"/>
    <w:rsid w:val="00C073F9"/>
    <w:rsid w:val="00C074CA"/>
    <w:rsid w:val="00C11864"/>
    <w:rsid w:val="00C12B5B"/>
    <w:rsid w:val="00C12DC1"/>
    <w:rsid w:val="00C132CA"/>
    <w:rsid w:val="00C132D9"/>
    <w:rsid w:val="00C13660"/>
    <w:rsid w:val="00C13795"/>
    <w:rsid w:val="00C13C58"/>
    <w:rsid w:val="00C13FF5"/>
    <w:rsid w:val="00C14765"/>
    <w:rsid w:val="00C157FF"/>
    <w:rsid w:val="00C166F9"/>
    <w:rsid w:val="00C169CB"/>
    <w:rsid w:val="00C170A7"/>
    <w:rsid w:val="00C17A29"/>
    <w:rsid w:val="00C216BA"/>
    <w:rsid w:val="00C21BFE"/>
    <w:rsid w:val="00C237C3"/>
    <w:rsid w:val="00C23D15"/>
    <w:rsid w:val="00C24EA2"/>
    <w:rsid w:val="00C25B77"/>
    <w:rsid w:val="00C26778"/>
    <w:rsid w:val="00C2740B"/>
    <w:rsid w:val="00C2746E"/>
    <w:rsid w:val="00C274A7"/>
    <w:rsid w:val="00C274BC"/>
    <w:rsid w:val="00C27F6C"/>
    <w:rsid w:val="00C27F7B"/>
    <w:rsid w:val="00C306AC"/>
    <w:rsid w:val="00C3071C"/>
    <w:rsid w:val="00C30B4E"/>
    <w:rsid w:val="00C3207F"/>
    <w:rsid w:val="00C33272"/>
    <w:rsid w:val="00C33C22"/>
    <w:rsid w:val="00C33FFC"/>
    <w:rsid w:val="00C3419F"/>
    <w:rsid w:val="00C3440E"/>
    <w:rsid w:val="00C34BD5"/>
    <w:rsid w:val="00C3656C"/>
    <w:rsid w:val="00C367EF"/>
    <w:rsid w:val="00C36CBA"/>
    <w:rsid w:val="00C37CDC"/>
    <w:rsid w:val="00C37DE1"/>
    <w:rsid w:val="00C40FE0"/>
    <w:rsid w:val="00C41483"/>
    <w:rsid w:val="00C4195F"/>
    <w:rsid w:val="00C42125"/>
    <w:rsid w:val="00C426BB"/>
    <w:rsid w:val="00C443CB"/>
    <w:rsid w:val="00C4464F"/>
    <w:rsid w:val="00C44988"/>
    <w:rsid w:val="00C44C64"/>
    <w:rsid w:val="00C4539D"/>
    <w:rsid w:val="00C4572F"/>
    <w:rsid w:val="00C458A6"/>
    <w:rsid w:val="00C458D2"/>
    <w:rsid w:val="00C45AE8"/>
    <w:rsid w:val="00C46225"/>
    <w:rsid w:val="00C46A53"/>
    <w:rsid w:val="00C46E06"/>
    <w:rsid w:val="00C504C7"/>
    <w:rsid w:val="00C5069F"/>
    <w:rsid w:val="00C506F2"/>
    <w:rsid w:val="00C50C44"/>
    <w:rsid w:val="00C50E75"/>
    <w:rsid w:val="00C51F7D"/>
    <w:rsid w:val="00C522EE"/>
    <w:rsid w:val="00C525C1"/>
    <w:rsid w:val="00C5287F"/>
    <w:rsid w:val="00C533FE"/>
    <w:rsid w:val="00C5409F"/>
    <w:rsid w:val="00C542D5"/>
    <w:rsid w:val="00C54E41"/>
    <w:rsid w:val="00C5569B"/>
    <w:rsid w:val="00C55CD6"/>
    <w:rsid w:val="00C55F14"/>
    <w:rsid w:val="00C560B8"/>
    <w:rsid w:val="00C560C6"/>
    <w:rsid w:val="00C563F6"/>
    <w:rsid w:val="00C56FCD"/>
    <w:rsid w:val="00C570B3"/>
    <w:rsid w:val="00C5715C"/>
    <w:rsid w:val="00C57FEC"/>
    <w:rsid w:val="00C60095"/>
    <w:rsid w:val="00C60779"/>
    <w:rsid w:val="00C60DFA"/>
    <w:rsid w:val="00C6190A"/>
    <w:rsid w:val="00C61AF4"/>
    <w:rsid w:val="00C626C8"/>
    <w:rsid w:val="00C6368E"/>
    <w:rsid w:val="00C6384F"/>
    <w:rsid w:val="00C6438F"/>
    <w:rsid w:val="00C64690"/>
    <w:rsid w:val="00C65D21"/>
    <w:rsid w:val="00C6699A"/>
    <w:rsid w:val="00C675A7"/>
    <w:rsid w:val="00C67689"/>
    <w:rsid w:val="00C67CB4"/>
    <w:rsid w:val="00C7010B"/>
    <w:rsid w:val="00C70A07"/>
    <w:rsid w:val="00C70AC9"/>
    <w:rsid w:val="00C70B1D"/>
    <w:rsid w:val="00C72708"/>
    <w:rsid w:val="00C72F90"/>
    <w:rsid w:val="00C7305D"/>
    <w:rsid w:val="00C73608"/>
    <w:rsid w:val="00C737A0"/>
    <w:rsid w:val="00C742A9"/>
    <w:rsid w:val="00C74524"/>
    <w:rsid w:val="00C751B9"/>
    <w:rsid w:val="00C751F9"/>
    <w:rsid w:val="00C75B0E"/>
    <w:rsid w:val="00C75F14"/>
    <w:rsid w:val="00C76962"/>
    <w:rsid w:val="00C7747A"/>
    <w:rsid w:val="00C809B4"/>
    <w:rsid w:val="00C83145"/>
    <w:rsid w:val="00C87A22"/>
    <w:rsid w:val="00C90455"/>
    <w:rsid w:val="00C90526"/>
    <w:rsid w:val="00C91377"/>
    <w:rsid w:val="00C920B2"/>
    <w:rsid w:val="00C92132"/>
    <w:rsid w:val="00C92850"/>
    <w:rsid w:val="00C92BAD"/>
    <w:rsid w:val="00C92DDD"/>
    <w:rsid w:val="00C92E7F"/>
    <w:rsid w:val="00C93587"/>
    <w:rsid w:val="00C935D3"/>
    <w:rsid w:val="00C9394D"/>
    <w:rsid w:val="00C94E83"/>
    <w:rsid w:val="00C9550B"/>
    <w:rsid w:val="00C95EB5"/>
    <w:rsid w:val="00C963F8"/>
    <w:rsid w:val="00C96928"/>
    <w:rsid w:val="00C97B30"/>
    <w:rsid w:val="00CA0779"/>
    <w:rsid w:val="00CA1748"/>
    <w:rsid w:val="00CA1BF4"/>
    <w:rsid w:val="00CA2033"/>
    <w:rsid w:val="00CA40FC"/>
    <w:rsid w:val="00CA41BD"/>
    <w:rsid w:val="00CA42D9"/>
    <w:rsid w:val="00CA45D0"/>
    <w:rsid w:val="00CA47B0"/>
    <w:rsid w:val="00CA53A2"/>
    <w:rsid w:val="00CA54F1"/>
    <w:rsid w:val="00CA6BA2"/>
    <w:rsid w:val="00CA6EC5"/>
    <w:rsid w:val="00CB0090"/>
    <w:rsid w:val="00CB09C9"/>
    <w:rsid w:val="00CB233C"/>
    <w:rsid w:val="00CB3403"/>
    <w:rsid w:val="00CB3522"/>
    <w:rsid w:val="00CB37B6"/>
    <w:rsid w:val="00CB44D6"/>
    <w:rsid w:val="00CB4B93"/>
    <w:rsid w:val="00CB5132"/>
    <w:rsid w:val="00CB53F9"/>
    <w:rsid w:val="00CB54B9"/>
    <w:rsid w:val="00CB5891"/>
    <w:rsid w:val="00CB5EAF"/>
    <w:rsid w:val="00CB60E9"/>
    <w:rsid w:val="00CB6277"/>
    <w:rsid w:val="00CB6806"/>
    <w:rsid w:val="00CB6A98"/>
    <w:rsid w:val="00CB7D20"/>
    <w:rsid w:val="00CB7F28"/>
    <w:rsid w:val="00CC18EE"/>
    <w:rsid w:val="00CC1CA3"/>
    <w:rsid w:val="00CC2E5D"/>
    <w:rsid w:val="00CC2E9F"/>
    <w:rsid w:val="00CC36F0"/>
    <w:rsid w:val="00CC3F7F"/>
    <w:rsid w:val="00CC447A"/>
    <w:rsid w:val="00CC4DFF"/>
    <w:rsid w:val="00CC5DF0"/>
    <w:rsid w:val="00CC65CC"/>
    <w:rsid w:val="00CC6D6E"/>
    <w:rsid w:val="00CD0368"/>
    <w:rsid w:val="00CD03BF"/>
    <w:rsid w:val="00CD04B7"/>
    <w:rsid w:val="00CD1457"/>
    <w:rsid w:val="00CD15F1"/>
    <w:rsid w:val="00CD16A9"/>
    <w:rsid w:val="00CD252D"/>
    <w:rsid w:val="00CD2759"/>
    <w:rsid w:val="00CD2914"/>
    <w:rsid w:val="00CD30EE"/>
    <w:rsid w:val="00CD3864"/>
    <w:rsid w:val="00CD4B6F"/>
    <w:rsid w:val="00CD5315"/>
    <w:rsid w:val="00CD5858"/>
    <w:rsid w:val="00CE039B"/>
    <w:rsid w:val="00CE03AC"/>
    <w:rsid w:val="00CE1C47"/>
    <w:rsid w:val="00CE1E50"/>
    <w:rsid w:val="00CE2989"/>
    <w:rsid w:val="00CE3766"/>
    <w:rsid w:val="00CE3DFD"/>
    <w:rsid w:val="00CE3FB5"/>
    <w:rsid w:val="00CE49BD"/>
    <w:rsid w:val="00CE64F2"/>
    <w:rsid w:val="00CE65CA"/>
    <w:rsid w:val="00CE6768"/>
    <w:rsid w:val="00CE6EA2"/>
    <w:rsid w:val="00CF199F"/>
    <w:rsid w:val="00CF19F2"/>
    <w:rsid w:val="00CF2319"/>
    <w:rsid w:val="00CF2B6F"/>
    <w:rsid w:val="00CF538C"/>
    <w:rsid w:val="00CF569A"/>
    <w:rsid w:val="00CF5792"/>
    <w:rsid w:val="00CF667F"/>
    <w:rsid w:val="00CF67AD"/>
    <w:rsid w:val="00CF7097"/>
    <w:rsid w:val="00CF7573"/>
    <w:rsid w:val="00CF764F"/>
    <w:rsid w:val="00CF7903"/>
    <w:rsid w:val="00D00466"/>
    <w:rsid w:val="00D01352"/>
    <w:rsid w:val="00D01A15"/>
    <w:rsid w:val="00D01A7B"/>
    <w:rsid w:val="00D01AFF"/>
    <w:rsid w:val="00D03002"/>
    <w:rsid w:val="00D037B8"/>
    <w:rsid w:val="00D03AD7"/>
    <w:rsid w:val="00D05696"/>
    <w:rsid w:val="00D06BDC"/>
    <w:rsid w:val="00D10D98"/>
    <w:rsid w:val="00D12056"/>
    <w:rsid w:val="00D12125"/>
    <w:rsid w:val="00D12269"/>
    <w:rsid w:val="00D13641"/>
    <w:rsid w:val="00D13E88"/>
    <w:rsid w:val="00D14182"/>
    <w:rsid w:val="00D153F1"/>
    <w:rsid w:val="00D16885"/>
    <w:rsid w:val="00D17531"/>
    <w:rsid w:val="00D20779"/>
    <w:rsid w:val="00D21A9A"/>
    <w:rsid w:val="00D22158"/>
    <w:rsid w:val="00D22817"/>
    <w:rsid w:val="00D228E7"/>
    <w:rsid w:val="00D22DE7"/>
    <w:rsid w:val="00D22EBA"/>
    <w:rsid w:val="00D2333D"/>
    <w:rsid w:val="00D24FE8"/>
    <w:rsid w:val="00D251E1"/>
    <w:rsid w:val="00D25A03"/>
    <w:rsid w:val="00D25CA3"/>
    <w:rsid w:val="00D27011"/>
    <w:rsid w:val="00D271DA"/>
    <w:rsid w:val="00D2751B"/>
    <w:rsid w:val="00D27563"/>
    <w:rsid w:val="00D302D2"/>
    <w:rsid w:val="00D316F3"/>
    <w:rsid w:val="00D31801"/>
    <w:rsid w:val="00D318A0"/>
    <w:rsid w:val="00D31FBB"/>
    <w:rsid w:val="00D325F8"/>
    <w:rsid w:val="00D3300E"/>
    <w:rsid w:val="00D33D60"/>
    <w:rsid w:val="00D340CC"/>
    <w:rsid w:val="00D342DE"/>
    <w:rsid w:val="00D34321"/>
    <w:rsid w:val="00D346F1"/>
    <w:rsid w:val="00D34A46"/>
    <w:rsid w:val="00D34D94"/>
    <w:rsid w:val="00D3727A"/>
    <w:rsid w:val="00D374B4"/>
    <w:rsid w:val="00D404F3"/>
    <w:rsid w:val="00D41178"/>
    <w:rsid w:val="00D41548"/>
    <w:rsid w:val="00D425FB"/>
    <w:rsid w:val="00D42AD3"/>
    <w:rsid w:val="00D431C9"/>
    <w:rsid w:val="00D44161"/>
    <w:rsid w:val="00D4437B"/>
    <w:rsid w:val="00D44919"/>
    <w:rsid w:val="00D45B04"/>
    <w:rsid w:val="00D46091"/>
    <w:rsid w:val="00D46DAF"/>
    <w:rsid w:val="00D47453"/>
    <w:rsid w:val="00D47612"/>
    <w:rsid w:val="00D477F0"/>
    <w:rsid w:val="00D478CB"/>
    <w:rsid w:val="00D47B28"/>
    <w:rsid w:val="00D47C1E"/>
    <w:rsid w:val="00D51E8F"/>
    <w:rsid w:val="00D52768"/>
    <w:rsid w:val="00D527CF"/>
    <w:rsid w:val="00D53082"/>
    <w:rsid w:val="00D530A6"/>
    <w:rsid w:val="00D53BBD"/>
    <w:rsid w:val="00D5426C"/>
    <w:rsid w:val="00D54705"/>
    <w:rsid w:val="00D56A6D"/>
    <w:rsid w:val="00D56E15"/>
    <w:rsid w:val="00D5741B"/>
    <w:rsid w:val="00D578C2"/>
    <w:rsid w:val="00D57D11"/>
    <w:rsid w:val="00D6194E"/>
    <w:rsid w:val="00D61BBA"/>
    <w:rsid w:val="00D61E24"/>
    <w:rsid w:val="00D61ED6"/>
    <w:rsid w:val="00D620FB"/>
    <w:rsid w:val="00D62576"/>
    <w:rsid w:val="00D62E9D"/>
    <w:rsid w:val="00D62EDF"/>
    <w:rsid w:val="00D63202"/>
    <w:rsid w:val="00D64A1A"/>
    <w:rsid w:val="00D65609"/>
    <w:rsid w:val="00D659C6"/>
    <w:rsid w:val="00D66223"/>
    <w:rsid w:val="00D66C4C"/>
    <w:rsid w:val="00D673CD"/>
    <w:rsid w:val="00D67C44"/>
    <w:rsid w:val="00D70767"/>
    <w:rsid w:val="00D70A7F"/>
    <w:rsid w:val="00D71578"/>
    <w:rsid w:val="00D72222"/>
    <w:rsid w:val="00D7290B"/>
    <w:rsid w:val="00D729F6"/>
    <w:rsid w:val="00D72B3C"/>
    <w:rsid w:val="00D72C4F"/>
    <w:rsid w:val="00D72F2D"/>
    <w:rsid w:val="00D73284"/>
    <w:rsid w:val="00D7552F"/>
    <w:rsid w:val="00D75E95"/>
    <w:rsid w:val="00D763D0"/>
    <w:rsid w:val="00D76C66"/>
    <w:rsid w:val="00D76C8E"/>
    <w:rsid w:val="00D77709"/>
    <w:rsid w:val="00D77F8D"/>
    <w:rsid w:val="00D77F9D"/>
    <w:rsid w:val="00D80F9B"/>
    <w:rsid w:val="00D81519"/>
    <w:rsid w:val="00D819E0"/>
    <w:rsid w:val="00D81A49"/>
    <w:rsid w:val="00D828C2"/>
    <w:rsid w:val="00D839FD"/>
    <w:rsid w:val="00D8643E"/>
    <w:rsid w:val="00D866B9"/>
    <w:rsid w:val="00D90C77"/>
    <w:rsid w:val="00D90C7D"/>
    <w:rsid w:val="00D9153F"/>
    <w:rsid w:val="00D91627"/>
    <w:rsid w:val="00D916CF"/>
    <w:rsid w:val="00D91E70"/>
    <w:rsid w:val="00D92107"/>
    <w:rsid w:val="00D93254"/>
    <w:rsid w:val="00D93713"/>
    <w:rsid w:val="00D9455C"/>
    <w:rsid w:val="00D96221"/>
    <w:rsid w:val="00D96AF8"/>
    <w:rsid w:val="00D96BE1"/>
    <w:rsid w:val="00D96C6B"/>
    <w:rsid w:val="00D96FE5"/>
    <w:rsid w:val="00D9735E"/>
    <w:rsid w:val="00D97926"/>
    <w:rsid w:val="00D97CAB"/>
    <w:rsid w:val="00DA1242"/>
    <w:rsid w:val="00DA1514"/>
    <w:rsid w:val="00DA20B9"/>
    <w:rsid w:val="00DA21C5"/>
    <w:rsid w:val="00DA3229"/>
    <w:rsid w:val="00DA4B64"/>
    <w:rsid w:val="00DA5483"/>
    <w:rsid w:val="00DA56B4"/>
    <w:rsid w:val="00DA57DF"/>
    <w:rsid w:val="00DA587A"/>
    <w:rsid w:val="00DA5E46"/>
    <w:rsid w:val="00DA789B"/>
    <w:rsid w:val="00DA7DBF"/>
    <w:rsid w:val="00DB030E"/>
    <w:rsid w:val="00DB0CE1"/>
    <w:rsid w:val="00DB13B1"/>
    <w:rsid w:val="00DB26F4"/>
    <w:rsid w:val="00DB2BAC"/>
    <w:rsid w:val="00DB3326"/>
    <w:rsid w:val="00DB3D93"/>
    <w:rsid w:val="00DB411A"/>
    <w:rsid w:val="00DB629B"/>
    <w:rsid w:val="00DB6804"/>
    <w:rsid w:val="00DB6B48"/>
    <w:rsid w:val="00DC061A"/>
    <w:rsid w:val="00DC0BC8"/>
    <w:rsid w:val="00DC1AC1"/>
    <w:rsid w:val="00DC2C0F"/>
    <w:rsid w:val="00DC31F3"/>
    <w:rsid w:val="00DC41E7"/>
    <w:rsid w:val="00DC4560"/>
    <w:rsid w:val="00DC57F7"/>
    <w:rsid w:val="00DC5B14"/>
    <w:rsid w:val="00DC5B5B"/>
    <w:rsid w:val="00DC60D5"/>
    <w:rsid w:val="00DC65E7"/>
    <w:rsid w:val="00DC761C"/>
    <w:rsid w:val="00DD0171"/>
    <w:rsid w:val="00DD068E"/>
    <w:rsid w:val="00DD0AFD"/>
    <w:rsid w:val="00DD1CA9"/>
    <w:rsid w:val="00DD1E5D"/>
    <w:rsid w:val="00DD35EB"/>
    <w:rsid w:val="00DD547A"/>
    <w:rsid w:val="00DD5A4E"/>
    <w:rsid w:val="00DD7231"/>
    <w:rsid w:val="00DD73F6"/>
    <w:rsid w:val="00DE0626"/>
    <w:rsid w:val="00DE0C41"/>
    <w:rsid w:val="00DE1D61"/>
    <w:rsid w:val="00DE2C2B"/>
    <w:rsid w:val="00DE2E33"/>
    <w:rsid w:val="00DE3B6C"/>
    <w:rsid w:val="00DE3E53"/>
    <w:rsid w:val="00DE3FA7"/>
    <w:rsid w:val="00DE5350"/>
    <w:rsid w:val="00DE58A0"/>
    <w:rsid w:val="00DE5BEC"/>
    <w:rsid w:val="00DE5E3F"/>
    <w:rsid w:val="00DE5FD1"/>
    <w:rsid w:val="00DE67B7"/>
    <w:rsid w:val="00DE6C38"/>
    <w:rsid w:val="00DE7DA9"/>
    <w:rsid w:val="00DE7FA3"/>
    <w:rsid w:val="00DF062C"/>
    <w:rsid w:val="00DF0B9D"/>
    <w:rsid w:val="00DF1183"/>
    <w:rsid w:val="00DF11F7"/>
    <w:rsid w:val="00DF1471"/>
    <w:rsid w:val="00DF16B1"/>
    <w:rsid w:val="00DF1FDF"/>
    <w:rsid w:val="00DF2EBA"/>
    <w:rsid w:val="00DF3737"/>
    <w:rsid w:val="00DF42C9"/>
    <w:rsid w:val="00DF45A0"/>
    <w:rsid w:val="00DF48A7"/>
    <w:rsid w:val="00DF4F9C"/>
    <w:rsid w:val="00DF6C17"/>
    <w:rsid w:val="00DF7679"/>
    <w:rsid w:val="00E00B60"/>
    <w:rsid w:val="00E00F3E"/>
    <w:rsid w:val="00E01B11"/>
    <w:rsid w:val="00E02008"/>
    <w:rsid w:val="00E02D11"/>
    <w:rsid w:val="00E0418E"/>
    <w:rsid w:val="00E0576D"/>
    <w:rsid w:val="00E05A03"/>
    <w:rsid w:val="00E05BEB"/>
    <w:rsid w:val="00E05F0F"/>
    <w:rsid w:val="00E06E81"/>
    <w:rsid w:val="00E110EB"/>
    <w:rsid w:val="00E12C2E"/>
    <w:rsid w:val="00E13022"/>
    <w:rsid w:val="00E13AF1"/>
    <w:rsid w:val="00E14027"/>
    <w:rsid w:val="00E14C2B"/>
    <w:rsid w:val="00E14EDE"/>
    <w:rsid w:val="00E15242"/>
    <w:rsid w:val="00E157D6"/>
    <w:rsid w:val="00E16F95"/>
    <w:rsid w:val="00E17E43"/>
    <w:rsid w:val="00E20F04"/>
    <w:rsid w:val="00E20F79"/>
    <w:rsid w:val="00E21272"/>
    <w:rsid w:val="00E21375"/>
    <w:rsid w:val="00E2158D"/>
    <w:rsid w:val="00E2166E"/>
    <w:rsid w:val="00E22001"/>
    <w:rsid w:val="00E224BF"/>
    <w:rsid w:val="00E22CCE"/>
    <w:rsid w:val="00E236E0"/>
    <w:rsid w:val="00E23A4E"/>
    <w:rsid w:val="00E23F69"/>
    <w:rsid w:val="00E24021"/>
    <w:rsid w:val="00E241F4"/>
    <w:rsid w:val="00E251CB"/>
    <w:rsid w:val="00E25C01"/>
    <w:rsid w:val="00E25C4A"/>
    <w:rsid w:val="00E25E8D"/>
    <w:rsid w:val="00E260F6"/>
    <w:rsid w:val="00E26D0A"/>
    <w:rsid w:val="00E26E56"/>
    <w:rsid w:val="00E279FB"/>
    <w:rsid w:val="00E30739"/>
    <w:rsid w:val="00E30EBB"/>
    <w:rsid w:val="00E315E4"/>
    <w:rsid w:val="00E31F4C"/>
    <w:rsid w:val="00E321AF"/>
    <w:rsid w:val="00E338F2"/>
    <w:rsid w:val="00E341AA"/>
    <w:rsid w:val="00E352D6"/>
    <w:rsid w:val="00E364F9"/>
    <w:rsid w:val="00E36F2C"/>
    <w:rsid w:val="00E36F51"/>
    <w:rsid w:val="00E37253"/>
    <w:rsid w:val="00E41491"/>
    <w:rsid w:val="00E41B3B"/>
    <w:rsid w:val="00E41FA8"/>
    <w:rsid w:val="00E4279F"/>
    <w:rsid w:val="00E42E75"/>
    <w:rsid w:val="00E43887"/>
    <w:rsid w:val="00E443B6"/>
    <w:rsid w:val="00E451DD"/>
    <w:rsid w:val="00E45405"/>
    <w:rsid w:val="00E45C15"/>
    <w:rsid w:val="00E46681"/>
    <w:rsid w:val="00E46B7B"/>
    <w:rsid w:val="00E46D93"/>
    <w:rsid w:val="00E479CD"/>
    <w:rsid w:val="00E50581"/>
    <w:rsid w:val="00E50D0E"/>
    <w:rsid w:val="00E50F91"/>
    <w:rsid w:val="00E50FAE"/>
    <w:rsid w:val="00E5136B"/>
    <w:rsid w:val="00E52769"/>
    <w:rsid w:val="00E527FA"/>
    <w:rsid w:val="00E52E42"/>
    <w:rsid w:val="00E52ED9"/>
    <w:rsid w:val="00E533B0"/>
    <w:rsid w:val="00E53774"/>
    <w:rsid w:val="00E53870"/>
    <w:rsid w:val="00E53CA8"/>
    <w:rsid w:val="00E540B7"/>
    <w:rsid w:val="00E547AC"/>
    <w:rsid w:val="00E54E94"/>
    <w:rsid w:val="00E555C5"/>
    <w:rsid w:val="00E5560D"/>
    <w:rsid w:val="00E574CC"/>
    <w:rsid w:val="00E57539"/>
    <w:rsid w:val="00E579FA"/>
    <w:rsid w:val="00E60520"/>
    <w:rsid w:val="00E6267F"/>
    <w:rsid w:val="00E62812"/>
    <w:rsid w:val="00E6333D"/>
    <w:rsid w:val="00E63662"/>
    <w:rsid w:val="00E63739"/>
    <w:rsid w:val="00E638CA"/>
    <w:rsid w:val="00E63EE8"/>
    <w:rsid w:val="00E63FCB"/>
    <w:rsid w:val="00E6432B"/>
    <w:rsid w:val="00E64366"/>
    <w:rsid w:val="00E6483B"/>
    <w:rsid w:val="00E64C61"/>
    <w:rsid w:val="00E67719"/>
    <w:rsid w:val="00E67810"/>
    <w:rsid w:val="00E67AD1"/>
    <w:rsid w:val="00E707AE"/>
    <w:rsid w:val="00E70F36"/>
    <w:rsid w:val="00E71847"/>
    <w:rsid w:val="00E7189F"/>
    <w:rsid w:val="00E71D6A"/>
    <w:rsid w:val="00E7220B"/>
    <w:rsid w:val="00E735D6"/>
    <w:rsid w:val="00E74717"/>
    <w:rsid w:val="00E74F01"/>
    <w:rsid w:val="00E76B9D"/>
    <w:rsid w:val="00E774F1"/>
    <w:rsid w:val="00E8139F"/>
    <w:rsid w:val="00E82015"/>
    <w:rsid w:val="00E83B23"/>
    <w:rsid w:val="00E83DC7"/>
    <w:rsid w:val="00E83E8D"/>
    <w:rsid w:val="00E84D42"/>
    <w:rsid w:val="00E84F05"/>
    <w:rsid w:val="00E850CF"/>
    <w:rsid w:val="00E8511D"/>
    <w:rsid w:val="00E85703"/>
    <w:rsid w:val="00E87982"/>
    <w:rsid w:val="00E87CEF"/>
    <w:rsid w:val="00E87D7C"/>
    <w:rsid w:val="00E913D5"/>
    <w:rsid w:val="00E927ED"/>
    <w:rsid w:val="00E92BBE"/>
    <w:rsid w:val="00E92EF2"/>
    <w:rsid w:val="00E932F4"/>
    <w:rsid w:val="00E937D4"/>
    <w:rsid w:val="00E93C7F"/>
    <w:rsid w:val="00E94722"/>
    <w:rsid w:val="00E95360"/>
    <w:rsid w:val="00E964FE"/>
    <w:rsid w:val="00E96D60"/>
    <w:rsid w:val="00E97789"/>
    <w:rsid w:val="00EA00E0"/>
    <w:rsid w:val="00EA015F"/>
    <w:rsid w:val="00EA0B8A"/>
    <w:rsid w:val="00EA110B"/>
    <w:rsid w:val="00EA118A"/>
    <w:rsid w:val="00EA11C9"/>
    <w:rsid w:val="00EA1901"/>
    <w:rsid w:val="00EA279F"/>
    <w:rsid w:val="00EA289D"/>
    <w:rsid w:val="00EA2E27"/>
    <w:rsid w:val="00EA30AA"/>
    <w:rsid w:val="00EA352F"/>
    <w:rsid w:val="00EA3D3A"/>
    <w:rsid w:val="00EA3F5F"/>
    <w:rsid w:val="00EA5610"/>
    <w:rsid w:val="00EA660A"/>
    <w:rsid w:val="00EA70C0"/>
    <w:rsid w:val="00EA7196"/>
    <w:rsid w:val="00EA7902"/>
    <w:rsid w:val="00EB0BDA"/>
    <w:rsid w:val="00EB0EF7"/>
    <w:rsid w:val="00EB1558"/>
    <w:rsid w:val="00EB1C02"/>
    <w:rsid w:val="00EB214A"/>
    <w:rsid w:val="00EB3059"/>
    <w:rsid w:val="00EB4D0C"/>
    <w:rsid w:val="00EB4E78"/>
    <w:rsid w:val="00EB4FA2"/>
    <w:rsid w:val="00EB521A"/>
    <w:rsid w:val="00EB5CBD"/>
    <w:rsid w:val="00EB5FA4"/>
    <w:rsid w:val="00EB687D"/>
    <w:rsid w:val="00EB72A5"/>
    <w:rsid w:val="00EB7CB4"/>
    <w:rsid w:val="00EB7DDE"/>
    <w:rsid w:val="00EC0488"/>
    <w:rsid w:val="00EC224D"/>
    <w:rsid w:val="00EC36D8"/>
    <w:rsid w:val="00EC3AEA"/>
    <w:rsid w:val="00EC4AE4"/>
    <w:rsid w:val="00EC4C78"/>
    <w:rsid w:val="00EC55E0"/>
    <w:rsid w:val="00EC577B"/>
    <w:rsid w:val="00EC5DCC"/>
    <w:rsid w:val="00EC66EB"/>
    <w:rsid w:val="00EC70C6"/>
    <w:rsid w:val="00EC754B"/>
    <w:rsid w:val="00EC75E1"/>
    <w:rsid w:val="00ED034A"/>
    <w:rsid w:val="00ED048A"/>
    <w:rsid w:val="00ED08E3"/>
    <w:rsid w:val="00ED118B"/>
    <w:rsid w:val="00ED1854"/>
    <w:rsid w:val="00ED1B57"/>
    <w:rsid w:val="00ED2CD4"/>
    <w:rsid w:val="00ED3B37"/>
    <w:rsid w:val="00ED4D8A"/>
    <w:rsid w:val="00ED5186"/>
    <w:rsid w:val="00ED5E5C"/>
    <w:rsid w:val="00ED629F"/>
    <w:rsid w:val="00EE0C6B"/>
    <w:rsid w:val="00EE1127"/>
    <w:rsid w:val="00EE1277"/>
    <w:rsid w:val="00EE1606"/>
    <w:rsid w:val="00EE161D"/>
    <w:rsid w:val="00EE198A"/>
    <w:rsid w:val="00EE259C"/>
    <w:rsid w:val="00EE3214"/>
    <w:rsid w:val="00EE3417"/>
    <w:rsid w:val="00EE3E85"/>
    <w:rsid w:val="00EE41CD"/>
    <w:rsid w:val="00EE5B81"/>
    <w:rsid w:val="00EE603C"/>
    <w:rsid w:val="00EE714A"/>
    <w:rsid w:val="00EF0049"/>
    <w:rsid w:val="00EF01D0"/>
    <w:rsid w:val="00EF107C"/>
    <w:rsid w:val="00EF21F3"/>
    <w:rsid w:val="00EF25B4"/>
    <w:rsid w:val="00EF2894"/>
    <w:rsid w:val="00EF2E9E"/>
    <w:rsid w:val="00EF34CF"/>
    <w:rsid w:val="00EF3882"/>
    <w:rsid w:val="00EF396D"/>
    <w:rsid w:val="00EF3A00"/>
    <w:rsid w:val="00EF407B"/>
    <w:rsid w:val="00EF513C"/>
    <w:rsid w:val="00EF5561"/>
    <w:rsid w:val="00EF5A95"/>
    <w:rsid w:val="00EF652F"/>
    <w:rsid w:val="00EF7D6C"/>
    <w:rsid w:val="00F004A5"/>
    <w:rsid w:val="00F00A9A"/>
    <w:rsid w:val="00F00DC8"/>
    <w:rsid w:val="00F01260"/>
    <w:rsid w:val="00F0146A"/>
    <w:rsid w:val="00F019FE"/>
    <w:rsid w:val="00F026A9"/>
    <w:rsid w:val="00F02FCC"/>
    <w:rsid w:val="00F03510"/>
    <w:rsid w:val="00F039DD"/>
    <w:rsid w:val="00F03E47"/>
    <w:rsid w:val="00F03EEF"/>
    <w:rsid w:val="00F047FA"/>
    <w:rsid w:val="00F04E80"/>
    <w:rsid w:val="00F06257"/>
    <w:rsid w:val="00F07205"/>
    <w:rsid w:val="00F07509"/>
    <w:rsid w:val="00F0757E"/>
    <w:rsid w:val="00F07B25"/>
    <w:rsid w:val="00F1105E"/>
    <w:rsid w:val="00F12872"/>
    <w:rsid w:val="00F13397"/>
    <w:rsid w:val="00F13E35"/>
    <w:rsid w:val="00F14643"/>
    <w:rsid w:val="00F14664"/>
    <w:rsid w:val="00F15C69"/>
    <w:rsid w:val="00F15F9B"/>
    <w:rsid w:val="00F165C1"/>
    <w:rsid w:val="00F165E7"/>
    <w:rsid w:val="00F166FA"/>
    <w:rsid w:val="00F17463"/>
    <w:rsid w:val="00F175DA"/>
    <w:rsid w:val="00F1785B"/>
    <w:rsid w:val="00F20153"/>
    <w:rsid w:val="00F211CE"/>
    <w:rsid w:val="00F22195"/>
    <w:rsid w:val="00F24E10"/>
    <w:rsid w:val="00F2514E"/>
    <w:rsid w:val="00F253E3"/>
    <w:rsid w:val="00F2575E"/>
    <w:rsid w:val="00F25ACE"/>
    <w:rsid w:val="00F25D28"/>
    <w:rsid w:val="00F26CD4"/>
    <w:rsid w:val="00F27438"/>
    <w:rsid w:val="00F276D2"/>
    <w:rsid w:val="00F300FD"/>
    <w:rsid w:val="00F32082"/>
    <w:rsid w:val="00F32B59"/>
    <w:rsid w:val="00F33261"/>
    <w:rsid w:val="00F3735B"/>
    <w:rsid w:val="00F40285"/>
    <w:rsid w:val="00F40B0F"/>
    <w:rsid w:val="00F40C51"/>
    <w:rsid w:val="00F40F25"/>
    <w:rsid w:val="00F42648"/>
    <w:rsid w:val="00F42810"/>
    <w:rsid w:val="00F42885"/>
    <w:rsid w:val="00F454A3"/>
    <w:rsid w:val="00F45557"/>
    <w:rsid w:val="00F45D44"/>
    <w:rsid w:val="00F4672A"/>
    <w:rsid w:val="00F469BD"/>
    <w:rsid w:val="00F46D0A"/>
    <w:rsid w:val="00F4731F"/>
    <w:rsid w:val="00F479CF"/>
    <w:rsid w:val="00F5098D"/>
    <w:rsid w:val="00F5099B"/>
    <w:rsid w:val="00F50C3E"/>
    <w:rsid w:val="00F517E1"/>
    <w:rsid w:val="00F5214A"/>
    <w:rsid w:val="00F524B5"/>
    <w:rsid w:val="00F5282C"/>
    <w:rsid w:val="00F52DEB"/>
    <w:rsid w:val="00F558C7"/>
    <w:rsid w:val="00F55C94"/>
    <w:rsid w:val="00F571ED"/>
    <w:rsid w:val="00F57E52"/>
    <w:rsid w:val="00F57EFC"/>
    <w:rsid w:val="00F600A4"/>
    <w:rsid w:val="00F60231"/>
    <w:rsid w:val="00F60982"/>
    <w:rsid w:val="00F60B2A"/>
    <w:rsid w:val="00F61B4F"/>
    <w:rsid w:val="00F630D7"/>
    <w:rsid w:val="00F637EF"/>
    <w:rsid w:val="00F63B07"/>
    <w:rsid w:val="00F64898"/>
    <w:rsid w:val="00F6506A"/>
    <w:rsid w:val="00F652D6"/>
    <w:rsid w:val="00F66DDD"/>
    <w:rsid w:val="00F6714B"/>
    <w:rsid w:val="00F67B55"/>
    <w:rsid w:val="00F7014A"/>
    <w:rsid w:val="00F70A43"/>
    <w:rsid w:val="00F7220F"/>
    <w:rsid w:val="00F72620"/>
    <w:rsid w:val="00F736C6"/>
    <w:rsid w:val="00F73781"/>
    <w:rsid w:val="00F73E5A"/>
    <w:rsid w:val="00F74194"/>
    <w:rsid w:val="00F74404"/>
    <w:rsid w:val="00F75557"/>
    <w:rsid w:val="00F7568C"/>
    <w:rsid w:val="00F7571B"/>
    <w:rsid w:val="00F764EF"/>
    <w:rsid w:val="00F765D2"/>
    <w:rsid w:val="00F768C5"/>
    <w:rsid w:val="00F772F7"/>
    <w:rsid w:val="00F77C18"/>
    <w:rsid w:val="00F804CC"/>
    <w:rsid w:val="00F80A19"/>
    <w:rsid w:val="00F81011"/>
    <w:rsid w:val="00F8143F"/>
    <w:rsid w:val="00F81493"/>
    <w:rsid w:val="00F81850"/>
    <w:rsid w:val="00F824CF"/>
    <w:rsid w:val="00F830D3"/>
    <w:rsid w:val="00F837E4"/>
    <w:rsid w:val="00F839D6"/>
    <w:rsid w:val="00F83A96"/>
    <w:rsid w:val="00F83D33"/>
    <w:rsid w:val="00F841C8"/>
    <w:rsid w:val="00F845CD"/>
    <w:rsid w:val="00F84A53"/>
    <w:rsid w:val="00F84ED6"/>
    <w:rsid w:val="00F859DC"/>
    <w:rsid w:val="00F86E78"/>
    <w:rsid w:val="00F8733B"/>
    <w:rsid w:val="00F87553"/>
    <w:rsid w:val="00F87A71"/>
    <w:rsid w:val="00F902A8"/>
    <w:rsid w:val="00F908BB"/>
    <w:rsid w:val="00F911C4"/>
    <w:rsid w:val="00F923B0"/>
    <w:rsid w:val="00F925DB"/>
    <w:rsid w:val="00F92779"/>
    <w:rsid w:val="00F9337E"/>
    <w:rsid w:val="00F94BC2"/>
    <w:rsid w:val="00F94DF6"/>
    <w:rsid w:val="00F94EEB"/>
    <w:rsid w:val="00F9541A"/>
    <w:rsid w:val="00F95664"/>
    <w:rsid w:val="00F966AD"/>
    <w:rsid w:val="00F97256"/>
    <w:rsid w:val="00F97CB2"/>
    <w:rsid w:val="00FA00EB"/>
    <w:rsid w:val="00FA11C2"/>
    <w:rsid w:val="00FA20BA"/>
    <w:rsid w:val="00FA26BC"/>
    <w:rsid w:val="00FA2C58"/>
    <w:rsid w:val="00FA3420"/>
    <w:rsid w:val="00FA3CD7"/>
    <w:rsid w:val="00FA47D6"/>
    <w:rsid w:val="00FA5438"/>
    <w:rsid w:val="00FA5BA2"/>
    <w:rsid w:val="00FA6A03"/>
    <w:rsid w:val="00FB0DE2"/>
    <w:rsid w:val="00FB0EF7"/>
    <w:rsid w:val="00FB2092"/>
    <w:rsid w:val="00FB3681"/>
    <w:rsid w:val="00FB41A8"/>
    <w:rsid w:val="00FB4446"/>
    <w:rsid w:val="00FB5CA5"/>
    <w:rsid w:val="00FB5EFD"/>
    <w:rsid w:val="00FB63A9"/>
    <w:rsid w:val="00FB651C"/>
    <w:rsid w:val="00FB6E35"/>
    <w:rsid w:val="00FB7495"/>
    <w:rsid w:val="00FC100D"/>
    <w:rsid w:val="00FC179A"/>
    <w:rsid w:val="00FC1962"/>
    <w:rsid w:val="00FC20EC"/>
    <w:rsid w:val="00FC22F8"/>
    <w:rsid w:val="00FC25C0"/>
    <w:rsid w:val="00FC3441"/>
    <w:rsid w:val="00FC3548"/>
    <w:rsid w:val="00FC3643"/>
    <w:rsid w:val="00FC399F"/>
    <w:rsid w:val="00FC4215"/>
    <w:rsid w:val="00FC4F0F"/>
    <w:rsid w:val="00FC6724"/>
    <w:rsid w:val="00FC6871"/>
    <w:rsid w:val="00FC738C"/>
    <w:rsid w:val="00FC75D7"/>
    <w:rsid w:val="00FC76EB"/>
    <w:rsid w:val="00FC793A"/>
    <w:rsid w:val="00FC7D43"/>
    <w:rsid w:val="00FD0228"/>
    <w:rsid w:val="00FD11F3"/>
    <w:rsid w:val="00FD17CD"/>
    <w:rsid w:val="00FD1F23"/>
    <w:rsid w:val="00FD2437"/>
    <w:rsid w:val="00FD2B4C"/>
    <w:rsid w:val="00FD3762"/>
    <w:rsid w:val="00FD3784"/>
    <w:rsid w:val="00FD3824"/>
    <w:rsid w:val="00FD42CC"/>
    <w:rsid w:val="00FD4C19"/>
    <w:rsid w:val="00FD508C"/>
    <w:rsid w:val="00FD558C"/>
    <w:rsid w:val="00FD6130"/>
    <w:rsid w:val="00FD735B"/>
    <w:rsid w:val="00FD7422"/>
    <w:rsid w:val="00FD764F"/>
    <w:rsid w:val="00FD7666"/>
    <w:rsid w:val="00FD79DE"/>
    <w:rsid w:val="00FD7D15"/>
    <w:rsid w:val="00FE135A"/>
    <w:rsid w:val="00FE23C9"/>
    <w:rsid w:val="00FE287D"/>
    <w:rsid w:val="00FE30B5"/>
    <w:rsid w:val="00FE32AE"/>
    <w:rsid w:val="00FE3FD2"/>
    <w:rsid w:val="00FE4263"/>
    <w:rsid w:val="00FE472A"/>
    <w:rsid w:val="00FE49AB"/>
    <w:rsid w:val="00FE4C84"/>
    <w:rsid w:val="00FE59F5"/>
    <w:rsid w:val="00FE690D"/>
    <w:rsid w:val="00FE7E56"/>
    <w:rsid w:val="00FF03B9"/>
    <w:rsid w:val="00FF103A"/>
    <w:rsid w:val="00FF1B45"/>
    <w:rsid w:val="00FF20D0"/>
    <w:rsid w:val="00FF29E9"/>
    <w:rsid w:val="00FF2AC8"/>
    <w:rsid w:val="00FF506F"/>
    <w:rsid w:val="00FF5081"/>
    <w:rsid w:val="00FF51FF"/>
    <w:rsid w:val="00FF5978"/>
    <w:rsid w:val="00FF6321"/>
    <w:rsid w:val="0130F856"/>
    <w:rsid w:val="01D22E33"/>
    <w:rsid w:val="021F6CB7"/>
    <w:rsid w:val="0251C70E"/>
    <w:rsid w:val="0274484F"/>
    <w:rsid w:val="027A96AB"/>
    <w:rsid w:val="02C0DE50"/>
    <w:rsid w:val="03A10271"/>
    <w:rsid w:val="03DBF7F1"/>
    <w:rsid w:val="04033615"/>
    <w:rsid w:val="0441B451"/>
    <w:rsid w:val="044331BD"/>
    <w:rsid w:val="04A57EEE"/>
    <w:rsid w:val="04D0E8D9"/>
    <w:rsid w:val="04ECDE55"/>
    <w:rsid w:val="0501191C"/>
    <w:rsid w:val="050F6055"/>
    <w:rsid w:val="053F52ED"/>
    <w:rsid w:val="05575225"/>
    <w:rsid w:val="05FCBEBC"/>
    <w:rsid w:val="065D11FA"/>
    <w:rsid w:val="06D91E05"/>
    <w:rsid w:val="072F1DF5"/>
    <w:rsid w:val="073426FA"/>
    <w:rsid w:val="08104450"/>
    <w:rsid w:val="08338EDF"/>
    <w:rsid w:val="084C519A"/>
    <w:rsid w:val="085FE3D6"/>
    <w:rsid w:val="0909FB90"/>
    <w:rsid w:val="09BA285A"/>
    <w:rsid w:val="09C5E635"/>
    <w:rsid w:val="09DD4018"/>
    <w:rsid w:val="09DE70CC"/>
    <w:rsid w:val="09ED1A29"/>
    <w:rsid w:val="0AA9EF3E"/>
    <w:rsid w:val="0B19EB71"/>
    <w:rsid w:val="0B9795AB"/>
    <w:rsid w:val="0BF2B507"/>
    <w:rsid w:val="0C2DE2D8"/>
    <w:rsid w:val="0CED03BF"/>
    <w:rsid w:val="0D0D58F6"/>
    <w:rsid w:val="0D860165"/>
    <w:rsid w:val="0DDF004A"/>
    <w:rsid w:val="0E080C0B"/>
    <w:rsid w:val="0EF9FE48"/>
    <w:rsid w:val="0F1A1711"/>
    <w:rsid w:val="0F2910AE"/>
    <w:rsid w:val="0F70B816"/>
    <w:rsid w:val="0F942ADE"/>
    <w:rsid w:val="0FE69DFE"/>
    <w:rsid w:val="0FF9125D"/>
    <w:rsid w:val="10165E07"/>
    <w:rsid w:val="10448A79"/>
    <w:rsid w:val="104D7EB6"/>
    <w:rsid w:val="10598E8E"/>
    <w:rsid w:val="1118CC1B"/>
    <w:rsid w:val="113E2B8E"/>
    <w:rsid w:val="114E3871"/>
    <w:rsid w:val="11741B2A"/>
    <w:rsid w:val="11C69B05"/>
    <w:rsid w:val="121F036D"/>
    <w:rsid w:val="12AE0431"/>
    <w:rsid w:val="1335093D"/>
    <w:rsid w:val="13D5C198"/>
    <w:rsid w:val="1415E898"/>
    <w:rsid w:val="150366C6"/>
    <w:rsid w:val="150F44C8"/>
    <w:rsid w:val="152EC619"/>
    <w:rsid w:val="153080EE"/>
    <w:rsid w:val="15408413"/>
    <w:rsid w:val="156B1B66"/>
    <w:rsid w:val="15944510"/>
    <w:rsid w:val="16284A88"/>
    <w:rsid w:val="173609BE"/>
    <w:rsid w:val="173D2263"/>
    <w:rsid w:val="1750763B"/>
    <w:rsid w:val="18596BF7"/>
    <w:rsid w:val="189925D9"/>
    <w:rsid w:val="18A25BB1"/>
    <w:rsid w:val="19953AF9"/>
    <w:rsid w:val="1A5DB9F6"/>
    <w:rsid w:val="1A838F09"/>
    <w:rsid w:val="1ACC82A0"/>
    <w:rsid w:val="1AE4BE5D"/>
    <w:rsid w:val="1B39B751"/>
    <w:rsid w:val="1B5C5F1A"/>
    <w:rsid w:val="1B7A0E33"/>
    <w:rsid w:val="1BBAC667"/>
    <w:rsid w:val="1C5D60D5"/>
    <w:rsid w:val="1C8F39DF"/>
    <w:rsid w:val="1D12CEC9"/>
    <w:rsid w:val="1D221162"/>
    <w:rsid w:val="1D3581E0"/>
    <w:rsid w:val="1D50652D"/>
    <w:rsid w:val="1D5AC4AD"/>
    <w:rsid w:val="1E2F5C05"/>
    <w:rsid w:val="1E368E33"/>
    <w:rsid w:val="1E84A09D"/>
    <w:rsid w:val="200BE7BB"/>
    <w:rsid w:val="207F0B1C"/>
    <w:rsid w:val="21E74341"/>
    <w:rsid w:val="223060DF"/>
    <w:rsid w:val="227221B3"/>
    <w:rsid w:val="232F4511"/>
    <w:rsid w:val="235F0327"/>
    <w:rsid w:val="2363BDEC"/>
    <w:rsid w:val="23D02D4F"/>
    <w:rsid w:val="24316836"/>
    <w:rsid w:val="24BB45D1"/>
    <w:rsid w:val="24F6BAD3"/>
    <w:rsid w:val="24FC50F4"/>
    <w:rsid w:val="254A58C1"/>
    <w:rsid w:val="25BA42EB"/>
    <w:rsid w:val="25FE6F91"/>
    <w:rsid w:val="261DF0E2"/>
    <w:rsid w:val="2626103E"/>
    <w:rsid w:val="26810761"/>
    <w:rsid w:val="26849431"/>
    <w:rsid w:val="26A580E0"/>
    <w:rsid w:val="26B34C88"/>
    <w:rsid w:val="26EED885"/>
    <w:rsid w:val="2719A060"/>
    <w:rsid w:val="27279763"/>
    <w:rsid w:val="28335EA9"/>
    <w:rsid w:val="28389A6D"/>
    <w:rsid w:val="28C53F04"/>
    <w:rsid w:val="28C6479E"/>
    <w:rsid w:val="2A4450D6"/>
    <w:rsid w:val="2AC59373"/>
    <w:rsid w:val="2ACCF31E"/>
    <w:rsid w:val="2B08F924"/>
    <w:rsid w:val="2B212CA6"/>
    <w:rsid w:val="2B65DC36"/>
    <w:rsid w:val="2B6E42F1"/>
    <w:rsid w:val="2B7153F4"/>
    <w:rsid w:val="2B8FBC80"/>
    <w:rsid w:val="2C14E501"/>
    <w:rsid w:val="2C602951"/>
    <w:rsid w:val="2C9AE168"/>
    <w:rsid w:val="2D41D6E6"/>
    <w:rsid w:val="2D571372"/>
    <w:rsid w:val="2E1254F0"/>
    <w:rsid w:val="2E416B73"/>
    <w:rsid w:val="2E9D3EED"/>
    <w:rsid w:val="2EB8804B"/>
    <w:rsid w:val="2F0DAE7C"/>
    <w:rsid w:val="2F4B61E8"/>
    <w:rsid w:val="2F875374"/>
    <w:rsid w:val="2FB9F145"/>
    <w:rsid w:val="2FD5A958"/>
    <w:rsid w:val="301B37BF"/>
    <w:rsid w:val="306DDDE9"/>
    <w:rsid w:val="30C14CEF"/>
    <w:rsid w:val="3140BD91"/>
    <w:rsid w:val="31A0DFB3"/>
    <w:rsid w:val="31CDD29D"/>
    <w:rsid w:val="32075031"/>
    <w:rsid w:val="322B675E"/>
    <w:rsid w:val="32FFE090"/>
    <w:rsid w:val="33638678"/>
    <w:rsid w:val="33901F53"/>
    <w:rsid w:val="33961DA0"/>
    <w:rsid w:val="33AD7595"/>
    <w:rsid w:val="341546D9"/>
    <w:rsid w:val="341AD67F"/>
    <w:rsid w:val="342D23A0"/>
    <w:rsid w:val="3437B1EF"/>
    <w:rsid w:val="347804D2"/>
    <w:rsid w:val="349494A2"/>
    <w:rsid w:val="35087254"/>
    <w:rsid w:val="3583E7E2"/>
    <w:rsid w:val="35D0AEB6"/>
    <w:rsid w:val="35FC99EE"/>
    <w:rsid w:val="37274027"/>
    <w:rsid w:val="381EB644"/>
    <w:rsid w:val="382F27B6"/>
    <w:rsid w:val="38752FF4"/>
    <w:rsid w:val="38834498"/>
    <w:rsid w:val="38AF99DD"/>
    <w:rsid w:val="38D47E30"/>
    <w:rsid w:val="38DC0614"/>
    <w:rsid w:val="390DA826"/>
    <w:rsid w:val="39BF577E"/>
    <w:rsid w:val="39F57B13"/>
    <w:rsid w:val="3A9A56BB"/>
    <w:rsid w:val="3AD77DC5"/>
    <w:rsid w:val="3AE3C06E"/>
    <w:rsid w:val="3AE8CEC7"/>
    <w:rsid w:val="3B39E026"/>
    <w:rsid w:val="3B3E73AD"/>
    <w:rsid w:val="3BABD497"/>
    <w:rsid w:val="3BB6C112"/>
    <w:rsid w:val="3BC3368C"/>
    <w:rsid w:val="3BC746D5"/>
    <w:rsid w:val="3BF9A78B"/>
    <w:rsid w:val="3C03354D"/>
    <w:rsid w:val="3CA2D49B"/>
    <w:rsid w:val="3CB75E26"/>
    <w:rsid w:val="3DCCCD79"/>
    <w:rsid w:val="3E3F6C0C"/>
    <w:rsid w:val="3EE37559"/>
    <w:rsid w:val="3EFC063E"/>
    <w:rsid w:val="3EFDB3CE"/>
    <w:rsid w:val="3FAF76DC"/>
    <w:rsid w:val="400403F8"/>
    <w:rsid w:val="4009BADC"/>
    <w:rsid w:val="401DB408"/>
    <w:rsid w:val="408797E7"/>
    <w:rsid w:val="40ACDAB4"/>
    <w:rsid w:val="410AC72F"/>
    <w:rsid w:val="4157D92D"/>
    <w:rsid w:val="41749C44"/>
    <w:rsid w:val="42345B14"/>
    <w:rsid w:val="42782F81"/>
    <w:rsid w:val="43296CC9"/>
    <w:rsid w:val="434B7DD0"/>
    <w:rsid w:val="43FA17FE"/>
    <w:rsid w:val="448533D1"/>
    <w:rsid w:val="454B7E70"/>
    <w:rsid w:val="45594632"/>
    <w:rsid w:val="46148420"/>
    <w:rsid w:val="461D2F61"/>
    <w:rsid w:val="4794873E"/>
    <w:rsid w:val="47AE822D"/>
    <w:rsid w:val="47E58E05"/>
    <w:rsid w:val="47FED725"/>
    <w:rsid w:val="484E09EE"/>
    <w:rsid w:val="487B423A"/>
    <w:rsid w:val="48DF5B70"/>
    <w:rsid w:val="48F4C42C"/>
    <w:rsid w:val="49251BAD"/>
    <w:rsid w:val="4994CDDC"/>
    <w:rsid w:val="4A30AFD4"/>
    <w:rsid w:val="4A8495C8"/>
    <w:rsid w:val="4B13A8E1"/>
    <w:rsid w:val="4B7EFAAB"/>
    <w:rsid w:val="4BC9D7FC"/>
    <w:rsid w:val="4BE2A8A2"/>
    <w:rsid w:val="4BE3D792"/>
    <w:rsid w:val="4BEFD4B1"/>
    <w:rsid w:val="4C811C07"/>
    <w:rsid w:val="4CA5D557"/>
    <w:rsid w:val="4D000F18"/>
    <w:rsid w:val="4D2F544F"/>
    <w:rsid w:val="4DA1BC1C"/>
    <w:rsid w:val="4DC73930"/>
    <w:rsid w:val="4DD450BA"/>
    <w:rsid w:val="4DEDB003"/>
    <w:rsid w:val="4E36390A"/>
    <w:rsid w:val="4E52D74B"/>
    <w:rsid w:val="4E6A1C9A"/>
    <w:rsid w:val="4EA68E8B"/>
    <w:rsid w:val="4F228566"/>
    <w:rsid w:val="4F2F4D79"/>
    <w:rsid w:val="4F393DD5"/>
    <w:rsid w:val="4F43566A"/>
    <w:rsid w:val="4FA1C971"/>
    <w:rsid w:val="502C2357"/>
    <w:rsid w:val="504162CD"/>
    <w:rsid w:val="507F5325"/>
    <w:rsid w:val="5086DB09"/>
    <w:rsid w:val="50930C9F"/>
    <w:rsid w:val="5094D20C"/>
    <w:rsid w:val="5105E704"/>
    <w:rsid w:val="514DFEA6"/>
    <w:rsid w:val="5155A330"/>
    <w:rsid w:val="5159CAFA"/>
    <w:rsid w:val="518798E0"/>
    <w:rsid w:val="51AED4E6"/>
    <w:rsid w:val="51CAB27E"/>
    <w:rsid w:val="520B9271"/>
    <w:rsid w:val="520C9D59"/>
    <w:rsid w:val="5278F7E5"/>
    <w:rsid w:val="52DE77AC"/>
    <w:rsid w:val="53694624"/>
    <w:rsid w:val="53991C58"/>
    <w:rsid w:val="53DCBD19"/>
    <w:rsid w:val="5436160D"/>
    <w:rsid w:val="5450D4B4"/>
    <w:rsid w:val="546EDB5F"/>
    <w:rsid w:val="54CA8AC4"/>
    <w:rsid w:val="54EC04C5"/>
    <w:rsid w:val="55D1DCB7"/>
    <w:rsid w:val="55D5C4D2"/>
    <w:rsid w:val="5654B799"/>
    <w:rsid w:val="56F04903"/>
    <w:rsid w:val="573DF6C6"/>
    <w:rsid w:val="573FEF04"/>
    <w:rsid w:val="57646883"/>
    <w:rsid w:val="57722028"/>
    <w:rsid w:val="57C9DCE2"/>
    <w:rsid w:val="57D4274D"/>
    <w:rsid w:val="5800F1FE"/>
    <w:rsid w:val="585C1BF2"/>
    <w:rsid w:val="58A120F9"/>
    <w:rsid w:val="58E29AA1"/>
    <w:rsid w:val="58E6A148"/>
    <w:rsid w:val="58FC3D16"/>
    <w:rsid w:val="5934F11B"/>
    <w:rsid w:val="5A830921"/>
    <w:rsid w:val="5A8A2C5E"/>
    <w:rsid w:val="5A8C4BDA"/>
    <w:rsid w:val="5AAA071E"/>
    <w:rsid w:val="5AE82371"/>
    <w:rsid w:val="5B11745B"/>
    <w:rsid w:val="5B361FB0"/>
    <w:rsid w:val="5B42AB55"/>
    <w:rsid w:val="5B6756AA"/>
    <w:rsid w:val="5BCADD63"/>
    <w:rsid w:val="5BE79195"/>
    <w:rsid w:val="5C15BE07"/>
    <w:rsid w:val="5C172965"/>
    <w:rsid w:val="5C55948F"/>
    <w:rsid w:val="5C5744CC"/>
    <w:rsid w:val="5C83C101"/>
    <w:rsid w:val="5CE2BFC6"/>
    <w:rsid w:val="5D776DC9"/>
    <w:rsid w:val="5EC49FDB"/>
    <w:rsid w:val="5EFDEA9E"/>
    <w:rsid w:val="5F0A92E9"/>
    <w:rsid w:val="5F3DA15E"/>
    <w:rsid w:val="5F3F22E7"/>
    <w:rsid w:val="5F4FD854"/>
    <w:rsid w:val="5F597A34"/>
    <w:rsid w:val="5F73390E"/>
    <w:rsid w:val="5F76F66F"/>
    <w:rsid w:val="5F7E3BC4"/>
    <w:rsid w:val="5FD0827E"/>
    <w:rsid w:val="5FE98E35"/>
    <w:rsid w:val="60269899"/>
    <w:rsid w:val="60285E06"/>
    <w:rsid w:val="6065B6E6"/>
    <w:rsid w:val="606C2605"/>
    <w:rsid w:val="60C94932"/>
    <w:rsid w:val="610BFC11"/>
    <w:rsid w:val="6125BDC1"/>
    <w:rsid w:val="612B327A"/>
    <w:rsid w:val="614A3740"/>
    <w:rsid w:val="6184D92C"/>
    <w:rsid w:val="61D68203"/>
    <w:rsid w:val="61E9D6D6"/>
    <w:rsid w:val="624E1C45"/>
    <w:rsid w:val="6314AEE5"/>
    <w:rsid w:val="63509729"/>
    <w:rsid w:val="63814681"/>
    <w:rsid w:val="63997C5C"/>
    <w:rsid w:val="63A45E3F"/>
    <w:rsid w:val="63CD9D1B"/>
    <w:rsid w:val="645CC70B"/>
    <w:rsid w:val="64793759"/>
    <w:rsid w:val="64F30325"/>
    <w:rsid w:val="6531A025"/>
    <w:rsid w:val="65BCD095"/>
    <w:rsid w:val="66169B51"/>
    <w:rsid w:val="662C1A38"/>
    <w:rsid w:val="66DD9298"/>
    <w:rsid w:val="66F5969D"/>
    <w:rsid w:val="66F5DA81"/>
    <w:rsid w:val="67C3B121"/>
    <w:rsid w:val="68894A4D"/>
    <w:rsid w:val="68E10CFF"/>
    <w:rsid w:val="6918EC64"/>
    <w:rsid w:val="69ED82B4"/>
    <w:rsid w:val="6A5B5939"/>
    <w:rsid w:val="6A7EA3C8"/>
    <w:rsid w:val="6B21DCFC"/>
    <w:rsid w:val="6B38C0EE"/>
    <w:rsid w:val="6B828F48"/>
    <w:rsid w:val="6B884A49"/>
    <w:rsid w:val="6BC13D1B"/>
    <w:rsid w:val="6BDF3AC5"/>
    <w:rsid w:val="6CD228D7"/>
    <w:rsid w:val="6D01B70A"/>
    <w:rsid w:val="6DBE3115"/>
    <w:rsid w:val="6E13998D"/>
    <w:rsid w:val="6E24AD26"/>
    <w:rsid w:val="6E2A5877"/>
    <w:rsid w:val="6F623D78"/>
    <w:rsid w:val="6F90EF54"/>
    <w:rsid w:val="6FB8442A"/>
    <w:rsid w:val="6FE2F335"/>
    <w:rsid w:val="70567B3D"/>
    <w:rsid w:val="70736CD8"/>
    <w:rsid w:val="70F5913E"/>
    <w:rsid w:val="7281FAF8"/>
    <w:rsid w:val="72CB20C7"/>
    <w:rsid w:val="73267C91"/>
    <w:rsid w:val="736036B1"/>
    <w:rsid w:val="737C49B0"/>
    <w:rsid w:val="73EBAE6B"/>
    <w:rsid w:val="7416601B"/>
    <w:rsid w:val="746B72A1"/>
    <w:rsid w:val="74E6B046"/>
    <w:rsid w:val="74FC50EB"/>
    <w:rsid w:val="757D5B9F"/>
    <w:rsid w:val="75BAFD7B"/>
    <w:rsid w:val="75BE088E"/>
    <w:rsid w:val="76B890A2"/>
    <w:rsid w:val="76E773B9"/>
    <w:rsid w:val="76EA023C"/>
    <w:rsid w:val="7790B388"/>
    <w:rsid w:val="77F20129"/>
    <w:rsid w:val="785C9F8C"/>
    <w:rsid w:val="78788A70"/>
    <w:rsid w:val="78B59E71"/>
    <w:rsid w:val="78C56ABA"/>
    <w:rsid w:val="790806F9"/>
    <w:rsid w:val="7917E10A"/>
    <w:rsid w:val="7A2C2C05"/>
    <w:rsid w:val="7A3A78CE"/>
    <w:rsid w:val="7AF66720"/>
    <w:rsid w:val="7B88F879"/>
    <w:rsid w:val="7BF328E8"/>
    <w:rsid w:val="7C479541"/>
    <w:rsid w:val="7C64D558"/>
    <w:rsid w:val="7CAE2CFD"/>
    <w:rsid w:val="7D1F3A7F"/>
    <w:rsid w:val="7D74BF9D"/>
    <w:rsid w:val="7D75D1E7"/>
    <w:rsid w:val="7D9290B1"/>
    <w:rsid w:val="7DA5C3C6"/>
    <w:rsid w:val="7DD8E866"/>
    <w:rsid w:val="7E00645A"/>
    <w:rsid w:val="7E5393AB"/>
    <w:rsid w:val="7EC67A84"/>
    <w:rsid w:val="7EC7624F"/>
    <w:rsid w:val="7EEF53D8"/>
    <w:rsid w:val="7F1CF36A"/>
    <w:rsid w:val="7F2641B6"/>
    <w:rsid w:val="7F26C303"/>
    <w:rsid w:val="7F39A79C"/>
    <w:rsid w:val="7FE4F46E"/>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120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6B1"/>
    <w:pPr>
      <w:spacing w:after="0" w:line="360" w:lineRule="auto"/>
      <w:ind w:left="360" w:hanging="360"/>
    </w:pPr>
    <w:rPr>
      <w:rFonts w:eastAsiaTheme="minorHAnsi"/>
      <w:kern w:val="2"/>
      <w:sz w:val="32"/>
      <w:lang w:val="en-US" w:eastAsia="en-US"/>
      <w14:ligatures w14:val="standardContextual"/>
    </w:rPr>
  </w:style>
  <w:style w:type="paragraph" w:styleId="Heading1">
    <w:name w:val="heading 1"/>
    <w:basedOn w:val="Normal"/>
    <w:next w:val="Normal"/>
    <w:link w:val="Heading1Char"/>
    <w:uiPriority w:val="9"/>
    <w:qFormat/>
    <w:rsid w:val="005F67C4"/>
    <w:pPr>
      <w:keepNext/>
      <w:keepLines/>
      <w:numPr>
        <w:numId w:val="1"/>
      </w:numPr>
      <w:contextualSpacing/>
      <w:outlineLvl w:val="0"/>
    </w:pPr>
    <w:rPr>
      <w:rFonts w:ascii="Calibri" w:eastAsiaTheme="majorEastAsia" w:hAnsi="Calibri" w:cs="Calibri"/>
      <w:b/>
      <w:bCs/>
      <w:szCs w:val="32"/>
    </w:rPr>
  </w:style>
  <w:style w:type="paragraph" w:styleId="Heading2">
    <w:name w:val="heading 2"/>
    <w:basedOn w:val="Heading1"/>
    <w:next w:val="Normal"/>
    <w:link w:val="Heading2Char"/>
    <w:uiPriority w:val="9"/>
    <w:unhideWhenUsed/>
    <w:qFormat/>
    <w:rsid w:val="005F67C4"/>
    <w:pPr>
      <w:numPr>
        <w:numId w:val="0"/>
      </w:numP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7C4"/>
    <w:pPr>
      <w:tabs>
        <w:tab w:val="center" w:pos="4513"/>
        <w:tab w:val="right" w:pos="9026"/>
      </w:tabs>
    </w:pPr>
  </w:style>
  <w:style w:type="character" w:customStyle="1" w:styleId="HeaderChar">
    <w:name w:val="Header Char"/>
    <w:basedOn w:val="DefaultParagraphFont"/>
    <w:link w:val="Header"/>
    <w:uiPriority w:val="99"/>
    <w:rsid w:val="005F67C4"/>
    <w:rPr>
      <w:lang w:val="en-US"/>
    </w:rPr>
  </w:style>
  <w:style w:type="paragraph" w:styleId="Footer">
    <w:name w:val="footer"/>
    <w:basedOn w:val="Normal"/>
    <w:link w:val="FooterChar"/>
    <w:uiPriority w:val="99"/>
    <w:unhideWhenUsed/>
    <w:rsid w:val="005F67C4"/>
    <w:pPr>
      <w:tabs>
        <w:tab w:val="center" w:pos="4513"/>
        <w:tab w:val="right" w:pos="9026"/>
      </w:tabs>
    </w:pPr>
  </w:style>
  <w:style w:type="character" w:customStyle="1" w:styleId="FooterChar">
    <w:name w:val="Footer Char"/>
    <w:basedOn w:val="DefaultParagraphFont"/>
    <w:link w:val="Footer"/>
    <w:uiPriority w:val="99"/>
    <w:rsid w:val="005F67C4"/>
    <w:rPr>
      <w:lang w:val="en-US"/>
    </w:rPr>
  </w:style>
  <w:style w:type="paragraph" w:styleId="Revision">
    <w:name w:val="Revision"/>
    <w:hidden/>
    <w:uiPriority w:val="99"/>
    <w:semiHidden/>
    <w:rsid w:val="00A42818"/>
    <w:pPr>
      <w:spacing w:after="0" w:line="240" w:lineRule="auto"/>
    </w:pPr>
    <w:rPr>
      <w:lang w:val="en-US"/>
    </w:rPr>
  </w:style>
  <w:style w:type="character" w:customStyle="1" w:styleId="Heading1Char">
    <w:name w:val="Heading 1 Char"/>
    <w:basedOn w:val="DefaultParagraphFont"/>
    <w:link w:val="Heading1"/>
    <w:uiPriority w:val="9"/>
    <w:rsid w:val="002206B1"/>
    <w:rPr>
      <w:rFonts w:ascii="Calibri" w:eastAsiaTheme="majorEastAsia" w:hAnsi="Calibri" w:cs="Calibri"/>
      <w:b/>
      <w:bCs/>
      <w:kern w:val="2"/>
      <w:sz w:val="32"/>
      <w:szCs w:val="32"/>
      <w:lang w:val="en-US" w:eastAsia="en-US"/>
      <w14:ligatures w14:val="standardContextual"/>
    </w:rPr>
  </w:style>
  <w:style w:type="character" w:customStyle="1" w:styleId="Heading2Char">
    <w:name w:val="Heading 2 Char"/>
    <w:basedOn w:val="DefaultParagraphFont"/>
    <w:link w:val="Heading2"/>
    <w:uiPriority w:val="9"/>
    <w:rsid w:val="002206B1"/>
    <w:rPr>
      <w:rFonts w:ascii="Calibri" w:eastAsiaTheme="majorEastAsia" w:hAnsi="Calibri" w:cs="Calibri"/>
      <w:b/>
      <w:bCs/>
      <w:i/>
      <w:iCs/>
      <w:kern w:val="2"/>
      <w:sz w:val="32"/>
      <w:szCs w:val="32"/>
      <w:lang w:val="en-US" w:eastAsia="en-US"/>
      <w14:ligatures w14:val="standardContextual"/>
    </w:rPr>
  </w:style>
  <w:style w:type="paragraph" w:styleId="ListParagraph">
    <w:name w:val="List Paragraph"/>
    <w:aliases w:val="Credits,Noise heading,Medium Grid 1 - Accent 21,RUS List,Rec para,Text,Cell bullets,List Paragraph1,Recommendation,List Paragraph11,List Paragraph111,L,F5 List Paragraph,Dot pt,CV text,Table text,Numbered Paragraph,List Paragraph2,En tête"/>
    <w:basedOn w:val="Normal"/>
    <w:link w:val="ListParagraphChar"/>
    <w:uiPriority w:val="34"/>
    <w:qFormat/>
    <w:rsid w:val="002206B1"/>
    <w:pPr>
      <w:spacing w:line="240" w:lineRule="auto"/>
      <w:ind w:left="720"/>
    </w:pPr>
    <w:rPr>
      <w:rFonts w:ascii="Calibri" w:eastAsiaTheme="minorEastAsia" w:hAnsi="Calibri" w:cs="Calibri"/>
      <w:lang w:val="en-SG" w:eastAsia="zh-CN"/>
    </w:rPr>
  </w:style>
  <w:style w:type="character" w:customStyle="1" w:styleId="ListParagraphChar">
    <w:name w:val="List Paragraph Char"/>
    <w:aliases w:val="Credits Char,Noise heading Char,Medium Grid 1 - Accent 21 Char,RUS List Char,Rec para Char,Text Char,Cell bullets Char,List Paragraph1 Char,Recommendation Char,List Paragraph11 Char,List Paragraph111 Char,L Char,Dot pt Char"/>
    <w:basedOn w:val="DefaultParagraphFont"/>
    <w:link w:val="ListParagraph"/>
    <w:uiPriority w:val="34"/>
    <w:qFormat/>
    <w:locked/>
    <w:rsid w:val="002206B1"/>
    <w:rPr>
      <w:rFonts w:ascii="Calibri" w:hAnsi="Calibri" w:cs="Calibri"/>
      <w:kern w:val="2"/>
      <w:sz w:val="32"/>
      <w14:ligatures w14:val="standardContextual"/>
    </w:rPr>
  </w:style>
  <w:style w:type="paragraph" w:styleId="TOCHeading">
    <w:name w:val="TOC Heading"/>
    <w:basedOn w:val="Heading1"/>
    <w:next w:val="Normal"/>
    <w:uiPriority w:val="39"/>
    <w:unhideWhenUsed/>
    <w:qFormat/>
    <w:rsid w:val="002206B1"/>
    <w:pPr>
      <w:numPr>
        <w:numId w:val="0"/>
      </w:numPr>
      <w:spacing w:before="240" w:line="259" w:lineRule="auto"/>
      <w:outlineLvl w:val="9"/>
    </w:pPr>
    <w:rPr>
      <w:rFonts w:asciiTheme="majorHAnsi" w:hAnsiTheme="majorHAnsi" w:cstheme="majorBidi"/>
      <w:b w:val="0"/>
      <w:bCs w:val="0"/>
      <w:color w:val="2F5496" w:themeColor="accent1" w:themeShade="BF"/>
    </w:rPr>
  </w:style>
  <w:style w:type="paragraph" w:styleId="TOC1">
    <w:name w:val="toc 1"/>
    <w:basedOn w:val="Normal"/>
    <w:next w:val="Normal"/>
    <w:autoRedefine/>
    <w:uiPriority w:val="39"/>
    <w:unhideWhenUsed/>
    <w:rsid w:val="002206B1"/>
    <w:pPr>
      <w:tabs>
        <w:tab w:val="left" w:pos="440"/>
        <w:tab w:val="left" w:pos="630"/>
        <w:tab w:val="right" w:leader="dot" w:pos="9015"/>
        <w:tab w:val="right" w:leader="dot" w:pos="9350"/>
      </w:tabs>
      <w:contextualSpacing/>
    </w:pPr>
    <w:rPr>
      <w:b/>
      <w:bCs/>
      <w:noProof/>
    </w:rPr>
  </w:style>
  <w:style w:type="character" w:styleId="Hyperlink">
    <w:name w:val="Hyperlink"/>
    <w:basedOn w:val="DefaultParagraphFont"/>
    <w:uiPriority w:val="99"/>
    <w:unhideWhenUsed/>
    <w:rsid w:val="002206B1"/>
    <w:rPr>
      <w:color w:val="0563C1" w:themeColor="hyperlink"/>
      <w:u w:val="single"/>
    </w:rPr>
  </w:style>
  <w:style w:type="character" w:styleId="CommentReference">
    <w:name w:val="annotation reference"/>
    <w:basedOn w:val="DefaultParagraphFont"/>
    <w:uiPriority w:val="99"/>
    <w:unhideWhenUsed/>
    <w:rsid w:val="002206B1"/>
    <w:rPr>
      <w:sz w:val="16"/>
      <w:szCs w:val="16"/>
    </w:rPr>
  </w:style>
  <w:style w:type="paragraph" w:styleId="CommentText">
    <w:name w:val="annotation text"/>
    <w:aliases w:val="Char1, Char1"/>
    <w:basedOn w:val="Normal"/>
    <w:link w:val="CommentTextChar"/>
    <w:uiPriority w:val="99"/>
    <w:unhideWhenUsed/>
    <w:rsid w:val="002206B1"/>
    <w:pPr>
      <w:spacing w:line="240" w:lineRule="auto"/>
    </w:pPr>
    <w:rPr>
      <w:sz w:val="20"/>
      <w:szCs w:val="20"/>
    </w:rPr>
  </w:style>
  <w:style w:type="character" w:customStyle="1" w:styleId="CommentTextChar">
    <w:name w:val="Comment Text Char"/>
    <w:aliases w:val="Char1 Char, Char1 Char"/>
    <w:basedOn w:val="DefaultParagraphFont"/>
    <w:link w:val="CommentText"/>
    <w:uiPriority w:val="99"/>
    <w:rsid w:val="002206B1"/>
    <w:rPr>
      <w:rFonts w:eastAsiaTheme="minorHAnsi"/>
      <w:kern w:val="2"/>
      <w:sz w:val="20"/>
      <w:szCs w:val="20"/>
      <w:lang w:val="en-US" w:eastAsia="en-US"/>
      <w14:ligatures w14:val="standardContextual"/>
    </w:rPr>
  </w:style>
  <w:style w:type="paragraph" w:styleId="CommentSubject">
    <w:name w:val="annotation subject"/>
    <w:basedOn w:val="CommentText"/>
    <w:next w:val="CommentText"/>
    <w:link w:val="CommentSubjectChar"/>
    <w:uiPriority w:val="99"/>
    <w:semiHidden/>
    <w:unhideWhenUsed/>
    <w:rsid w:val="002206B1"/>
    <w:rPr>
      <w:b/>
      <w:bCs/>
    </w:rPr>
  </w:style>
  <w:style w:type="character" w:customStyle="1" w:styleId="CommentSubjectChar">
    <w:name w:val="Comment Subject Char"/>
    <w:basedOn w:val="CommentTextChar"/>
    <w:link w:val="CommentSubject"/>
    <w:uiPriority w:val="99"/>
    <w:semiHidden/>
    <w:rsid w:val="002206B1"/>
    <w:rPr>
      <w:rFonts w:eastAsiaTheme="minorHAnsi"/>
      <w:b/>
      <w:bCs/>
      <w:kern w:val="2"/>
      <w:sz w:val="20"/>
      <w:szCs w:val="20"/>
      <w:lang w:val="en-US" w:eastAsia="en-US"/>
      <w14:ligatures w14:val="standardContextual"/>
    </w:rPr>
  </w:style>
  <w:style w:type="paragraph" w:styleId="FootnoteText">
    <w:name w:val="footnote text"/>
    <w:basedOn w:val="Normal"/>
    <w:link w:val="FootnoteTextChar"/>
    <w:uiPriority w:val="99"/>
    <w:semiHidden/>
    <w:unhideWhenUsed/>
    <w:rsid w:val="002206B1"/>
    <w:pPr>
      <w:spacing w:line="240" w:lineRule="auto"/>
    </w:pPr>
    <w:rPr>
      <w:sz w:val="20"/>
      <w:szCs w:val="20"/>
    </w:rPr>
  </w:style>
  <w:style w:type="character" w:customStyle="1" w:styleId="FootnoteTextChar">
    <w:name w:val="Footnote Text Char"/>
    <w:basedOn w:val="DefaultParagraphFont"/>
    <w:link w:val="FootnoteText"/>
    <w:uiPriority w:val="99"/>
    <w:semiHidden/>
    <w:rsid w:val="002206B1"/>
    <w:rPr>
      <w:rFonts w:eastAsiaTheme="minorHAnsi"/>
      <w:kern w:val="2"/>
      <w:sz w:val="20"/>
      <w:szCs w:val="20"/>
      <w:lang w:val="en-US" w:eastAsia="en-US"/>
      <w14:ligatures w14:val="standardContextual"/>
    </w:rPr>
  </w:style>
  <w:style w:type="character" w:styleId="FootnoteReference">
    <w:name w:val="footnote reference"/>
    <w:basedOn w:val="DefaultParagraphFont"/>
    <w:uiPriority w:val="99"/>
    <w:semiHidden/>
    <w:unhideWhenUsed/>
    <w:rsid w:val="002206B1"/>
    <w:rPr>
      <w:vertAlign w:val="superscript"/>
    </w:rPr>
  </w:style>
  <w:style w:type="paragraph" w:styleId="TOC2">
    <w:name w:val="toc 2"/>
    <w:basedOn w:val="Normal"/>
    <w:next w:val="Normal"/>
    <w:autoRedefine/>
    <w:uiPriority w:val="39"/>
    <w:unhideWhenUsed/>
    <w:rsid w:val="002206B1"/>
    <w:pPr>
      <w:tabs>
        <w:tab w:val="right" w:leader="dot" w:pos="9350"/>
      </w:tabs>
      <w:spacing w:after="100"/>
      <w:ind w:left="320"/>
    </w:pPr>
  </w:style>
  <w:style w:type="character" w:styleId="FollowedHyperlink">
    <w:name w:val="FollowedHyperlink"/>
    <w:basedOn w:val="DefaultParagraphFont"/>
    <w:uiPriority w:val="99"/>
    <w:semiHidden/>
    <w:unhideWhenUsed/>
    <w:rsid w:val="002206B1"/>
    <w:rPr>
      <w:color w:val="954F72" w:themeColor="followedHyperlink"/>
      <w:u w:val="single"/>
    </w:rPr>
  </w:style>
  <w:style w:type="paragraph" w:customStyle="1" w:styleId="Default">
    <w:name w:val="Default"/>
    <w:basedOn w:val="Normal"/>
    <w:rsid w:val="002206B1"/>
    <w:pPr>
      <w:autoSpaceDE w:val="0"/>
      <w:autoSpaceDN w:val="0"/>
      <w:spacing w:line="240" w:lineRule="auto"/>
    </w:pPr>
    <w:rPr>
      <w:rFonts w:ascii="Calibri" w:eastAsiaTheme="minorEastAsia" w:hAnsi="Calibri" w:cs="Calibri"/>
      <w:color w:val="000000"/>
      <w:sz w:val="24"/>
      <w:szCs w:val="24"/>
      <w:lang w:val="en-SG"/>
    </w:rPr>
  </w:style>
  <w:style w:type="table" w:styleId="TableGrid">
    <w:name w:val="Table Grid"/>
    <w:basedOn w:val="TableNormal"/>
    <w:uiPriority w:val="39"/>
    <w:rsid w:val="002206B1"/>
    <w:pPr>
      <w:spacing w:after="0" w:line="240" w:lineRule="auto"/>
      <w:ind w:left="360" w:hanging="360"/>
    </w:pPr>
    <w:rPr>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206B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2206B1"/>
  </w:style>
  <w:style w:type="character" w:customStyle="1" w:styleId="eop">
    <w:name w:val="eop"/>
    <w:basedOn w:val="DefaultParagraphFont"/>
    <w:rsid w:val="002206B1"/>
  </w:style>
  <w:style w:type="character" w:customStyle="1" w:styleId="ui-provider">
    <w:name w:val="ui-provider"/>
    <w:basedOn w:val="DefaultParagraphFont"/>
    <w:rsid w:val="002206B1"/>
  </w:style>
  <w:style w:type="paragraph" w:customStyle="1" w:styleId="pf0">
    <w:name w:val="pf0"/>
    <w:basedOn w:val="Normal"/>
    <w:rsid w:val="002206B1"/>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customStyle="1" w:styleId="pf1">
    <w:name w:val="pf1"/>
    <w:basedOn w:val="Normal"/>
    <w:rsid w:val="002206B1"/>
    <w:pPr>
      <w:spacing w:before="100" w:beforeAutospacing="1" w:after="100" w:afterAutospacing="1" w:line="240" w:lineRule="auto"/>
      <w:ind w:left="1440"/>
    </w:pPr>
    <w:rPr>
      <w:rFonts w:ascii="Times New Roman" w:eastAsia="Times New Roman" w:hAnsi="Times New Roman" w:cs="Times New Roman"/>
      <w:sz w:val="24"/>
      <w:szCs w:val="24"/>
      <w:lang w:eastAsia="en-SG"/>
    </w:rPr>
  </w:style>
  <w:style w:type="paragraph" w:customStyle="1" w:styleId="pf2">
    <w:name w:val="pf2"/>
    <w:basedOn w:val="Normal"/>
    <w:rsid w:val="002206B1"/>
    <w:pPr>
      <w:spacing w:before="100" w:beforeAutospacing="1" w:after="100" w:afterAutospacing="1" w:line="240" w:lineRule="auto"/>
      <w:ind w:left="1440"/>
    </w:pPr>
    <w:rPr>
      <w:rFonts w:ascii="Times New Roman" w:eastAsia="Times New Roman" w:hAnsi="Times New Roman" w:cs="Times New Roman"/>
      <w:sz w:val="24"/>
      <w:szCs w:val="24"/>
      <w:lang w:eastAsia="en-SG"/>
    </w:rPr>
  </w:style>
  <w:style w:type="character" w:customStyle="1" w:styleId="cf01">
    <w:name w:val="cf01"/>
    <w:basedOn w:val="DefaultParagraphFont"/>
    <w:rsid w:val="002206B1"/>
    <w:rPr>
      <w:rFonts w:ascii="Segoe UI" w:hAnsi="Segoe UI" w:cs="Segoe UI" w:hint="default"/>
      <w:sz w:val="18"/>
      <w:szCs w:val="18"/>
    </w:rPr>
  </w:style>
  <w:style w:type="paragraph" w:customStyle="1" w:styleId="pf3">
    <w:name w:val="pf3"/>
    <w:basedOn w:val="Normal"/>
    <w:rsid w:val="002206B1"/>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cf21">
    <w:name w:val="cf21"/>
    <w:basedOn w:val="DefaultParagraphFont"/>
    <w:rsid w:val="002206B1"/>
    <w:rPr>
      <w:rFonts w:ascii="Segoe UI" w:hAnsi="Segoe UI" w:cs="Segoe UI" w:hint="default"/>
      <w:sz w:val="18"/>
      <w:szCs w:val="18"/>
    </w:rPr>
  </w:style>
  <w:style w:type="character" w:customStyle="1" w:styleId="cf31">
    <w:name w:val="cf31"/>
    <w:basedOn w:val="DefaultParagraphFont"/>
    <w:rsid w:val="002206B1"/>
    <w:rPr>
      <w:rFonts w:ascii="Segoe UI" w:hAnsi="Segoe UI" w:cs="Segoe UI" w:hint="default"/>
      <w:sz w:val="18"/>
      <w:szCs w:val="18"/>
    </w:rPr>
  </w:style>
  <w:style w:type="character" w:customStyle="1" w:styleId="cf11">
    <w:name w:val="cf11"/>
    <w:basedOn w:val="DefaultParagraphFont"/>
    <w:rsid w:val="002206B1"/>
    <w:rPr>
      <w:rFonts w:ascii="Segoe UI" w:hAnsi="Segoe UI" w:cs="Segoe UI" w:hint="default"/>
      <w:sz w:val="18"/>
      <w:szCs w:val="18"/>
    </w:rPr>
  </w:style>
  <w:style w:type="character" w:styleId="Mention">
    <w:name w:val="Mention"/>
    <w:basedOn w:val="DefaultParagraphFont"/>
    <w:uiPriority w:val="99"/>
    <w:unhideWhenUsed/>
    <w:rsid w:val="002206B1"/>
    <w:rPr>
      <w:color w:val="2B579A"/>
      <w:shd w:val="clear" w:color="auto" w:fill="E1DFDD"/>
    </w:rPr>
  </w:style>
  <w:style w:type="paragraph" w:styleId="NoSpacing">
    <w:name w:val="No Spacing"/>
    <w:uiPriority w:val="1"/>
    <w:qFormat/>
    <w:rsid w:val="002206B1"/>
    <w:pPr>
      <w:spacing w:after="0" w:line="240" w:lineRule="auto"/>
    </w:pPr>
    <w:rPr>
      <w:kern w:val="2"/>
      <w14:ligatures w14:val="standardContextual"/>
    </w:rPr>
  </w:style>
  <w:style w:type="numbering" w:customStyle="1" w:styleId="ImportedStyle1">
    <w:name w:val="Imported Style 1"/>
    <w:rsid w:val="002206B1"/>
  </w:style>
  <w:style w:type="paragraph" w:styleId="NormalWeb">
    <w:name w:val="Normal (Web)"/>
    <w:basedOn w:val="Normal"/>
    <w:uiPriority w:val="99"/>
    <w:unhideWhenUsed/>
    <w:rsid w:val="002206B1"/>
    <w:pPr>
      <w:spacing w:before="100" w:beforeAutospacing="1" w:after="100" w:afterAutospacing="1" w:line="240" w:lineRule="auto"/>
      <w:ind w:left="0" w:firstLine="0"/>
    </w:pPr>
    <w:rPr>
      <w:rFonts w:ascii="Times New Roman" w:eastAsia="Times New Roman" w:hAnsi="Times New Roman" w:cs="Times New Roman"/>
      <w:kern w:val="0"/>
      <w:sz w:val="24"/>
      <w:szCs w:val="24"/>
      <w:lang w:val="en-SG" w:eastAsia="zh-CN"/>
      <w14:ligatures w14:val="none"/>
    </w:rPr>
  </w:style>
  <w:style w:type="character" w:styleId="UnresolvedMention">
    <w:name w:val="Unresolved Mention"/>
    <w:basedOn w:val="DefaultParagraphFont"/>
    <w:uiPriority w:val="99"/>
    <w:semiHidden/>
    <w:unhideWhenUsed/>
    <w:rsid w:val="002206B1"/>
    <w:rPr>
      <w:color w:val="605E5C"/>
      <w:shd w:val="clear" w:color="auto" w:fill="E1DFDD"/>
    </w:rPr>
  </w:style>
  <w:style w:type="paragraph" w:customStyle="1" w:styleId="Pa0">
    <w:name w:val="Pa0"/>
    <w:basedOn w:val="Default"/>
    <w:next w:val="Default"/>
    <w:uiPriority w:val="99"/>
    <w:rsid w:val="002206B1"/>
    <w:pPr>
      <w:adjustRightInd w:val="0"/>
      <w:spacing w:line="241" w:lineRule="atLeast"/>
      <w:ind w:left="0" w:firstLine="0"/>
    </w:pPr>
    <w:rPr>
      <w:rFonts w:ascii="Acumin Pro" w:hAnsi="Acumin Pro" w:cstheme="minorBidi"/>
      <w:color w:val="auto"/>
      <w:kern w:val="0"/>
      <w:lang w:eastAsia="zh-CN"/>
    </w:rPr>
  </w:style>
  <w:style w:type="character" w:customStyle="1" w:styleId="A1">
    <w:name w:val="A1"/>
    <w:uiPriority w:val="99"/>
    <w:rsid w:val="002206B1"/>
    <w:rPr>
      <w:rFonts w:cs="Acumin Pro"/>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90594">
      <w:bodyDiv w:val="1"/>
      <w:marLeft w:val="0"/>
      <w:marRight w:val="0"/>
      <w:marTop w:val="0"/>
      <w:marBottom w:val="0"/>
      <w:divBdr>
        <w:top w:val="none" w:sz="0" w:space="0" w:color="auto"/>
        <w:left w:val="none" w:sz="0" w:space="0" w:color="auto"/>
        <w:bottom w:val="none" w:sz="0" w:space="0" w:color="auto"/>
        <w:right w:val="none" w:sz="0" w:space="0" w:color="auto"/>
      </w:divBdr>
    </w:div>
    <w:div w:id="49749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8282</Words>
  <Characters>47209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2024-02-28T09:31:00Z</dcterms:created>
  <dcterms:modified xsi:type="dcterms:W3CDTF">2024-02-28T09:31:00Z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db6729-b45c-4a11-ac47-f8584fc7ec0a_Enabled">
    <vt:lpwstr>true</vt:lpwstr>
  </property>
  <property fmtid="{D5CDD505-2E9C-101B-9397-08002B2CF9AE}" pid="3" name="MSIP_Label_0cdb6729-b45c-4a11-ac47-f8584fc7ec0a_SetDate">
    <vt:lpwstr>2024-02-28T09:32:21Z</vt:lpwstr>
  </property>
  <property fmtid="{D5CDD505-2E9C-101B-9397-08002B2CF9AE}" pid="4" name="MSIP_Label_0cdb6729-b45c-4a11-ac47-f8584fc7ec0a_Method">
    <vt:lpwstr>Privileged</vt:lpwstr>
  </property>
  <property fmtid="{D5CDD505-2E9C-101B-9397-08002B2CF9AE}" pid="5" name="MSIP_Label_0cdb6729-b45c-4a11-ac47-f8584fc7ec0a_Name">
    <vt:lpwstr>Non Sensitive_3</vt:lpwstr>
  </property>
  <property fmtid="{D5CDD505-2E9C-101B-9397-08002B2CF9AE}" pid="6" name="MSIP_Label_0cdb6729-b45c-4a11-ac47-f8584fc7ec0a_SiteId">
    <vt:lpwstr>0b11c524-9a1c-4e1b-84cb-6336aefc2243</vt:lpwstr>
  </property>
  <property fmtid="{D5CDD505-2E9C-101B-9397-08002B2CF9AE}" pid="7" name="MSIP_Label_0cdb6729-b45c-4a11-ac47-f8584fc7ec0a_ActionId">
    <vt:lpwstr>81162e44-36f8-4a31-99f5-7eb20d2593f6</vt:lpwstr>
  </property>
  <property fmtid="{D5CDD505-2E9C-101B-9397-08002B2CF9AE}" pid="8" name="MSIP_Label_0cdb6729-b45c-4a11-ac47-f8584fc7ec0a_ContentBits">
    <vt:lpwstr>0</vt:lpwstr>
  </property>
</Properties>
</file>